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726D810" w14:textId="0FD5AA4C" w:rsidR="00CF7AED" w:rsidRPr="009B7822" w:rsidRDefault="004D295F" w:rsidP="006C3491">
      <w:pPr>
        <w:bidi w:val="0"/>
        <w:spacing w:line="240" w:lineRule="auto"/>
        <w:jc w:val="left"/>
        <w:rPr>
          <w:b/>
          <w:bCs/>
          <w:sz w:val="40"/>
          <w:szCs w:val="40"/>
        </w:rPr>
      </w:pPr>
      <w:r>
        <w:rPr>
          <w:b/>
          <w:bCs/>
          <w:sz w:val="40"/>
          <w:szCs w:val="40"/>
        </w:rPr>
        <w:tab/>
      </w:r>
    </w:p>
    <w:p w14:paraId="283BCE5B" w14:textId="77777777" w:rsidR="00181415" w:rsidRPr="009B7822" w:rsidRDefault="00181415" w:rsidP="006C3491">
      <w:pPr>
        <w:jc w:val="center"/>
        <w:rPr>
          <w:b/>
          <w:bCs/>
          <w:sz w:val="40"/>
          <w:szCs w:val="40"/>
          <w:rtl/>
        </w:rPr>
      </w:pPr>
      <w:r w:rsidRPr="009B7822">
        <w:rPr>
          <w:rFonts w:hint="cs"/>
          <w:b/>
          <w:bCs/>
          <w:sz w:val="40"/>
          <w:szCs w:val="40"/>
          <w:rtl/>
        </w:rPr>
        <w:t>משרד החקלאות ופיתוח הכפר</w:t>
      </w:r>
    </w:p>
    <w:p w14:paraId="19684C4E" w14:textId="77777777" w:rsidR="00210936" w:rsidRPr="009B7822" w:rsidRDefault="00210936" w:rsidP="006C3491">
      <w:pPr>
        <w:jc w:val="center"/>
        <w:rPr>
          <w:b/>
          <w:bCs/>
          <w:sz w:val="40"/>
          <w:szCs w:val="40"/>
          <w:rtl/>
        </w:rPr>
      </w:pPr>
    </w:p>
    <w:p w14:paraId="51441E9B" w14:textId="77777777" w:rsidR="00181415" w:rsidRPr="009B7822" w:rsidRDefault="00181415" w:rsidP="006C3491">
      <w:pPr>
        <w:jc w:val="center"/>
        <w:rPr>
          <w:b/>
          <w:bCs/>
          <w:rtl/>
        </w:rPr>
      </w:pPr>
    </w:p>
    <w:p w14:paraId="3D570B15" w14:textId="77777777" w:rsidR="00181415" w:rsidRPr="009B7822" w:rsidRDefault="00181415" w:rsidP="006C3491">
      <w:pPr>
        <w:jc w:val="center"/>
        <w:rPr>
          <w:b/>
          <w:bCs/>
          <w:rtl/>
        </w:rPr>
      </w:pPr>
    </w:p>
    <w:p w14:paraId="4F50F840" w14:textId="4C16BA92" w:rsidR="00FD55E0" w:rsidRPr="00230314" w:rsidRDefault="00065C07" w:rsidP="006C3491">
      <w:pPr>
        <w:pStyle w:val="Hnormal1"/>
        <w:spacing w:after="360"/>
        <w:jc w:val="center"/>
        <w:rPr>
          <w:b/>
          <w:bCs/>
          <w:sz w:val="56"/>
          <w:szCs w:val="56"/>
          <w:u w:val="single"/>
          <w:rtl/>
        </w:rPr>
      </w:pPr>
      <w:r w:rsidRPr="009B7822">
        <w:rPr>
          <w:b/>
          <w:bCs/>
          <w:sz w:val="36"/>
          <w:szCs w:val="36"/>
          <w:rtl/>
        </w:rPr>
        <w:t xml:space="preserve">מכרז פומבי </w:t>
      </w:r>
      <w:r w:rsidR="00181415" w:rsidRPr="003C5AFF">
        <w:rPr>
          <w:rFonts w:hint="cs"/>
          <w:b/>
          <w:bCs/>
          <w:sz w:val="36"/>
          <w:szCs w:val="36"/>
          <w:rtl/>
        </w:rPr>
        <w:t>מס'</w:t>
      </w:r>
      <w:r w:rsidR="0083276C" w:rsidRPr="003C5AFF">
        <w:rPr>
          <w:rFonts w:hint="cs"/>
          <w:b/>
          <w:bCs/>
          <w:sz w:val="36"/>
          <w:szCs w:val="36"/>
          <w:rtl/>
        </w:rPr>
        <w:t xml:space="preserve"> </w:t>
      </w:r>
      <w:r w:rsidRPr="009B7822">
        <w:rPr>
          <w:b/>
          <w:bCs/>
          <w:sz w:val="36"/>
          <w:szCs w:val="36"/>
          <w:rtl/>
        </w:rPr>
        <w:t>76/2018 ל</w:t>
      </w:r>
      <w:r w:rsidR="00855F39">
        <w:rPr>
          <w:rFonts w:hint="cs"/>
          <w:b/>
          <w:bCs/>
          <w:sz w:val="36"/>
          <w:szCs w:val="36"/>
          <w:rtl/>
        </w:rPr>
        <w:t xml:space="preserve">אספקת </w:t>
      </w:r>
      <w:r w:rsidRPr="009B7822">
        <w:rPr>
          <w:b/>
          <w:bCs/>
          <w:sz w:val="36"/>
          <w:szCs w:val="36"/>
          <w:rtl/>
        </w:rPr>
        <w:t xml:space="preserve">מכשור </w:t>
      </w:r>
      <w:r w:rsidR="00855F39">
        <w:rPr>
          <w:rFonts w:hint="cs"/>
          <w:b/>
          <w:bCs/>
          <w:sz w:val="36"/>
          <w:szCs w:val="36"/>
          <w:rtl/>
        </w:rPr>
        <w:t xml:space="preserve">ציוד </w:t>
      </w:r>
      <w:r w:rsidRPr="009B7822">
        <w:rPr>
          <w:b/>
          <w:bCs/>
          <w:sz w:val="36"/>
          <w:szCs w:val="36"/>
          <w:rtl/>
        </w:rPr>
        <w:t>מעבד</w:t>
      </w:r>
      <w:r w:rsidR="003866D6">
        <w:rPr>
          <w:rFonts w:hint="cs"/>
          <w:b/>
          <w:bCs/>
          <w:sz w:val="36"/>
          <w:szCs w:val="36"/>
          <w:rtl/>
        </w:rPr>
        <w:t xml:space="preserve">תי </w:t>
      </w:r>
    </w:p>
    <w:p w14:paraId="70507DFF" w14:textId="77777777" w:rsidR="00013D7C" w:rsidRPr="00230314" w:rsidRDefault="00013D7C" w:rsidP="006C3491">
      <w:pPr>
        <w:pStyle w:val="Hnormal1"/>
        <w:spacing w:after="360"/>
        <w:rPr>
          <w:b/>
          <w:bCs/>
          <w:sz w:val="56"/>
          <w:szCs w:val="56"/>
          <w:u w:val="single"/>
          <w:rtl/>
        </w:rPr>
      </w:pPr>
    </w:p>
    <w:p w14:paraId="1CB642C9" w14:textId="77777777" w:rsidR="00210936" w:rsidRPr="00855F39" w:rsidRDefault="00210936" w:rsidP="006C3491">
      <w:pPr>
        <w:shd w:val="clear" w:color="auto" w:fill="FFFFFF" w:themeFill="background1"/>
        <w:rPr>
          <w:b/>
          <w:bCs/>
          <w:sz w:val="56"/>
          <w:szCs w:val="56"/>
          <w:u w:val="single"/>
          <w:rtl/>
        </w:rPr>
      </w:pPr>
    </w:p>
    <w:p w14:paraId="172CCCCC" w14:textId="77777777" w:rsidR="00210936" w:rsidRPr="009B7822" w:rsidRDefault="00210936" w:rsidP="006C3491">
      <w:pPr>
        <w:pStyle w:val="Hnormal1"/>
        <w:spacing w:after="360"/>
        <w:rPr>
          <w:b/>
          <w:bCs/>
          <w:sz w:val="22"/>
          <w:szCs w:val="28"/>
          <w:rtl/>
          <w:lang w:eastAsia="en-US"/>
        </w:rPr>
      </w:pPr>
    </w:p>
    <w:p w14:paraId="2CB9754B" w14:textId="77777777" w:rsidR="00210936" w:rsidRPr="009B7822" w:rsidRDefault="009226C8" w:rsidP="006C3491">
      <w:pPr>
        <w:pStyle w:val="Hnormal1"/>
        <w:spacing w:after="360"/>
        <w:jc w:val="center"/>
        <w:rPr>
          <w:b/>
          <w:bCs/>
          <w:sz w:val="22"/>
          <w:szCs w:val="28"/>
          <w:rtl/>
          <w:lang w:eastAsia="en-US"/>
        </w:rPr>
      </w:pPr>
      <w:r w:rsidRPr="009B7822">
        <w:rPr>
          <w:rFonts w:hint="cs"/>
          <w:b/>
          <w:bCs/>
          <w:sz w:val="22"/>
          <w:szCs w:val="28"/>
          <w:rtl/>
          <w:lang w:eastAsia="en-US"/>
        </w:rPr>
        <w:t>*******</w:t>
      </w:r>
    </w:p>
    <w:p w14:paraId="61D58726" w14:textId="77777777" w:rsidR="00210936" w:rsidRPr="009B7822" w:rsidRDefault="00210936" w:rsidP="006C3491">
      <w:pPr>
        <w:jc w:val="center"/>
        <w:rPr>
          <w:b/>
          <w:bCs/>
          <w:sz w:val="28"/>
          <w:szCs w:val="28"/>
          <w:rtl/>
        </w:rPr>
      </w:pPr>
      <w:r w:rsidRPr="009B7822">
        <w:rPr>
          <w:b/>
          <w:bCs/>
          <w:sz w:val="28"/>
          <w:szCs w:val="28"/>
          <w:rtl/>
        </w:rPr>
        <w:t xml:space="preserve">דרך המכבים, ראשון-לציון ת.ד. </w:t>
      </w:r>
      <w:r w:rsidRPr="009B7822">
        <w:rPr>
          <w:rFonts w:hint="cs"/>
          <w:b/>
          <w:bCs/>
          <w:sz w:val="28"/>
          <w:szCs w:val="28"/>
          <w:rtl/>
        </w:rPr>
        <w:t>30</w:t>
      </w:r>
      <w:r w:rsidRPr="009B7822">
        <w:rPr>
          <w:b/>
          <w:bCs/>
          <w:sz w:val="28"/>
          <w:szCs w:val="28"/>
          <w:rtl/>
        </w:rPr>
        <w:t xml:space="preserve"> בית דגן, מיקוד </w:t>
      </w:r>
      <w:r w:rsidRPr="009B7822">
        <w:rPr>
          <w:rFonts w:hint="cs"/>
          <w:b/>
          <w:bCs/>
          <w:sz w:val="28"/>
          <w:szCs w:val="28"/>
          <w:rtl/>
        </w:rPr>
        <w:t>50200</w:t>
      </w:r>
      <w:r w:rsidRPr="009B7822">
        <w:rPr>
          <w:b/>
          <w:bCs/>
          <w:sz w:val="28"/>
          <w:szCs w:val="28"/>
          <w:rtl/>
        </w:rPr>
        <w:t xml:space="preserve">  </w:t>
      </w:r>
    </w:p>
    <w:p w14:paraId="57AEB2E4" w14:textId="77777777" w:rsidR="00210936" w:rsidRPr="009B7822" w:rsidRDefault="00210936" w:rsidP="006C3491">
      <w:pPr>
        <w:jc w:val="center"/>
        <w:rPr>
          <w:b/>
          <w:bCs/>
          <w:sz w:val="28"/>
          <w:szCs w:val="28"/>
          <w:rtl/>
        </w:rPr>
      </w:pPr>
      <w:r w:rsidRPr="009B7822">
        <w:rPr>
          <w:b/>
          <w:bCs/>
          <w:sz w:val="28"/>
          <w:szCs w:val="28"/>
          <w:rtl/>
        </w:rPr>
        <w:t>טל'  03-9485405/7  פקס:  03-9485849</w:t>
      </w:r>
    </w:p>
    <w:p w14:paraId="6411B8DB" w14:textId="77777777" w:rsidR="0083276C" w:rsidRPr="009B7822" w:rsidRDefault="0083276C" w:rsidP="006C3491">
      <w:pPr>
        <w:bidi w:val="0"/>
        <w:spacing w:line="240" w:lineRule="auto"/>
        <w:jc w:val="left"/>
        <w:rPr>
          <w:b/>
          <w:bCs/>
          <w:noProof/>
          <w:sz w:val="22"/>
          <w:szCs w:val="28"/>
          <w:rtl/>
          <w:lang w:eastAsia="en-US"/>
        </w:rPr>
      </w:pPr>
      <w:r w:rsidRPr="009B7822">
        <w:rPr>
          <w:b/>
          <w:bCs/>
          <w:sz w:val="22"/>
          <w:szCs w:val="28"/>
          <w:rtl/>
          <w:lang w:eastAsia="en-US"/>
        </w:rPr>
        <w:br w:type="page"/>
      </w:r>
    </w:p>
    <w:p w14:paraId="16ED9635" w14:textId="64EBE1F7" w:rsidR="00B129C0" w:rsidRPr="009B7822" w:rsidRDefault="00B129C0" w:rsidP="006C3491">
      <w:pPr>
        <w:spacing w:line="240" w:lineRule="auto"/>
        <w:ind w:left="6358"/>
        <w:jc w:val="right"/>
        <w:rPr>
          <w:rtl/>
        </w:rPr>
      </w:pPr>
    </w:p>
    <w:p w14:paraId="33A83144" w14:textId="77777777" w:rsidR="00A878AB" w:rsidRPr="00855F39" w:rsidRDefault="001A5A77" w:rsidP="006C3491">
      <w:pPr>
        <w:spacing w:line="240" w:lineRule="auto"/>
        <w:ind w:firstLine="578"/>
        <w:jc w:val="center"/>
        <w:rPr>
          <w:highlight w:val="yellow"/>
          <w:rtl/>
        </w:rPr>
      </w:pPr>
      <w:r w:rsidRPr="009B7822">
        <w:rPr>
          <w:rFonts w:hint="eastAsia"/>
          <w:b/>
          <w:bCs/>
          <w:u w:val="single"/>
          <w:rtl/>
        </w:rPr>
        <w:t>תוכן</w:t>
      </w:r>
      <w:r w:rsidRPr="009B7822">
        <w:rPr>
          <w:b/>
          <w:bCs/>
          <w:u w:val="single"/>
          <w:rtl/>
        </w:rPr>
        <w:t xml:space="preserve"> </w:t>
      </w:r>
      <w:r w:rsidRPr="009B7822">
        <w:rPr>
          <w:rFonts w:hint="cs"/>
          <w:b/>
          <w:bCs/>
          <w:u w:val="single"/>
          <w:rtl/>
        </w:rPr>
        <w:t>עני</w:t>
      </w:r>
      <w:r w:rsidR="00865C66" w:rsidRPr="009B7822">
        <w:rPr>
          <w:rFonts w:hint="cs"/>
          <w:b/>
          <w:bCs/>
          <w:u w:val="single"/>
          <w:rtl/>
        </w:rPr>
        <w:t>י</w:t>
      </w:r>
      <w:r w:rsidRPr="009B7822">
        <w:rPr>
          <w:rFonts w:hint="cs"/>
          <w:b/>
          <w:bCs/>
          <w:u w:val="single"/>
          <w:rtl/>
        </w:rPr>
        <w:t>נים</w:t>
      </w:r>
    </w:p>
    <w:p w14:paraId="5676D884" w14:textId="77777777" w:rsidR="00343008" w:rsidRPr="009B7822" w:rsidRDefault="00343008" w:rsidP="006C3491">
      <w:pPr>
        <w:pStyle w:val="afffa"/>
        <w:tabs>
          <w:tab w:val="left" w:pos="851"/>
          <w:tab w:val="left" w:pos="9015"/>
        </w:tabs>
        <w:rPr>
          <w:b/>
          <w:bCs/>
          <w:u w:val="single"/>
          <w:rtl/>
        </w:rPr>
      </w:pPr>
      <w:r w:rsidRPr="009B7822">
        <w:rPr>
          <w:rFonts w:hint="cs"/>
          <w:b/>
          <w:bCs/>
          <w:u w:val="single"/>
          <w:rtl/>
        </w:rPr>
        <w:t>סעיף/</w:t>
      </w:r>
      <w:r w:rsidRPr="009B7822">
        <w:rPr>
          <w:rFonts w:hint="cs"/>
          <w:b/>
          <w:bCs/>
          <w:rtl/>
        </w:rPr>
        <w:tab/>
      </w:r>
      <w:r w:rsidRPr="009B7822">
        <w:rPr>
          <w:rFonts w:hint="eastAsia"/>
          <w:b/>
          <w:bCs/>
          <w:u w:val="single"/>
          <w:rtl/>
        </w:rPr>
        <w:t>פרק</w:t>
      </w:r>
      <w:r w:rsidRPr="009B7822">
        <w:rPr>
          <w:rFonts w:hint="cs"/>
          <w:b/>
          <w:bCs/>
          <w:rtl/>
        </w:rPr>
        <w:tab/>
      </w:r>
      <w:r w:rsidRPr="009B7822">
        <w:rPr>
          <w:rFonts w:hint="cs"/>
          <w:b/>
          <w:bCs/>
          <w:u w:val="single"/>
          <w:rtl/>
        </w:rPr>
        <w:t>עמ'</w:t>
      </w:r>
    </w:p>
    <w:p w14:paraId="285D1F7D" w14:textId="77777777" w:rsidR="00343008" w:rsidRPr="009B7822" w:rsidRDefault="00343008" w:rsidP="006C3491">
      <w:pPr>
        <w:pStyle w:val="afffa"/>
        <w:rPr>
          <w:b/>
          <w:bCs/>
          <w:u w:val="single"/>
          <w:rtl/>
        </w:rPr>
      </w:pPr>
      <w:r w:rsidRPr="009B7822">
        <w:rPr>
          <w:rFonts w:hint="cs"/>
          <w:b/>
          <w:bCs/>
          <w:u w:val="single"/>
          <w:rtl/>
        </w:rPr>
        <w:t>נספח</w:t>
      </w:r>
    </w:p>
    <w:p w14:paraId="178DC898" w14:textId="77777777" w:rsidR="00CA6199" w:rsidRPr="00855F39" w:rsidRDefault="00D32888" w:rsidP="006C3491">
      <w:pPr>
        <w:pStyle w:val="TOC1"/>
        <w:rPr>
          <w:rFonts w:eastAsiaTheme="minorEastAsia" w:cs="David"/>
          <w:b w:val="0"/>
          <w:bCs w:val="0"/>
          <w:caps w:val="0"/>
          <w:u w:val="none"/>
          <w:rtl/>
        </w:rPr>
      </w:pPr>
      <w:r w:rsidRPr="009B7822">
        <w:rPr>
          <w:rFonts w:cs="David"/>
          <w:b w:val="0"/>
          <w:bCs w:val="0"/>
          <w:rtl/>
        </w:rPr>
        <w:fldChar w:fldCharType="begin"/>
      </w:r>
      <w:r w:rsidRPr="009B7822">
        <w:rPr>
          <w:rFonts w:cs="David"/>
          <w:b w:val="0"/>
          <w:bCs w:val="0"/>
          <w:rtl/>
        </w:rPr>
        <w:instrText xml:space="preserve"> </w:instrText>
      </w:r>
      <w:r w:rsidRPr="009B7822">
        <w:rPr>
          <w:rFonts w:cs="David"/>
          <w:b w:val="0"/>
          <w:bCs w:val="0"/>
        </w:rPr>
        <w:instrText>TOC</w:instrText>
      </w:r>
      <w:r w:rsidRPr="009B7822">
        <w:rPr>
          <w:rFonts w:cs="David"/>
          <w:b w:val="0"/>
          <w:bCs w:val="0"/>
          <w:rtl/>
        </w:rPr>
        <w:instrText xml:space="preserve"> \</w:instrText>
      </w:r>
      <w:r w:rsidRPr="009B7822">
        <w:rPr>
          <w:rFonts w:cs="David"/>
          <w:b w:val="0"/>
          <w:bCs w:val="0"/>
        </w:rPr>
        <w:instrText>o "1-4" \h \z \u</w:instrText>
      </w:r>
      <w:r w:rsidRPr="009B7822">
        <w:rPr>
          <w:rFonts w:cs="David"/>
          <w:b w:val="0"/>
          <w:bCs w:val="0"/>
          <w:rtl/>
        </w:rPr>
        <w:instrText xml:space="preserve"> </w:instrText>
      </w:r>
      <w:r w:rsidRPr="009B7822">
        <w:rPr>
          <w:rFonts w:cs="David"/>
          <w:b w:val="0"/>
          <w:bCs w:val="0"/>
          <w:rtl/>
        </w:rPr>
        <w:fldChar w:fldCharType="separate"/>
      </w:r>
      <w:hyperlink w:anchor="_Toc487467239" w:history="1">
        <w:r w:rsidR="00CA6199" w:rsidRPr="00855F39">
          <w:rPr>
            <w:rStyle w:val="Hyperlink"/>
            <w:rFonts w:cs="David"/>
            <w:rtl/>
          </w:rPr>
          <w:t>1</w:t>
        </w:r>
        <w:r w:rsidR="00CA6199" w:rsidRPr="00855F39">
          <w:rPr>
            <w:rFonts w:eastAsiaTheme="minorEastAsia" w:cs="David"/>
            <w:b w:val="0"/>
            <w:bCs w:val="0"/>
            <w:caps w:val="0"/>
            <w:u w:val="none"/>
            <w:rtl/>
          </w:rPr>
          <w:tab/>
        </w:r>
        <w:r w:rsidR="00CA6199" w:rsidRPr="00855F39">
          <w:rPr>
            <w:rStyle w:val="Hyperlink"/>
            <w:rFonts w:cs="David"/>
            <w:rtl/>
          </w:rPr>
          <w:t>פרק כללי</w:t>
        </w:r>
        <w:r w:rsidR="00CA6199" w:rsidRPr="00855F39">
          <w:rPr>
            <w:rFonts w:cs="David"/>
            <w:webHidden/>
            <w:rtl/>
          </w:rPr>
          <w:tab/>
        </w:r>
        <w:r w:rsidR="00CA6199" w:rsidRPr="00855F39">
          <w:rPr>
            <w:rStyle w:val="Hyperlink"/>
            <w:rFonts w:cs="David"/>
            <w:rtl/>
          </w:rPr>
          <w:fldChar w:fldCharType="begin"/>
        </w:r>
        <w:r w:rsidR="00CA6199" w:rsidRPr="009B7822">
          <w:rPr>
            <w:rFonts w:cs="David"/>
            <w:noProof/>
            <w:webHidden/>
            <w:rtl/>
          </w:rPr>
          <w:instrText xml:space="preserve"> </w:instrText>
        </w:r>
        <w:r w:rsidR="00CA6199" w:rsidRPr="009B7822">
          <w:rPr>
            <w:rFonts w:cs="David"/>
            <w:noProof/>
            <w:webHidden/>
          </w:rPr>
          <w:instrText>PAGEREF</w:instrText>
        </w:r>
        <w:r w:rsidR="00CA6199" w:rsidRPr="009B7822">
          <w:rPr>
            <w:rFonts w:cs="David"/>
            <w:noProof/>
            <w:webHidden/>
            <w:rtl/>
          </w:rPr>
          <w:instrText xml:space="preserve"> _</w:instrText>
        </w:r>
        <w:r w:rsidR="00CA6199" w:rsidRPr="009B7822">
          <w:rPr>
            <w:rFonts w:cs="David"/>
            <w:noProof/>
            <w:webHidden/>
          </w:rPr>
          <w:instrText>Toc487467239 \h</w:instrText>
        </w:r>
        <w:r w:rsidR="00CA6199" w:rsidRPr="009B7822">
          <w:rPr>
            <w:rFonts w:cs="David"/>
            <w:noProof/>
            <w:webHidden/>
            <w:rtl/>
          </w:rPr>
          <w:instrText xml:space="preserve"> </w:instrText>
        </w:r>
        <w:r w:rsidR="00CA6199" w:rsidRPr="00855F39">
          <w:rPr>
            <w:rStyle w:val="Hyperlink"/>
            <w:rFonts w:cs="David"/>
            <w:rtl/>
          </w:rPr>
        </w:r>
        <w:r w:rsidR="00CA6199" w:rsidRPr="00855F39">
          <w:rPr>
            <w:rStyle w:val="Hyperlink"/>
            <w:rFonts w:cs="David"/>
            <w:rtl/>
          </w:rPr>
          <w:fldChar w:fldCharType="separate"/>
        </w:r>
        <w:r w:rsidR="00191266">
          <w:rPr>
            <w:rFonts w:cs="David"/>
            <w:noProof/>
            <w:webHidden/>
            <w:rtl/>
          </w:rPr>
          <w:t>4</w:t>
        </w:r>
        <w:r w:rsidR="00CA6199" w:rsidRPr="00855F39">
          <w:rPr>
            <w:rStyle w:val="Hyperlink"/>
            <w:rFonts w:cs="David"/>
            <w:rtl/>
          </w:rPr>
          <w:fldChar w:fldCharType="end"/>
        </w:r>
      </w:hyperlink>
    </w:p>
    <w:p w14:paraId="35551BF4" w14:textId="287475AD" w:rsidR="00CA6199" w:rsidRPr="00855F39" w:rsidRDefault="00636728" w:rsidP="006C3491">
      <w:pPr>
        <w:pStyle w:val="TOC2"/>
        <w:tabs>
          <w:tab w:val="left" w:pos="1322"/>
        </w:tabs>
        <w:rPr>
          <w:rFonts w:eastAsiaTheme="minorEastAsia" w:cs="David"/>
          <w:b w:val="0"/>
          <w:bCs w:val="0"/>
          <w:smallCaps w:val="0"/>
          <w:rtl/>
        </w:rPr>
      </w:pPr>
      <w:hyperlink w:anchor="_Toc487467240" w:history="1">
        <w:r w:rsidR="00CA6199" w:rsidRPr="00855F39">
          <w:rPr>
            <w:rStyle w:val="Hyperlink"/>
            <w:rFonts w:cs="David"/>
            <w:rtl/>
          </w:rPr>
          <w:t>1.1</w:t>
        </w:r>
        <w:r w:rsidR="00CA6199" w:rsidRPr="00855F39">
          <w:rPr>
            <w:rFonts w:eastAsiaTheme="minorEastAsia" w:cs="David"/>
            <w:b w:val="0"/>
            <w:bCs w:val="0"/>
            <w:smallCaps w:val="0"/>
            <w:rtl/>
          </w:rPr>
          <w:tab/>
        </w:r>
        <w:r w:rsidR="00CA6199" w:rsidRPr="00855F39">
          <w:rPr>
            <w:rStyle w:val="Hyperlink"/>
            <w:rFonts w:cs="David"/>
            <w:rtl/>
          </w:rPr>
          <w:t xml:space="preserve">טבלת ריכוז </w:t>
        </w:r>
        <w:r w:rsidR="00CA6199" w:rsidRPr="009B7822">
          <w:rPr>
            <w:rStyle w:val="Hyperlink"/>
            <w:rFonts w:cs="David"/>
            <w:noProof/>
            <w:rtl/>
          </w:rPr>
          <w:t>תאריכים</w:t>
        </w:r>
        <w:r w:rsidR="00CA6199" w:rsidRPr="00855F39">
          <w:rPr>
            <w:rFonts w:cs="David"/>
            <w:webHidden/>
            <w:rtl/>
          </w:rPr>
          <w:tab/>
        </w:r>
        <w:r w:rsidR="00CA6199" w:rsidRPr="00855F39">
          <w:rPr>
            <w:rStyle w:val="Hyperlink"/>
            <w:rFonts w:cs="David"/>
            <w:rtl/>
          </w:rPr>
          <w:fldChar w:fldCharType="begin"/>
        </w:r>
        <w:r w:rsidR="00CA6199" w:rsidRPr="009B7822">
          <w:rPr>
            <w:rFonts w:cs="David"/>
            <w:noProof/>
            <w:webHidden/>
            <w:rtl/>
          </w:rPr>
          <w:instrText xml:space="preserve"> </w:instrText>
        </w:r>
        <w:r w:rsidR="00CA6199" w:rsidRPr="009B7822">
          <w:rPr>
            <w:rFonts w:cs="David"/>
            <w:noProof/>
            <w:webHidden/>
          </w:rPr>
          <w:instrText>PAGEREF</w:instrText>
        </w:r>
        <w:r w:rsidR="00CA6199" w:rsidRPr="009B7822">
          <w:rPr>
            <w:rFonts w:cs="David"/>
            <w:noProof/>
            <w:webHidden/>
            <w:rtl/>
          </w:rPr>
          <w:instrText xml:space="preserve"> _</w:instrText>
        </w:r>
        <w:r w:rsidR="00CA6199" w:rsidRPr="009B7822">
          <w:rPr>
            <w:rFonts w:cs="David"/>
            <w:noProof/>
            <w:webHidden/>
          </w:rPr>
          <w:instrText>Toc487467240 \h</w:instrText>
        </w:r>
        <w:r w:rsidR="00CA6199" w:rsidRPr="009B7822">
          <w:rPr>
            <w:rFonts w:cs="David"/>
            <w:noProof/>
            <w:webHidden/>
            <w:rtl/>
          </w:rPr>
          <w:instrText xml:space="preserve"> </w:instrText>
        </w:r>
        <w:r w:rsidR="00CA6199" w:rsidRPr="00855F39">
          <w:rPr>
            <w:rStyle w:val="Hyperlink"/>
            <w:rFonts w:cs="David"/>
            <w:rtl/>
          </w:rPr>
        </w:r>
        <w:r w:rsidR="00CA6199" w:rsidRPr="00855F39">
          <w:rPr>
            <w:rStyle w:val="Hyperlink"/>
            <w:rFonts w:cs="David"/>
            <w:rtl/>
          </w:rPr>
          <w:fldChar w:fldCharType="separate"/>
        </w:r>
        <w:r w:rsidR="00191266">
          <w:rPr>
            <w:rFonts w:cs="David"/>
            <w:noProof/>
            <w:webHidden/>
            <w:rtl/>
          </w:rPr>
          <w:t>4</w:t>
        </w:r>
        <w:r w:rsidR="00CA6199" w:rsidRPr="00855F39">
          <w:rPr>
            <w:rStyle w:val="Hyperlink"/>
            <w:rFonts w:cs="David"/>
            <w:rtl/>
          </w:rPr>
          <w:fldChar w:fldCharType="end"/>
        </w:r>
      </w:hyperlink>
    </w:p>
    <w:p w14:paraId="1D1E23FA" w14:textId="77777777" w:rsidR="00CA6199" w:rsidRPr="00855F39" w:rsidRDefault="00636728" w:rsidP="006C3491">
      <w:pPr>
        <w:pStyle w:val="TOC2"/>
        <w:rPr>
          <w:rFonts w:eastAsiaTheme="minorEastAsia" w:cs="David"/>
          <w:b w:val="0"/>
          <w:bCs w:val="0"/>
          <w:smallCaps w:val="0"/>
          <w:rtl/>
        </w:rPr>
      </w:pPr>
      <w:hyperlink w:anchor="_Toc487467241" w:history="1">
        <w:r w:rsidR="00CA6199" w:rsidRPr="00855F39">
          <w:rPr>
            <w:rStyle w:val="Hyperlink"/>
            <w:rFonts w:cs="David"/>
            <w:rtl/>
          </w:rPr>
          <w:t>1.2</w:t>
        </w:r>
        <w:r w:rsidR="00CA6199" w:rsidRPr="00855F39">
          <w:rPr>
            <w:rFonts w:eastAsiaTheme="minorEastAsia" w:cs="David"/>
            <w:b w:val="0"/>
            <w:bCs w:val="0"/>
            <w:smallCaps w:val="0"/>
            <w:rtl/>
          </w:rPr>
          <w:tab/>
        </w:r>
        <w:r w:rsidR="00CA6199" w:rsidRPr="00855F39">
          <w:rPr>
            <w:rStyle w:val="Hyperlink"/>
            <w:rFonts w:cs="David"/>
            <w:rtl/>
          </w:rPr>
          <w:t>כללי</w:t>
        </w:r>
        <w:r w:rsidR="00CA6199" w:rsidRPr="00855F39">
          <w:rPr>
            <w:rFonts w:cs="David"/>
            <w:webHidden/>
            <w:rtl/>
          </w:rPr>
          <w:tab/>
        </w:r>
        <w:r w:rsidR="00CA6199" w:rsidRPr="00855F39">
          <w:rPr>
            <w:rStyle w:val="Hyperlink"/>
            <w:rFonts w:cs="David"/>
            <w:rtl/>
          </w:rPr>
          <w:fldChar w:fldCharType="begin"/>
        </w:r>
        <w:r w:rsidR="00CA6199" w:rsidRPr="009B7822">
          <w:rPr>
            <w:rFonts w:cs="David"/>
            <w:noProof/>
            <w:webHidden/>
            <w:rtl/>
          </w:rPr>
          <w:instrText xml:space="preserve"> </w:instrText>
        </w:r>
        <w:r w:rsidR="00CA6199" w:rsidRPr="009B7822">
          <w:rPr>
            <w:rFonts w:cs="David"/>
            <w:noProof/>
            <w:webHidden/>
          </w:rPr>
          <w:instrText>PAGEREF</w:instrText>
        </w:r>
        <w:r w:rsidR="00CA6199" w:rsidRPr="009B7822">
          <w:rPr>
            <w:rFonts w:cs="David"/>
            <w:noProof/>
            <w:webHidden/>
            <w:rtl/>
          </w:rPr>
          <w:instrText xml:space="preserve"> _</w:instrText>
        </w:r>
        <w:r w:rsidR="00CA6199" w:rsidRPr="009B7822">
          <w:rPr>
            <w:rFonts w:cs="David"/>
            <w:noProof/>
            <w:webHidden/>
          </w:rPr>
          <w:instrText>Toc487467241 \h</w:instrText>
        </w:r>
        <w:r w:rsidR="00CA6199" w:rsidRPr="009B7822">
          <w:rPr>
            <w:rFonts w:cs="David"/>
            <w:noProof/>
            <w:webHidden/>
            <w:rtl/>
          </w:rPr>
          <w:instrText xml:space="preserve"> </w:instrText>
        </w:r>
        <w:r w:rsidR="00CA6199" w:rsidRPr="00855F39">
          <w:rPr>
            <w:rStyle w:val="Hyperlink"/>
            <w:rFonts w:cs="David"/>
            <w:rtl/>
          </w:rPr>
        </w:r>
        <w:r w:rsidR="00CA6199" w:rsidRPr="00855F39">
          <w:rPr>
            <w:rStyle w:val="Hyperlink"/>
            <w:rFonts w:cs="David"/>
            <w:rtl/>
          </w:rPr>
          <w:fldChar w:fldCharType="separate"/>
        </w:r>
        <w:r w:rsidR="00191266">
          <w:rPr>
            <w:rFonts w:cs="David"/>
            <w:noProof/>
            <w:webHidden/>
            <w:rtl/>
          </w:rPr>
          <w:t>4</w:t>
        </w:r>
        <w:r w:rsidR="00CA6199" w:rsidRPr="00855F39">
          <w:rPr>
            <w:rStyle w:val="Hyperlink"/>
            <w:rFonts w:cs="David"/>
            <w:rtl/>
          </w:rPr>
          <w:fldChar w:fldCharType="end"/>
        </w:r>
      </w:hyperlink>
    </w:p>
    <w:p w14:paraId="2856FA79" w14:textId="268C4BA0" w:rsidR="00CA6199" w:rsidRPr="00855F39" w:rsidRDefault="00636728" w:rsidP="006C3491">
      <w:pPr>
        <w:pStyle w:val="TOC2"/>
        <w:tabs>
          <w:tab w:val="left" w:pos="1322"/>
        </w:tabs>
        <w:rPr>
          <w:rFonts w:eastAsiaTheme="minorEastAsia" w:cs="David"/>
          <w:b w:val="0"/>
          <w:bCs w:val="0"/>
          <w:smallCaps w:val="0"/>
          <w:rtl/>
        </w:rPr>
      </w:pPr>
      <w:hyperlink w:anchor="_Toc487467242" w:history="1">
        <w:r w:rsidR="00CA6199" w:rsidRPr="00855F39">
          <w:rPr>
            <w:rStyle w:val="Hyperlink"/>
            <w:rFonts w:cs="David"/>
            <w:rtl/>
          </w:rPr>
          <w:t>1.3</w:t>
        </w:r>
        <w:r w:rsidR="00CA6199" w:rsidRPr="00855F39">
          <w:rPr>
            <w:rFonts w:eastAsiaTheme="minorEastAsia" w:cs="David"/>
            <w:b w:val="0"/>
            <w:bCs w:val="0"/>
            <w:smallCaps w:val="0"/>
            <w:rtl/>
          </w:rPr>
          <w:tab/>
        </w:r>
        <w:r w:rsidR="00CA6199" w:rsidRPr="009B7822">
          <w:rPr>
            <w:rStyle w:val="Hyperlink"/>
            <w:rFonts w:cs="David"/>
            <w:noProof/>
            <w:rtl/>
          </w:rPr>
          <w:t xml:space="preserve">הטובין </w:t>
        </w:r>
        <w:r w:rsidR="00CA6199" w:rsidRPr="00855F39">
          <w:rPr>
            <w:rStyle w:val="Hyperlink"/>
            <w:rFonts w:cs="David"/>
            <w:rtl/>
          </w:rPr>
          <w:t>הנדרשים</w:t>
        </w:r>
        <w:r w:rsidR="00CA6199" w:rsidRPr="00855F39">
          <w:rPr>
            <w:rFonts w:cs="David"/>
            <w:webHidden/>
            <w:rtl/>
          </w:rPr>
          <w:tab/>
        </w:r>
        <w:r w:rsidR="00CA6199" w:rsidRPr="00855F39">
          <w:rPr>
            <w:rStyle w:val="Hyperlink"/>
            <w:rFonts w:cs="David"/>
            <w:rtl/>
          </w:rPr>
          <w:fldChar w:fldCharType="begin"/>
        </w:r>
        <w:r w:rsidR="00CA6199" w:rsidRPr="009B7822">
          <w:rPr>
            <w:rFonts w:cs="David"/>
            <w:noProof/>
            <w:webHidden/>
            <w:rtl/>
          </w:rPr>
          <w:instrText xml:space="preserve"> </w:instrText>
        </w:r>
        <w:r w:rsidR="00CA6199" w:rsidRPr="009B7822">
          <w:rPr>
            <w:rFonts w:cs="David"/>
            <w:noProof/>
            <w:webHidden/>
          </w:rPr>
          <w:instrText>PAGEREF</w:instrText>
        </w:r>
        <w:r w:rsidR="00CA6199" w:rsidRPr="009B7822">
          <w:rPr>
            <w:rFonts w:cs="David"/>
            <w:noProof/>
            <w:webHidden/>
            <w:rtl/>
          </w:rPr>
          <w:instrText xml:space="preserve"> _</w:instrText>
        </w:r>
        <w:r w:rsidR="00CA6199" w:rsidRPr="009B7822">
          <w:rPr>
            <w:rFonts w:cs="David"/>
            <w:noProof/>
            <w:webHidden/>
          </w:rPr>
          <w:instrText>Toc487467242 \h</w:instrText>
        </w:r>
        <w:r w:rsidR="00CA6199" w:rsidRPr="009B7822">
          <w:rPr>
            <w:rFonts w:cs="David"/>
            <w:noProof/>
            <w:webHidden/>
            <w:rtl/>
          </w:rPr>
          <w:instrText xml:space="preserve"> </w:instrText>
        </w:r>
        <w:r w:rsidR="00CA6199" w:rsidRPr="00855F39">
          <w:rPr>
            <w:rStyle w:val="Hyperlink"/>
            <w:rFonts w:cs="David"/>
            <w:rtl/>
          </w:rPr>
        </w:r>
        <w:r w:rsidR="00CA6199" w:rsidRPr="00855F39">
          <w:rPr>
            <w:rStyle w:val="Hyperlink"/>
            <w:rFonts w:cs="David"/>
            <w:rtl/>
          </w:rPr>
          <w:fldChar w:fldCharType="separate"/>
        </w:r>
        <w:r w:rsidR="00191266">
          <w:rPr>
            <w:rFonts w:cs="David"/>
            <w:noProof/>
            <w:webHidden/>
            <w:rtl/>
          </w:rPr>
          <w:t>4</w:t>
        </w:r>
        <w:r w:rsidR="00CA6199" w:rsidRPr="00855F39">
          <w:rPr>
            <w:rStyle w:val="Hyperlink"/>
            <w:rFonts w:cs="David"/>
            <w:rtl/>
          </w:rPr>
          <w:fldChar w:fldCharType="end"/>
        </w:r>
      </w:hyperlink>
    </w:p>
    <w:p w14:paraId="2BD3C6D4" w14:textId="77777777" w:rsidR="00CA6199" w:rsidRPr="00855F39" w:rsidRDefault="00636728" w:rsidP="006C3491">
      <w:pPr>
        <w:pStyle w:val="TOC2"/>
        <w:tabs>
          <w:tab w:val="left" w:pos="1322"/>
        </w:tabs>
        <w:rPr>
          <w:rFonts w:eastAsiaTheme="minorEastAsia" w:cs="David"/>
          <w:b w:val="0"/>
          <w:bCs w:val="0"/>
          <w:smallCaps w:val="0"/>
          <w:rtl/>
        </w:rPr>
      </w:pPr>
      <w:hyperlink w:anchor="_Toc487467243" w:history="1">
        <w:r w:rsidR="00CA6199" w:rsidRPr="00855F39">
          <w:rPr>
            <w:rStyle w:val="Hyperlink"/>
            <w:rFonts w:cs="David"/>
            <w:rtl/>
          </w:rPr>
          <w:t>1.4</w:t>
        </w:r>
        <w:r w:rsidR="00CA6199" w:rsidRPr="00855F39">
          <w:rPr>
            <w:rFonts w:eastAsiaTheme="minorEastAsia" w:cs="David"/>
            <w:b w:val="0"/>
            <w:bCs w:val="0"/>
            <w:smallCaps w:val="0"/>
            <w:rtl/>
          </w:rPr>
          <w:tab/>
        </w:r>
        <w:r w:rsidR="00CA6199" w:rsidRPr="00855F39">
          <w:rPr>
            <w:rStyle w:val="Hyperlink"/>
            <w:rFonts w:cs="David"/>
            <w:rtl/>
          </w:rPr>
          <w:t>הגדרות</w:t>
        </w:r>
        <w:r w:rsidR="00CA6199" w:rsidRPr="00855F39">
          <w:rPr>
            <w:rFonts w:cs="David"/>
            <w:webHidden/>
            <w:rtl/>
          </w:rPr>
          <w:tab/>
        </w:r>
        <w:r w:rsidR="00CA6199" w:rsidRPr="00855F39">
          <w:rPr>
            <w:rStyle w:val="Hyperlink"/>
            <w:rFonts w:cs="David"/>
            <w:rtl/>
          </w:rPr>
          <w:fldChar w:fldCharType="begin"/>
        </w:r>
        <w:r w:rsidR="00CA6199" w:rsidRPr="009B7822">
          <w:rPr>
            <w:rFonts w:cs="David"/>
            <w:noProof/>
            <w:webHidden/>
            <w:rtl/>
          </w:rPr>
          <w:instrText xml:space="preserve"> </w:instrText>
        </w:r>
        <w:r w:rsidR="00CA6199" w:rsidRPr="009B7822">
          <w:rPr>
            <w:rFonts w:cs="David"/>
            <w:noProof/>
            <w:webHidden/>
          </w:rPr>
          <w:instrText>PAGEREF</w:instrText>
        </w:r>
        <w:r w:rsidR="00CA6199" w:rsidRPr="009B7822">
          <w:rPr>
            <w:rFonts w:cs="David"/>
            <w:noProof/>
            <w:webHidden/>
            <w:rtl/>
          </w:rPr>
          <w:instrText xml:space="preserve"> _</w:instrText>
        </w:r>
        <w:r w:rsidR="00CA6199" w:rsidRPr="009B7822">
          <w:rPr>
            <w:rFonts w:cs="David"/>
            <w:noProof/>
            <w:webHidden/>
          </w:rPr>
          <w:instrText>Toc487467243 \h</w:instrText>
        </w:r>
        <w:r w:rsidR="00CA6199" w:rsidRPr="009B7822">
          <w:rPr>
            <w:rFonts w:cs="David"/>
            <w:noProof/>
            <w:webHidden/>
            <w:rtl/>
          </w:rPr>
          <w:instrText xml:space="preserve"> </w:instrText>
        </w:r>
        <w:r w:rsidR="00CA6199" w:rsidRPr="00855F39">
          <w:rPr>
            <w:rStyle w:val="Hyperlink"/>
            <w:rFonts w:cs="David"/>
            <w:rtl/>
          </w:rPr>
        </w:r>
        <w:r w:rsidR="00CA6199" w:rsidRPr="00855F39">
          <w:rPr>
            <w:rStyle w:val="Hyperlink"/>
            <w:rFonts w:cs="David"/>
            <w:rtl/>
          </w:rPr>
          <w:fldChar w:fldCharType="separate"/>
        </w:r>
        <w:r w:rsidR="00191266">
          <w:rPr>
            <w:rFonts w:cs="David"/>
            <w:noProof/>
            <w:webHidden/>
            <w:rtl/>
          </w:rPr>
          <w:t>5</w:t>
        </w:r>
        <w:r w:rsidR="00CA6199" w:rsidRPr="00855F39">
          <w:rPr>
            <w:rStyle w:val="Hyperlink"/>
            <w:rFonts w:cs="David"/>
            <w:rtl/>
          </w:rPr>
          <w:fldChar w:fldCharType="end"/>
        </w:r>
      </w:hyperlink>
    </w:p>
    <w:p w14:paraId="767F88CE" w14:textId="77777777" w:rsidR="00CA6199" w:rsidRPr="00855F39" w:rsidRDefault="00636728" w:rsidP="006C3491">
      <w:pPr>
        <w:pStyle w:val="TOC2"/>
        <w:tabs>
          <w:tab w:val="left" w:pos="1322"/>
        </w:tabs>
        <w:rPr>
          <w:rFonts w:eastAsiaTheme="minorEastAsia" w:cs="David"/>
          <w:b w:val="0"/>
          <w:bCs w:val="0"/>
          <w:smallCaps w:val="0"/>
          <w:rtl/>
        </w:rPr>
      </w:pPr>
      <w:hyperlink w:anchor="_Toc487467244" w:history="1">
        <w:r w:rsidR="00CA6199" w:rsidRPr="00855F39">
          <w:rPr>
            <w:rStyle w:val="Hyperlink"/>
            <w:rFonts w:cs="David"/>
            <w:rtl/>
          </w:rPr>
          <w:t>1.5</w:t>
        </w:r>
        <w:r w:rsidR="00CA6199" w:rsidRPr="00855F39">
          <w:rPr>
            <w:rFonts w:eastAsiaTheme="minorEastAsia" w:cs="David"/>
            <w:b w:val="0"/>
            <w:bCs w:val="0"/>
            <w:smallCaps w:val="0"/>
            <w:rtl/>
          </w:rPr>
          <w:tab/>
        </w:r>
        <w:r w:rsidR="00CA6199" w:rsidRPr="00855F39">
          <w:rPr>
            <w:rStyle w:val="Hyperlink"/>
            <w:rFonts w:cs="David"/>
            <w:rtl/>
          </w:rPr>
          <w:t>תקופת ההתקשרות</w:t>
        </w:r>
        <w:r w:rsidR="00CA6199" w:rsidRPr="00855F39">
          <w:rPr>
            <w:rFonts w:cs="David"/>
            <w:webHidden/>
            <w:rtl/>
          </w:rPr>
          <w:tab/>
        </w:r>
        <w:r w:rsidR="00CA6199" w:rsidRPr="00855F39">
          <w:rPr>
            <w:rStyle w:val="Hyperlink"/>
            <w:rFonts w:cs="David"/>
            <w:rtl/>
          </w:rPr>
          <w:fldChar w:fldCharType="begin"/>
        </w:r>
        <w:r w:rsidR="00CA6199" w:rsidRPr="009B7822">
          <w:rPr>
            <w:rFonts w:cs="David"/>
            <w:noProof/>
            <w:webHidden/>
            <w:rtl/>
          </w:rPr>
          <w:instrText xml:space="preserve"> </w:instrText>
        </w:r>
        <w:r w:rsidR="00CA6199" w:rsidRPr="009B7822">
          <w:rPr>
            <w:rFonts w:cs="David"/>
            <w:noProof/>
            <w:webHidden/>
          </w:rPr>
          <w:instrText>PAGEREF</w:instrText>
        </w:r>
        <w:r w:rsidR="00CA6199" w:rsidRPr="009B7822">
          <w:rPr>
            <w:rFonts w:cs="David"/>
            <w:noProof/>
            <w:webHidden/>
            <w:rtl/>
          </w:rPr>
          <w:instrText xml:space="preserve"> _</w:instrText>
        </w:r>
        <w:r w:rsidR="00CA6199" w:rsidRPr="009B7822">
          <w:rPr>
            <w:rFonts w:cs="David"/>
            <w:noProof/>
            <w:webHidden/>
          </w:rPr>
          <w:instrText>Toc487467244 \h</w:instrText>
        </w:r>
        <w:r w:rsidR="00CA6199" w:rsidRPr="009B7822">
          <w:rPr>
            <w:rFonts w:cs="David"/>
            <w:noProof/>
            <w:webHidden/>
            <w:rtl/>
          </w:rPr>
          <w:instrText xml:space="preserve"> </w:instrText>
        </w:r>
        <w:r w:rsidR="00CA6199" w:rsidRPr="00855F39">
          <w:rPr>
            <w:rStyle w:val="Hyperlink"/>
            <w:rFonts w:cs="David"/>
            <w:rtl/>
          </w:rPr>
        </w:r>
        <w:r w:rsidR="00CA6199" w:rsidRPr="00855F39">
          <w:rPr>
            <w:rStyle w:val="Hyperlink"/>
            <w:rFonts w:cs="David"/>
            <w:rtl/>
          </w:rPr>
          <w:fldChar w:fldCharType="separate"/>
        </w:r>
        <w:r w:rsidR="00191266">
          <w:rPr>
            <w:rFonts w:cs="David"/>
            <w:noProof/>
            <w:webHidden/>
            <w:rtl/>
          </w:rPr>
          <w:t>5</w:t>
        </w:r>
        <w:r w:rsidR="00CA6199" w:rsidRPr="00855F39">
          <w:rPr>
            <w:rStyle w:val="Hyperlink"/>
            <w:rFonts w:cs="David"/>
            <w:rtl/>
          </w:rPr>
          <w:fldChar w:fldCharType="end"/>
        </w:r>
      </w:hyperlink>
    </w:p>
    <w:p w14:paraId="15B04638" w14:textId="77777777" w:rsidR="00CA6199" w:rsidRPr="00855F39" w:rsidRDefault="00636728" w:rsidP="006C3491">
      <w:pPr>
        <w:pStyle w:val="TOC1"/>
        <w:tabs>
          <w:tab w:val="left" w:pos="1157"/>
        </w:tabs>
        <w:rPr>
          <w:rFonts w:eastAsiaTheme="minorEastAsia" w:cs="David"/>
          <w:b w:val="0"/>
          <w:bCs w:val="0"/>
          <w:caps w:val="0"/>
          <w:u w:val="none"/>
          <w:rtl/>
        </w:rPr>
      </w:pPr>
      <w:hyperlink w:anchor="_Toc487467245" w:history="1">
        <w:r w:rsidR="00CA6199" w:rsidRPr="00855F39">
          <w:rPr>
            <w:rStyle w:val="Hyperlink"/>
            <w:rFonts w:cs="David"/>
            <w:rtl/>
          </w:rPr>
          <w:t>2</w:t>
        </w:r>
        <w:r w:rsidR="00CA6199" w:rsidRPr="00855F39">
          <w:rPr>
            <w:rFonts w:eastAsiaTheme="minorEastAsia" w:cs="David"/>
            <w:b w:val="0"/>
            <w:bCs w:val="0"/>
            <w:caps w:val="0"/>
            <w:u w:val="none"/>
            <w:rtl/>
          </w:rPr>
          <w:tab/>
        </w:r>
        <w:r w:rsidR="00CA6199" w:rsidRPr="00855F39">
          <w:rPr>
            <w:rStyle w:val="Hyperlink"/>
            <w:rFonts w:cs="David"/>
            <w:rtl/>
          </w:rPr>
          <w:t>פרק תנאי-סף</w:t>
        </w:r>
        <w:r w:rsidR="00CA6199" w:rsidRPr="00855F39">
          <w:rPr>
            <w:rFonts w:cs="David"/>
            <w:webHidden/>
            <w:rtl/>
          </w:rPr>
          <w:tab/>
        </w:r>
        <w:r w:rsidR="00CA6199" w:rsidRPr="00855F39">
          <w:rPr>
            <w:rStyle w:val="Hyperlink"/>
            <w:rFonts w:cs="David"/>
            <w:rtl/>
          </w:rPr>
          <w:fldChar w:fldCharType="begin"/>
        </w:r>
        <w:r w:rsidR="00CA6199" w:rsidRPr="009B7822">
          <w:rPr>
            <w:rFonts w:cs="David"/>
            <w:noProof/>
            <w:webHidden/>
            <w:rtl/>
          </w:rPr>
          <w:instrText xml:space="preserve"> </w:instrText>
        </w:r>
        <w:r w:rsidR="00CA6199" w:rsidRPr="009B7822">
          <w:rPr>
            <w:rFonts w:cs="David"/>
            <w:noProof/>
            <w:webHidden/>
          </w:rPr>
          <w:instrText>PAGEREF</w:instrText>
        </w:r>
        <w:r w:rsidR="00CA6199" w:rsidRPr="009B7822">
          <w:rPr>
            <w:rFonts w:cs="David"/>
            <w:noProof/>
            <w:webHidden/>
            <w:rtl/>
          </w:rPr>
          <w:instrText xml:space="preserve"> _</w:instrText>
        </w:r>
        <w:r w:rsidR="00CA6199" w:rsidRPr="009B7822">
          <w:rPr>
            <w:rFonts w:cs="David"/>
            <w:noProof/>
            <w:webHidden/>
          </w:rPr>
          <w:instrText>Toc487467245 \h</w:instrText>
        </w:r>
        <w:r w:rsidR="00CA6199" w:rsidRPr="009B7822">
          <w:rPr>
            <w:rFonts w:cs="David"/>
            <w:noProof/>
            <w:webHidden/>
            <w:rtl/>
          </w:rPr>
          <w:instrText xml:space="preserve"> </w:instrText>
        </w:r>
        <w:r w:rsidR="00CA6199" w:rsidRPr="00855F39">
          <w:rPr>
            <w:rStyle w:val="Hyperlink"/>
            <w:rFonts w:cs="David"/>
            <w:rtl/>
          </w:rPr>
        </w:r>
        <w:r w:rsidR="00CA6199" w:rsidRPr="00855F39">
          <w:rPr>
            <w:rStyle w:val="Hyperlink"/>
            <w:rFonts w:cs="David"/>
            <w:rtl/>
          </w:rPr>
          <w:fldChar w:fldCharType="separate"/>
        </w:r>
        <w:r w:rsidR="00191266">
          <w:rPr>
            <w:rFonts w:cs="David"/>
            <w:noProof/>
            <w:webHidden/>
            <w:rtl/>
          </w:rPr>
          <w:t>6</w:t>
        </w:r>
        <w:r w:rsidR="00CA6199" w:rsidRPr="00855F39">
          <w:rPr>
            <w:rStyle w:val="Hyperlink"/>
            <w:rFonts w:cs="David"/>
            <w:rtl/>
          </w:rPr>
          <w:fldChar w:fldCharType="end"/>
        </w:r>
      </w:hyperlink>
    </w:p>
    <w:p w14:paraId="26827DBB" w14:textId="77777777" w:rsidR="00CA6199" w:rsidRPr="00855F39" w:rsidRDefault="00636728" w:rsidP="006C3491">
      <w:pPr>
        <w:pStyle w:val="TOC2"/>
        <w:tabs>
          <w:tab w:val="left" w:pos="1322"/>
        </w:tabs>
        <w:rPr>
          <w:rFonts w:eastAsiaTheme="minorEastAsia" w:cs="David"/>
          <w:b w:val="0"/>
          <w:bCs w:val="0"/>
          <w:smallCaps w:val="0"/>
          <w:rtl/>
        </w:rPr>
      </w:pPr>
      <w:hyperlink w:anchor="_Toc487467246" w:history="1">
        <w:r w:rsidR="00CA6199" w:rsidRPr="00855F39">
          <w:rPr>
            <w:rStyle w:val="Hyperlink"/>
            <w:rFonts w:cs="David"/>
            <w:rtl/>
          </w:rPr>
          <w:t>2.1</w:t>
        </w:r>
        <w:r w:rsidR="00CA6199" w:rsidRPr="00855F39">
          <w:rPr>
            <w:rFonts w:eastAsiaTheme="minorEastAsia" w:cs="David"/>
            <w:b w:val="0"/>
            <w:bCs w:val="0"/>
            <w:smallCaps w:val="0"/>
            <w:rtl/>
          </w:rPr>
          <w:tab/>
        </w:r>
        <w:r w:rsidR="00CA6199" w:rsidRPr="00855F39">
          <w:rPr>
            <w:rStyle w:val="Hyperlink"/>
            <w:rFonts w:cs="David"/>
            <w:rtl/>
          </w:rPr>
          <w:t>תנאי סף מנהליים</w:t>
        </w:r>
        <w:r w:rsidR="00CA6199" w:rsidRPr="00855F39">
          <w:rPr>
            <w:rFonts w:cs="David"/>
            <w:webHidden/>
            <w:rtl/>
          </w:rPr>
          <w:tab/>
        </w:r>
        <w:r w:rsidR="00CA6199" w:rsidRPr="00855F39">
          <w:rPr>
            <w:rStyle w:val="Hyperlink"/>
            <w:rFonts w:cs="David"/>
            <w:rtl/>
          </w:rPr>
          <w:fldChar w:fldCharType="begin"/>
        </w:r>
        <w:r w:rsidR="00CA6199" w:rsidRPr="009B7822">
          <w:rPr>
            <w:rFonts w:cs="David"/>
            <w:noProof/>
            <w:webHidden/>
            <w:rtl/>
          </w:rPr>
          <w:instrText xml:space="preserve"> </w:instrText>
        </w:r>
        <w:r w:rsidR="00CA6199" w:rsidRPr="009B7822">
          <w:rPr>
            <w:rFonts w:cs="David"/>
            <w:noProof/>
            <w:webHidden/>
          </w:rPr>
          <w:instrText>PAGEREF</w:instrText>
        </w:r>
        <w:r w:rsidR="00CA6199" w:rsidRPr="009B7822">
          <w:rPr>
            <w:rFonts w:cs="David"/>
            <w:noProof/>
            <w:webHidden/>
            <w:rtl/>
          </w:rPr>
          <w:instrText xml:space="preserve"> _</w:instrText>
        </w:r>
        <w:r w:rsidR="00CA6199" w:rsidRPr="009B7822">
          <w:rPr>
            <w:rFonts w:cs="David"/>
            <w:noProof/>
            <w:webHidden/>
          </w:rPr>
          <w:instrText>Toc487467246 \h</w:instrText>
        </w:r>
        <w:r w:rsidR="00CA6199" w:rsidRPr="009B7822">
          <w:rPr>
            <w:rFonts w:cs="David"/>
            <w:noProof/>
            <w:webHidden/>
            <w:rtl/>
          </w:rPr>
          <w:instrText xml:space="preserve"> </w:instrText>
        </w:r>
        <w:r w:rsidR="00CA6199" w:rsidRPr="00855F39">
          <w:rPr>
            <w:rStyle w:val="Hyperlink"/>
            <w:rFonts w:cs="David"/>
            <w:rtl/>
          </w:rPr>
        </w:r>
        <w:r w:rsidR="00CA6199" w:rsidRPr="00855F39">
          <w:rPr>
            <w:rStyle w:val="Hyperlink"/>
            <w:rFonts w:cs="David"/>
            <w:rtl/>
          </w:rPr>
          <w:fldChar w:fldCharType="separate"/>
        </w:r>
        <w:r w:rsidR="00191266">
          <w:rPr>
            <w:rFonts w:cs="David"/>
            <w:noProof/>
            <w:webHidden/>
            <w:rtl/>
          </w:rPr>
          <w:t>7</w:t>
        </w:r>
        <w:r w:rsidR="00CA6199" w:rsidRPr="00855F39">
          <w:rPr>
            <w:rStyle w:val="Hyperlink"/>
            <w:rFonts w:cs="David"/>
            <w:rtl/>
          </w:rPr>
          <w:fldChar w:fldCharType="end"/>
        </w:r>
      </w:hyperlink>
    </w:p>
    <w:p w14:paraId="771E28ED" w14:textId="77777777" w:rsidR="00CA6199" w:rsidRPr="00855F39" w:rsidRDefault="00636728" w:rsidP="006C3491">
      <w:pPr>
        <w:pStyle w:val="TOC2"/>
        <w:tabs>
          <w:tab w:val="left" w:pos="1322"/>
        </w:tabs>
        <w:rPr>
          <w:rFonts w:eastAsiaTheme="minorEastAsia" w:cs="David"/>
          <w:b w:val="0"/>
          <w:bCs w:val="0"/>
          <w:smallCaps w:val="0"/>
          <w:rtl/>
        </w:rPr>
      </w:pPr>
      <w:hyperlink w:anchor="_Toc487467247" w:history="1">
        <w:r w:rsidR="00CA6199" w:rsidRPr="00855F39">
          <w:rPr>
            <w:rStyle w:val="Hyperlink"/>
            <w:rFonts w:cs="David"/>
            <w:rtl/>
          </w:rPr>
          <w:t>2.2</w:t>
        </w:r>
        <w:r w:rsidR="00CA6199" w:rsidRPr="00855F39">
          <w:rPr>
            <w:rFonts w:eastAsiaTheme="minorEastAsia" w:cs="David"/>
            <w:b w:val="0"/>
            <w:bCs w:val="0"/>
            <w:smallCaps w:val="0"/>
            <w:rtl/>
          </w:rPr>
          <w:tab/>
        </w:r>
        <w:r w:rsidR="00CA6199" w:rsidRPr="00855F39">
          <w:rPr>
            <w:rStyle w:val="Hyperlink"/>
            <w:rFonts w:cs="David"/>
            <w:rtl/>
          </w:rPr>
          <w:t>תנאי סף ספציפיים</w:t>
        </w:r>
        <w:r w:rsidR="00CA6199" w:rsidRPr="00855F39">
          <w:rPr>
            <w:rFonts w:cs="David"/>
            <w:webHidden/>
            <w:rtl/>
          </w:rPr>
          <w:tab/>
        </w:r>
        <w:r w:rsidR="00CA6199" w:rsidRPr="00855F39">
          <w:rPr>
            <w:rStyle w:val="Hyperlink"/>
            <w:rFonts w:cs="David"/>
            <w:rtl/>
          </w:rPr>
          <w:fldChar w:fldCharType="begin"/>
        </w:r>
        <w:r w:rsidR="00CA6199" w:rsidRPr="009B7822">
          <w:rPr>
            <w:rFonts w:cs="David"/>
            <w:noProof/>
            <w:webHidden/>
            <w:rtl/>
          </w:rPr>
          <w:instrText xml:space="preserve"> </w:instrText>
        </w:r>
        <w:r w:rsidR="00CA6199" w:rsidRPr="009B7822">
          <w:rPr>
            <w:rFonts w:cs="David"/>
            <w:noProof/>
            <w:webHidden/>
          </w:rPr>
          <w:instrText>PAGEREF</w:instrText>
        </w:r>
        <w:r w:rsidR="00CA6199" w:rsidRPr="009B7822">
          <w:rPr>
            <w:rFonts w:cs="David"/>
            <w:noProof/>
            <w:webHidden/>
            <w:rtl/>
          </w:rPr>
          <w:instrText xml:space="preserve"> _</w:instrText>
        </w:r>
        <w:r w:rsidR="00CA6199" w:rsidRPr="009B7822">
          <w:rPr>
            <w:rFonts w:cs="David"/>
            <w:noProof/>
            <w:webHidden/>
          </w:rPr>
          <w:instrText>Toc487467247 \h</w:instrText>
        </w:r>
        <w:r w:rsidR="00CA6199" w:rsidRPr="009B7822">
          <w:rPr>
            <w:rFonts w:cs="David"/>
            <w:noProof/>
            <w:webHidden/>
            <w:rtl/>
          </w:rPr>
          <w:instrText xml:space="preserve"> </w:instrText>
        </w:r>
        <w:r w:rsidR="00CA6199" w:rsidRPr="00855F39">
          <w:rPr>
            <w:rStyle w:val="Hyperlink"/>
            <w:rFonts w:cs="David"/>
            <w:rtl/>
          </w:rPr>
        </w:r>
        <w:r w:rsidR="00CA6199" w:rsidRPr="00855F39">
          <w:rPr>
            <w:rStyle w:val="Hyperlink"/>
            <w:rFonts w:cs="David"/>
            <w:rtl/>
          </w:rPr>
          <w:fldChar w:fldCharType="separate"/>
        </w:r>
        <w:r w:rsidR="00191266">
          <w:rPr>
            <w:rFonts w:cs="David"/>
            <w:noProof/>
            <w:webHidden/>
            <w:rtl/>
          </w:rPr>
          <w:t>9</w:t>
        </w:r>
        <w:r w:rsidR="00CA6199" w:rsidRPr="00855F39">
          <w:rPr>
            <w:rStyle w:val="Hyperlink"/>
            <w:rFonts w:cs="David"/>
            <w:rtl/>
          </w:rPr>
          <w:fldChar w:fldCharType="end"/>
        </w:r>
      </w:hyperlink>
    </w:p>
    <w:p w14:paraId="5B14FC90" w14:textId="77777777" w:rsidR="00CA6199" w:rsidRPr="00855F39" w:rsidRDefault="00636728" w:rsidP="006C3491">
      <w:pPr>
        <w:pStyle w:val="TOC1"/>
        <w:tabs>
          <w:tab w:val="left" w:pos="1157"/>
        </w:tabs>
        <w:rPr>
          <w:rFonts w:eastAsiaTheme="minorEastAsia" w:cs="David"/>
          <w:b w:val="0"/>
          <w:bCs w:val="0"/>
          <w:caps w:val="0"/>
          <w:u w:val="none"/>
          <w:rtl/>
        </w:rPr>
      </w:pPr>
      <w:hyperlink w:anchor="_Toc487467248" w:history="1">
        <w:r w:rsidR="00CA6199" w:rsidRPr="00855F39">
          <w:rPr>
            <w:rStyle w:val="Hyperlink"/>
            <w:rFonts w:cs="David"/>
            <w:rtl/>
          </w:rPr>
          <w:t>3</w:t>
        </w:r>
        <w:r w:rsidR="00CA6199" w:rsidRPr="00855F39">
          <w:rPr>
            <w:rFonts w:eastAsiaTheme="minorEastAsia" w:cs="David"/>
            <w:b w:val="0"/>
            <w:bCs w:val="0"/>
            <w:caps w:val="0"/>
            <w:u w:val="none"/>
            <w:rtl/>
          </w:rPr>
          <w:tab/>
        </w:r>
        <w:r w:rsidR="00CA6199" w:rsidRPr="00855F39">
          <w:rPr>
            <w:rStyle w:val="Hyperlink"/>
            <w:rFonts w:cs="David"/>
            <w:rtl/>
          </w:rPr>
          <w:t>פרק הקריטריונים לבחירת המציע הזוכה</w:t>
        </w:r>
        <w:r w:rsidR="00CA6199" w:rsidRPr="00855F39">
          <w:rPr>
            <w:rFonts w:cs="David"/>
            <w:webHidden/>
            <w:rtl/>
          </w:rPr>
          <w:tab/>
        </w:r>
        <w:r w:rsidR="00CA6199" w:rsidRPr="00855F39">
          <w:rPr>
            <w:rStyle w:val="Hyperlink"/>
            <w:rFonts w:cs="David"/>
            <w:rtl/>
          </w:rPr>
          <w:fldChar w:fldCharType="begin"/>
        </w:r>
        <w:r w:rsidR="00CA6199" w:rsidRPr="009B7822">
          <w:rPr>
            <w:rFonts w:cs="David"/>
            <w:noProof/>
            <w:webHidden/>
            <w:rtl/>
          </w:rPr>
          <w:instrText xml:space="preserve"> </w:instrText>
        </w:r>
        <w:r w:rsidR="00CA6199" w:rsidRPr="009B7822">
          <w:rPr>
            <w:rFonts w:cs="David"/>
            <w:noProof/>
            <w:webHidden/>
          </w:rPr>
          <w:instrText>PAGEREF</w:instrText>
        </w:r>
        <w:r w:rsidR="00CA6199" w:rsidRPr="009B7822">
          <w:rPr>
            <w:rFonts w:cs="David"/>
            <w:noProof/>
            <w:webHidden/>
            <w:rtl/>
          </w:rPr>
          <w:instrText xml:space="preserve"> _</w:instrText>
        </w:r>
        <w:r w:rsidR="00CA6199" w:rsidRPr="009B7822">
          <w:rPr>
            <w:rFonts w:cs="David"/>
            <w:noProof/>
            <w:webHidden/>
          </w:rPr>
          <w:instrText>Toc487467248 \h</w:instrText>
        </w:r>
        <w:r w:rsidR="00CA6199" w:rsidRPr="009B7822">
          <w:rPr>
            <w:rFonts w:cs="David"/>
            <w:noProof/>
            <w:webHidden/>
            <w:rtl/>
          </w:rPr>
          <w:instrText xml:space="preserve"> </w:instrText>
        </w:r>
        <w:r w:rsidR="00CA6199" w:rsidRPr="00855F39">
          <w:rPr>
            <w:rStyle w:val="Hyperlink"/>
            <w:rFonts w:cs="David"/>
            <w:rtl/>
          </w:rPr>
        </w:r>
        <w:r w:rsidR="00CA6199" w:rsidRPr="00855F39">
          <w:rPr>
            <w:rStyle w:val="Hyperlink"/>
            <w:rFonts w:cs="David"/>
            <w:rtl/>
          </w:rPr>
          <w:fldChar w:fldCharType="separate"/>
        </w:r>
        <w:r w:rsidR="00191266">
          <w:rPr>
            <w:rFonts w:cs="David"/>
            <w:noProof/>
            <w:webHidden/>
            <w:rtl/>
          </w:rPr>
          <w:t>20</w:t>
        </w:r>
        <w:r w:rsidR="00CA6199" w:rsidRPr="00855F39">
          <w:rPr>
            <w:rStyle w:val="Hyperlink"/>
            <w:rFonts w:cs="David"/>
            <w:rtl/>
          </w:rPr>
          <w:fldChar w:fldCharType="end"/>
        </w:r>
      </w:hyperlink>
    </w:p>
    <w:p w14:paraId="4F2A12E1" w14:textId="77777777" w:rsidR="00CA6199" w:rsidRPr="00855F39" w:rsidRDefault="00636728" w:rsidP="006C3491">
      <w:pPr>
        <w:pStyle w:val="TOC2"/>
        <w:tabs>
          <w:tab w:val="left" w:pos="1322"/>
        </w:tabs>
        <w:rPr>
          <w:rFonts w:eastAsiaTheme="minorEastAsia" w:cs="David"/>
          <w:b w:val="0"/>
          <w:bCs w:val="0"/>
          <w:smallCaps w:val="0"/>
          <w:rtl/>
        </w:rPr>
      </w:pPr>
      <w:hyperlink w:anchor="_Toc487467249" w:history="1">
        <w:r w:rsidR="00CA6199" w:rsidRPr="00855F39">
          <w:rPr>
            <w:rStyle w:val="Hyperlink"/>
            <w:rFonts w:cs="David"/>
            <w:rtl/>
          </w:rPr>
          <w:t>3.1</w:t>
        </w:r>
        <w:r w:rsidR="00CA6199" w:rsidRPr="00855F39">
          <w:rPr>
            <w:rFonts w:eastAsiaTheme="minorEastAsia" w:cs="David"/>
            <w:b w:val="0"/>
            <w:bCs w:val="0"/>
            <w:smallCaps w:val="0"/>
            <w:rtl/>
          </w:rPr>
          <w:tab/>
        </w:r>
        <w:r w:rsidR="00CA6199" w:rsidRPr="00855F39">
          <w:rPr>
            <w:rStyle w:val="Hyperlink"/>
            <w:rFonts w:cs="David"/>
            <w:rtl/>
          </w:rPr>
          <w:t>שלב ראשון: בדיקה עמידה בתנאי הסף</w:t>
        </w:r>
        <w:r w:rsidR="00CA6199" w:rsidRPr="00855F39">
          <w:rPr>
            <w:rFonts w:cs="David"/>
            <w:webHidden/>
            <w:rtl/>
          </w:rPr>
          <w:tab/>
        </w:r>
        <w:r w:rsidR="00CA6199" w:rsidRPr="00855F39">
          <w:rPr>
            <w:rStyle w:val="Hyperlink"/>
            <w:rFonts w:cs="David"/>
            <w:rtl/>
          </w:rPr>
          <w:fldChar w:fldCharType="begin"/>
        </w:r>
        <w:r w:rsidR="00CA6199" w:rsidRPr="009B7822">
          <w:rPr>
            <w:rFonts w:cs="David"/>
            <w:noProof/>
            <w:webHidden/>
            <w:rtl/>
          </w:rPr>
          <w:instrText xml:space="preserve"> </w:instrText>
        </w:r>
        <w:r w:rsidR="00CA6199" w:rsidRPr="009B7822">
          <w:rPr>
            <w:rFonts w:cs="David"/>
            <w:noProof/>
            <w:webHidden/>
          </w:rPr>
          <w:instrText>PAGEREF</w:instrText>
        </w:r>
        <w:r w:rsidR="00CA6199" w:rsidRPr="009B7822">
          <w:rPr>
            <w:rFonts w:cs="David"/>
            <w:noProof/>
            <w:webHidden/>
            <w:rtl/>
          </w:rPr>
          <w:instrText xml:space="preserve"> _</w:instrText>
        </w:r>
        <w:r w:rsidR="00CA6199" w:rsidRPr="009B7822">
          <w:rPr>
            <w:rFonts w:cs="David"/>
            <w:noProof/>
            <w:webHidden/>
          </w:rPr>
          <w:instrText>Toc487467249 \h</w:instrText>
        </w:r>
        <w:r w:rsidR="00CA6199" w:rsidRPr="009B7822">
          <w:rPr>
            <w:rFonts w:cs="David"/>
            <w:noProof/>
            <w:webHidden/>
            <w:rtl/>
          </w:rPr>
          <w:instrText xml:space="preserve"> </w:instrText>
        </w:r>
        <w:r w:rsidR="00CA6199" w:rsidRPr="00855F39">
          <w:rPr>
            <w:rStyle w:val="Hyperlink"/>
            <w:rFonts w:cs="David"/>
            <w:rtl/>
          </w:rPr>
        </w:r>
        <w:r w:rsidR="00CA6199" w:rsidRPr="00855F39">
          <w:rPr>
            <w:rStyle w:val="Hyperlink"/>
            <w:rFonts w:cs="David"/>
            <w:rtl/>
          </w:rPr>
          <w:fldChar w:fldCharType="separate"/>
        </w:r>
        <w:r w:rsidR="00191266">
          <w:rPr>
            <w:rFonts w:cs="David"/>
            <w:noProof/>
            <w:webHidden/>
            <w:rtl/>
          </w:rPr>
          <w:t>20</w:t>
        </w:r>
        <w:r w:rsidR="00CA6199" w:rsidRPr="00855F39">
          <w:rPr>
            <w:rStyle w:val="Hyperlink"/>
            <w:rFonts w:cs="David"/>
            <w:rtl/>
          </w:rPr>
          <w:fldChar w:fldCharType="end"/>
        </w:r>
      </w:hyperlink>
    </w:p>
    <w:p w14:paraId="369F9337" w14:textId="77777777" w:rsidR="00CA6199" w:rsidRPr="003C5AFF" w:rsidRDefault="00636728" w:rsidP="006C3491">
      <w:pPr>
        <w:pStyle w:val="TOC2"/>
        <w:tabs>
          <w:tab w:val="left" w:pos="1322"/>
        </w:tabs>
        <w:rPr>
          <w:rFonts w:eastAsiaTheme="minorEastAsia" w:cstheme="minorBidi"/>
          <w:b w:val="0"/>
          <w:bCs w:val="0"/>
          <w:smallCaps w:val="0"/>
          <w:noProof/>
          <w:rtl/>
          <w:lang w:eastAsia="en-US"/>
        </w:rPr>
      </w:pPr>
      <w:hyperlink w:anchor="_Toc487467251" w:history="1">
        <w:r w:rsidR="00CA6199" w:rsidRPr="003C5AFF">
          <w:rPr>
            <w:rStyle w:val="Hyperlink"/>
            <w:noProof/>
            <w:rtl/>
          </w:rPr>
          <w:t>3.3</w:t>
        </w:r>
        <w:r w:rsidR="00CA6199" w:rsidRPr="003C5AFF">
          <w:rPr>
            <w:rFonts w:eastAsiaTheme="minorEastAsia" w:cstheme="minorBidi"/>
            <w:b w:val="0"/>
            <w:bCs w:val="0"/>
            <w:smallCaps w:val="0"/>
            <w:noProof/>
            <w:rtl/>
            <w:lang w:eastAsia="en-US"/>
          </w:rPr>
          <w:tab/>
        </w:r>
        <w:r w:rsidR="00CA6199" w:rsidRPr="003C5AFF">
          <w:rPr>
            <w:rStyle w:val="Hyperlink"/>
            <w:noProof/>
            <w:rtl/>
          </w:rPr>
          <w:t xml:space="preserve">שלב </w:t>
        </w:r>
        <w:r w:rsidR="002D0A0B" w:rsidRPr="003C5AFF">
          <w:rPr>
            <w:rStyle w:val="Hyperlink"/>
            <w:noProof/>
            <w:rtl/>
          </w:rPr>
          <w:t>ש</w:t>
        </w:r>
        <w:r w:rsidR="002D0A0B" w:rsidRPr="003C5AFF">
          <w:rPr>
            <w:rStyle w:val="Hyperlink"/>
            <w:rFonts w:hint="cs"/>
            <w:noProof/>
            <w:rtl/>
          </w:rPr>
          <w:t>ני</w:t>
        </w:r>
        <w:r w:rsidR="00CA6199" w:rsidRPr="003C5AFF">
          <w:rPr>
            <w:rStyle w:val="Hyperlink"/>
            <w:noProof/>
            <w:rtl/>
          </w:rPr>
          <w:t>: בדיקת הצעות המחיר</w:t>
        </w:r>
        <w:r w:rsidR="00CA6199" w:rsidRPr="003C5AFF">
          <w:rPr>
            <w:noProof/>
            <w:webHidden/>
            <w:rtl/>
          </w:rPr>
          <w:tab/>
        </w:r>
        <w:r w:rsidR="00CA6199" w:rsidRPr="003C5AFF">
          <w:rPr>
            <w:rStyle w:val="Hyperlink"/>
            <w:noProof/>
            <w:rtl/>
          </w:rPr>
          <w:fldChar w:fldCharType="begin"/>
        </w:r>
        <w:r w:rsidR="00CA6199" w:rsidRPr="003C5AFF">
          <w:rPr>
            <w:noProof/>
            <w:webHidden/>
            <w:rtl/>
          </w:rPr>
          <w:instrText xml:space="preserve"> </w:instrText>
        </w:r>
        <w:r w:rsidR="00CA6199" w:rsidRPr="003C5AFF">
          <w:rPr>
            <w:noProof/>
            <w:webHidden/>
          </w:rPr>
          <w:instrText>PAGEREF</w:instrText>
        </w:r>
        <w:r w:rsidR="00CA6199" w:rsidRPr="003C5AFF">
          <w:rPr>
            <w:noProof/>
            <w:webHidden/>
            <w:rtl/>
          </w:rPr>
          <w:instrText xml:space="preserve"> _</w:instrText>
        </w:r>
        <w:r w:rsidR="00CA6199" w:rsidRPr="003C5AFF">
          <w:rPr>
            <w:noProof/>
            <w:webHidden/>
          </w:rPr>
          <w:instrText>Toc487467251 \h</w:instrText>
        </w:r>
        <w:r w:rsidR="00CA6199" w:rsidRPr="003C5AFF">
          <w:rPr>
            <w:noProof/>
            <w:webHidden/>
            <w:rtl/>
          </w:rPr>
          <w:instrText xml:space="preserve"> </w:instrText>
        </w:r>
        <w:r w:rsidR="00CA6199" w:rsidRPr="003C5AFF">
          <w:rPr>
            <w:rStyle w:val="Hyperlink"/>
            <w:noProof/>
            <w:rtl/>
          </w:rPr>
        </w:r>
        <w:r w:rsidR="00CA6199" w:rsidRPr="003C5AFF">
          <w:rPr>
            <w:rStyle w:val="Hyperlink"/>
            <w:noProof/>
            <w:rtl/>
          </w:rPr>
          <w:fldChar w:fldCharType="separate"/>
        </w:r>
        <w:r w:rsidR="00191266">
          <w:rPr>
            <w:noProof/>
            <w:webHidden/>
            <w:rtl/>
          </w:rPr>
          <w:t>20</w:t>
        </w:r>
        <w:r w:rsidR="00CA6199" w:rsidRPr="003C5AFF">
          <w:rPr>
            <w:rStyle w:val="Hyperlink"/>
            <w:noProof/>
            <w:rtl/>
          </w:rPr>
          <w:fldChar w:fldCharType="end"/>
        </w:r>
      </w:hyperlink>
    </w:p>
    <w:p w14:paraId="22DF77EE" w14:textId="77777777" w:rsidR="00CA6199" w:rsidRPr="003C5AFF" w:rsidRDefault="00636728" w:rsidP="006C3491">
      <w:pPr>
        <w:pStyle w:val="TOC2"/>
        <w:tabs>
          <w:tab w:val="left" w:pos="1322"/>
        </w:tabs>
        <w:rPr>
          <w:rFonts w:eastAsiaTheme="minorEastAsia" w:cstheme="minorBidi"/>
          <w:b w:val="0"/>
          <w:bCs w:val="0"/>
          <w:smallCaps w:val="0"/>
          <w:noProof/>
          <w:rtl/>
          <w:lang w:eastAsia="en-US"/>
        </w:rPr>
      </w:pPr>
      <w:hyperlink w:anchor="_Toc487467252" w:history="1">
        <w:r w:rsidR="00CA6199" w:rsidRPr="003C5AFF">
          <w:rPr>
            <w:rStyle w:val="Hyperlink"/>
            <w:noProof/>
            <w:rtl/>
          </w:rPr>
          <w:t>3.4</w:t>
        </w:r>
        <w:r w:rsidR="00CA6199" w:rsidRPr="003C5AFF">
          <w:rPr>
            <w:rFonts w:eastAsiaTheme="minorEastAsia" w:cstheme="minorBidi"/>
            <w:b w:val="0"/>
            <w:bCs w:val="0"/>
            <w:smallCaps w:val="0"/>
            <w:noProof/>
            <w:rtl/>
            <w:lang w:eastAsia="en-US"/>
          </w:rPr>
          <w:tab/>
        </w:r>
        <w:r w:rsidR="00CA6199" w:rsidRPr="003C5AFF">
          <w:rPr>
            <w:rStyle w:val="Hyperlink"/>
            <w:noProof/>
            <w:rtl/>
          </w:rPr>
          <w:t xml:space="preserve">שלב </w:t>
        </w:r>
        <w:r w:rsidR="002D0A0B" w:rsidRPr="003C5AFF">
          <w:rPr>
            <w:rStyle w:val="Hyperlink"/>
            <w:rFonts w:hint="cs"/>
            <w:noProof/>
            <w:rtl/>
          </w:rPr>
          <w:t>שלישי</w:t>
        </w:r>
        <w:r w:rsidR="00CA6199" w:rsidRPr="003C5AFF">
          <w:rPr>
            <w:rStyle w:val="Hyperlink"/>
            <w:noProof/>
            <w:rtl/>
          </w:rPr>
          <w:t>: שיקלול ההצעה ובחירת הזוכה</w:t>
        </w:r>
        <w:r w:rsidR="00CA6199" w:rsidRPr="003C5AFF">
          <w:rPr>
            <w:noProof/>
            <w:webHidden/>
            <w:rtl/>
          </w:rPr>
          <w:tab/>
        </w:r>
        <w:r w:rsidR="00CA6199" w:rsidRPr="003C5AFF">
          <w:rPr>
            <w:rStyle w:val="Hyperlink"/>
            <w:noProof/>
            <w:rtl/>
          </w:rPr>
          <w:fldChar w:fldCharType="begin"/>
        </w:r>
        <w:r w:rsidR="00CA6199" w:rsidRPr="003C5AFF">
          <w:rPr>
            <w:noProof/>
            <w:webHidden/>
            <w:rtl/>
          </w:rPr>
          <w:instrText xml:space="preserve"> </w:instrText>
        </w:r>
        <w:r w:rsidR="00CA6199" w:rsidRPr="003C5AFF">
          <w:rPr>
            <w:noProof/>
            <w:webHidden/>
          </w:rPr>
          <w:instrText>PAGEREF</w:instrText>
        </w:r>
        <w:r w:rsidR="00CA6199" w:rsidRPr="003C5AFF">
          <w:rPr>
            <w:noProof/>
            <w:webHidden/>
            <w:rtl/>
          </w:rPr>
          <w:instrText xml:space="preserve"> _</w:instrText>
        </w:r>
        <w:r w:rsidR="00CA6199" w:rsidRPr="003C5AFF">
          <w:rPr>
            <w:noProof/>
            <w:webHidden/>
          </w:rPr>
          <w:instrText>Toc487467252 \h</w:instrText>
        </w:r>
        <w:r w:rsidR="00CA6199" w:rsidRPr="003C5AFF">
          <w:rPr>
            <w:noProof/>
            <w:webHidden/>
            <w:rtl/>
          </w:rPr>
          <w:instrText xml:space="preserve"> </w:instrText>
        </w:r>
        <w:r w:rsidR="00CA6199" w:rsidRPr="003C5AFF">
          <w:rPr>
            <w:rStyle w:val="Hyperlink"/>
            <w:noProof/>
            <w:rtl/>
          </w:rPr>
        </w:r>
        <w:r w:rsidR="00CA6199" w:rsidRPr="003C5AFF">
          <w:rPr>
            <w:rStyle w:val="Hyperlink"/>
            <w:noProof/>
            <w:rtl/>
          </w:rPr>
          <w:fldChar w:fldCharType="separate"/>
        </w:r>
        <w:r w:rsidR="00191266">
          <w:rPr>
            <w:noProof/>
            <w:webHidden/>
            <w:rtl/>
          </w:rPr>
          <w:t>20</w:t>
        </w:r>
        <w:r w:rsidR="00CA6199" w:rsidRPr="003C5AFF">
          <w:rPr>
            <w:rStyle w:val="Hyperlink"/>
            <w:noProof/>
            <w:rtl/>
          </w:rPr>
          <w:fldChar w:fldCharType="end"/>
        </w:r>
      </w:hyperlink>
    </w:p>
    <w:p w14:paraId="72089BDB" w14:textId="77777777" w:rsidR="00CA6199" w:rsidRPr="003C5AFF" w:rsidRDefault="00636728" w:rsidP="006C3491">
      <w:pPr>
        <w:pStyle w:val="TOC1"/>
        <w:tabs>
          <w:tab w:val="left" w:pos="1157"/>
        </w:tabs>
        <w:rPr>
          <w:rFonts w:eastAsiaTheme="minorEastAsia" w:cstheme="minorBidi"/>
          <w:b w:val="0"/>
          <w:bCs w:val="0"/>
          <w:caps w:val="0"/>
          <w:noProof/>
          <w:u w:val="none"/>
          <w:rtl/>
          <w:lang w:eastAsia="en-US"/>
        </w:rPr>
      </w:pPr>
      <w:hyperlink w:anchor="_Toc487467253" w:history="1">
        <w:r w:rsidR="00CA6199" w:rsidRPr="003C5AFF">
          <w:rPr>
            <w:rStyle w:val="Hyperlink"/>
            <w:rFonts w:asciiTheme="majorHAnsi" w:eastAsiaTheme="majorEastAsia" w:hAnsiTheme="majorHAnsi"/>
            <w:noProof/>
            <w:rtl/>
            <w:lang w:eastAsia="en-US"/>
          </w:rPr>
          <w:t>4</w:t>
        </w:r>
        <w:r w:rsidR="00CA6199" w:rsidRPr="003C5AFF">
          <w:rPr>
            <w:rFonts w:eastAsiaTheme="minorEastAsia" w:cstheme="minorBidi"/>
            <w:b w:val="0"/>
            <w:bCs w:val="0"/>
            <w:caps w:val="0"/>
            <w:noProof/>
            <w:u w:val="none"/>
            <w:rtl/>
            <w:lang w:eastAsia="en-US"/>
          </w:rPr>
          <w:tab/>
        </w:r>
        <w:r w:rsidR="00CA6199" w:rsidRPr="003C5AFF">
          <w:rPr>
            <w:rStyle w:val="Hyperlink"/>
            <w:rFonts w:asciiTheme="majorHAnsi" w:eastAsiaTheme="majorEastAsia" w:hAnsiTheme="majorHAnsi"/>
            <w:noProof/>
            <w:rtl/>
            <w:lang w:eastAsia="en-US"/>
          </w:rPr>
          <w:t>פרק שונות</w:t>
        </w:r>
        <w:r w:rsidR="00CA6199" w:rsidRPr="003C5AFF">
          <w:rPr>
            <w:noProof/>
            <w:webHidden/>
            <w:rtl/>
          </w:rPr>
          <w:tab/>
        </w:r>
        <w:r w:rsidR="00CA6199" w:rsidRPr="003C5AFF">
          <w:rPr>
            <w:rStyle w:val="Hyperlink"/>
            <w:noProof/>
            <w:rtl/>
          </w:rPr>
          <w:fldChar w:fldCharType="begin"/>
        </w:r>
        <w:r w:rsidR="00CA6199" w:rsidRPr="003C5AFF">
          <w:rPr>
            <w:noProof/>
            <w:webHidden/>
            <w:rtl/>
          </w:rPr>
          <w:instrText xml:space="preserve"> </w:instrText>
        </w:r>
        <w:r w:rsidR="00CA6199" w:rsidRPr="003C5AFF">
          <w:rPr>
            <w:noProof/>
            <w:webHidden/>
          </w:rPr>
          <w:instrText>PAGEREF</w:instrText>
        </w:r>
        <w:r w:rsidR="00CA6199" w:rsidRPr="003C5AFF">
          <w:rPr>
            <w:noProof/>
            <w:webHidden/>
            <w:rtl/>
          </w:rPr>
          <w:instrText xml:space="preserve"> _</w:instrText>
        </w:r>
        <w:r w:rsidR="00CA6199" w:rsidRPr="003C5AFF">
          <w:rPr>
            <w:noProof/>
            <w:webHidden/>
          </w:rPr>
          <w:instrText>Toc487467253 \h</w:instrText>
        </w:r>
        <w:r w:rsidR="00CA6199" w:rsidRPr="003C5AFF">
          <w:rPr>
            <w:noProof/>
            <w:webHidden/>
            <w:rtl/>
          </w:rPr>
          <w:instrText xml:space="preserve"> </w:instrText>
        </w:r>
        <w:r w:rsidR="00CA6199" w:rsidRPr="003C5AFF">
          <w:rPr>
            <w:rStyle w:val="Hyperlink"/>
            <w:noProof/>
            <w:rtl/>
          </w:rPr>
        </w:r>
        <w:r w:rsidR="00CA6199" w:rsidRPr="003C5AFF">
          <w:rPr>
            <w:rStyle w:val="Hyperlink"/>
            <w:noProof/>
            <w:rtl/>
          </w:rPr>
          <w:fldChar w:fldCharType="separate"/>
        </w:r>
        <w:r w:rsidR="00191266">
          <w:rPr>
            <w:noProof/>
            <w:webHidden/>
            <w:rtl/>
          </w:rPr>
          <w:t>21</w:t>
        </w:r>
        <w:r w:rsidR="00CA6199" w:rsidRPr="003C5AFF">
          <w:rPr>
            <w:rStyle w:val="Hyperlink"/>
            <w:noProof/>
            <w:rtl/>
          </w:rPr>
          <w:fldChar w:fldCharType="end"/>
        </w:r>
      </w:hyperlink>
    </w:p>
    <w:p w14:paraId="4F501BD1" w14:textId="77777777" w:rsidR="00CA6199" w:rsidRPr="003C5AFF" w:rsidRDefault="00636728" w:rsidP="006C3491">
      <w:pPr>
        <w:pStyle w:val="TOC2"/>
        <w:tabs>
          <w:tab w:val="left" w:pos="1322"/>
        </w:tabs>
        <w:rPr>
          <w:rFonts w:eastAsiaTheme="minorEastAsia" w:cstheme="minorBidi"/>
          <w:b w:val="0"/>
          <w:bCs w:val="0"/>
          <w:smallCaps w:val="0"/>
          <w:noProof/>
          <w:rtl/>
          <w:lang w:eastAsia="en-US"/>
        </w:rPr>
      </w:pPr>
      <w:hyperlink w:anchor="_Toc487467254" w:history="1">
        <w:r w:rsidR="00CA6199" w:rsidRPr="003C5AFF">
          <w:rPr>
            <w:rStyle w:val="Hyperlink"/>
            <w:noProof/>
            <w:rtl/>
          </w:rPr>
          <w:t>4.1</w:t>
        </w:r>
        <w:r w:rsidR="00CA6199" w:rsidRPr="003C5AFF">
          <w:rPr>
            <w:rFonts w:eastAsiaTheme="minorEastAsia" w:cstheme="minorBidi"/>
            <w:b w:val="0"/>
            <w:bCs w:val="0"/>
            <w:smallCaps w:val="0"/>
            <w:noProof/>
            <w:rtl/>
            <w:lang w:eastAsia="en-US"/>
          </w:rPr>
          <w:tab/>
        </w:r>
        <w:r w:rsidR="00CA6199" w:rsidRPr="003C5AFF">
          <w:rPr>
            <w:rStyle w:val="Hyperlink"/>
            <w:noProof/>
            <w:rtl/>
          </w:rPr>
          <w:t>שאלות הבהרה</w:t>
        </w:r>
        <w:r w:rsidR="00CA6199" w:rsidRPr="003C5AFF">
          <w:rPr>
            <w:noProof/>
            <w:webHidden/>
            <w:rtl/>
          </w:rPr>
          <w:tab/>
        </w:r>
        <w:r w:rsidR="00CA6199" w:rsidRPr="003C5AFF">
          <w:rPr>
            <w:rStyle w:val="Hyperlink"/>
            <w:noProof/>
            <w:rtl/>
          </w:rPr>
          <w:fldChar w:fldCharType="begin"/>
        </w:r>
        <w:r w:rsidR="00CA6199" w:rsidRPr="003C5AFF">
          <w:rPr>
            <w:noProof/>
            <w:webHidden/>
            <w:rtl/>
          </w:rPr>
          <w:instrText xml:space="preserve"> </w:instrText>
        </w:r>
        <w:r w:rsidR="00CA6199" w:rsidRPr="003C5AFF">
          <w:rPr>
            <w:noProof/>
            <w:webHidden/>
          </w:rPr>
          <w:instrText>PAGEREF</w:instrText>
        </w:r>
        <w:r w:rsidR="00CA6199" w:rsidRPr="003C5AFF">
          <w:rPr>
            <w:noProof/>
            <w:webHidden/>
            <w:rtl/>
          </w:rPr>
          <w:instrText xml:space="preserve"> _</w:instrText>
        </w:r>
        <w:r w:rsidR="00CA6199" w:rsidRPr="003C5AFF">
          <w:rPr>
            <w:noProof/>
            <w:webHidden/>
          </w:rPr>
          <w:instrText>Toc487467254 \h</w:instrText>
        </w:r>
        <w:r w:rsidR="00CA6199" w:rsidRPr="003C5AFF">
          <w:rPr>
            <w:noProof/>
            <w:webHidden/>
            <w:rtl/>
          </w:rPr>
          <w:instrText xml:space="preserve"> </w:instrText>
        </w:r>
        <w:r w:rsidR="00CA6199" w:rsidRPr="003C5AFF">
          <w:rPr>
            <w:rStyle w:val="Hyperlink"/>
            <w:noProof/>
            <w:rtl/>
          </w:rPr>
        </w:r>
        <w:r w:rsidR="00CA6199" w:rsidRPr="003C5AFF">
          <w:rPr>
            <w:rStyle w:val="Hyperlink"/>
            <w:noProof/>
            <w:rtl/>
          </w:rPr>
          <w:fldChar w:fldCharType="separate"/>
        </w:r>
        <w:r w:rsidR="00191266">
          <w:rPr>
            <w:noProof/>
            <w:webHidden/>
            <w:rtl/>
          </w:rPr>
          <w:t>21</w:t>
        </w:r>
        <w:r w:rsidR="00CA6199" w:rsidRPr="003C5AFF">
          <w:rPr>
            <w:rStyle w:val="Hyperlink"/>
            <w:noProof/>
            <w:rtl/>
          </w:rPr>
          <w:fldChar w:fldCharType="end"/>
        </w:r>
      </w:hyperlink>
    </w:p>
    <w:p w14:paraId="4F47F31F" w14:textId="77777777" w:rsidR="00CA6199" w:rsidRPr="003C5AFF" w:rsidRDefault="00636728" w:rsidP="006C3491">
      <w:pPr>
        <w:pStyle w:val="TOC2"/>
        <w:tabs>
          <w:tab w:val="left" w:pos="1322"/>
        </w:tabs>
        <w:rPr>
          <w:rFonts w:eastAsiaTheme="minorEastAsia" w:cstheme="minorBidi"/>
          <w:b w:val="0"/>
          <w:bCs w:val="0"/>
          <w:smallCaps w:val="0"/>
          <w:noProof/>
          <w:rtl/>
          <w:lang w:eastAsia="en-US"/>
        </w:rPr>
      </w:pPr>
      <w:hyperlink w:anchor="_Toc487467255" w:history="1">
        <w:r w:rsidR="00CA6199" w:rsidRPr="003C5AFF">
          <w:rPr>
            <w:rStyle w:val="Hyperlink"/>
            <w:noProof/>
            <w:rtl/>
          </w:rPr>
          <w:t>4.2</w:t>
        </w:r>
        <w:r w:rsidR="00CA6199" w:rsidRPr="003C5AFF">
          <w:rPr>
            <w:rFonts w:eastAsiaTheme="minorEastAsia" w:cstheme="minorBidi"/>
            <w:b w:val="0"/>
            <w:bCs w:val="0"/>
            <w:smallCaps w:val="0"/>
            <w:noProof/>
            <w:rtl/>
            <w:lang w:eastAsia="en-US"/>
          </w:rPr>
          <w:tab/>
        </w:r>
        <w:r w:rsidR="00CA6199" w:rsidRPr="003C5AFF">
          <w:rPr>
            <w:rStyle w:val="Hyperlink"/>
            <w:noProof/>
            <w:rtl/>
          </w:rPr>
          <w:t>הגשת ההצעה</w:t>
        </w:r>
        <w:r w:rsidR="00CA6199" w:rsidRPr="003C5AFF">
          <w:rPr>
            <w:noProof/>
            <w:webHidden/>
            <w:rtl/>
          </w:rPr>
          <w:tab/>
        </w:r>
        <w:r w:rsidR="00CA6199" w:rsidRPr="003C5AFF">
          <w:rPr>
            <w:rStyle w:val="Hyperlink"/>
            <w:noProof/>
            <w:rtl/>
          </w:rPr>
          <w:fldChar w:fldCharType="begin"/>
        </w:r>
        <w:r w:rsidR="00CA6199" w:rsidRPr="003C5AFF">
          <w:rPr>
            <w:noProof/>
            <w:webHidden/>
            <w:rtl/>
          </w:rPr>
          <w:instrText xml:space="preserve"> </w:instrText>
        </w:r>
        <w:r w:rsidR="00CA6199" w:rsidRPr="003C5AFF">
          <w:rPr>
            <w:noProof/>
            <w:webHidden/>
          </w:rPr>
          <w:instrText>PAGEREF</w:instrText>
        </w:r>
        <w:r w:rsidR="00CA6199" w:rsidRPr="003C5AFF">
          <w:rPr>
            <w:noProof/>
            <w:webHidden/>
            <w:rtl/>
          </w:rPr>
          <w:instrText xml:space="preserve"> _</w:instrText>
        </w:r>
        <w:r w:rsidR="00CA6199" w:rsidRPr="003C5AFF">
          <w:rPr>
            <w:noProof/>
            <w:webHidden/>
          </w:rPr>
          <w:instrText>Toc487467255 \h</w:instrText>
        </w:r>
        <w:r w:rsidR="00CA6199" w:rsidRPr="003C5AFF">
          <w:rPr>
            <w:noProof/>
            <w:webHidden/>
            <w:rtl/>
          </w:rPr>
          <w:instrText xml:space="preserve"> </w:instrText>
        </w:r>
        <w:r w:rsidR="00CA6199" w:rsidRPr="003C5AFF">
          <w:rPr>
            <w:rStyle w:val="Hyperlink"/>
            <w:noProof/>
            <w:rtl/>
          </w:rPr>
        </w:r>
        <w:r w:rsidR="00CA6199" w:rsidRPr="003C5AFF">
          <w:rPr>
            <w:rStyle w:val="Hyperlink"/>
            <w:noProof/>
            <w:rtl/>
          </w:rPr>
          <w:fldChar w:fldCharType="separate"/>
        </w:r>
        <w:r w:rsidR="00191266">
          <w:rPr>
            <w:noProof/>
            <w:webHidden/>
            <w:rtl/>
          </w:rPr>
          <w:t>21</w:t>
        </w:r>
        <w:r w:rsidR="00CA6199" w:rsidRPr="003C5AFF">
          <w:rPr>
            <w:rStyle w:val="Hyperlink"/>
            <w:noProof/>
            <w:rtl/>
          </w:rPr>
          <w:fldChar w:fldCharType="end"/>
        </w:r>
      </w:hyperlink>
    </w:p>
    <w:p w14:paraId="1646D012" w14:textId="77777777" w:rsidR="00CA6199" w:rsidRPr="003C5AFF" w:rsidRDefault="00636728" w:rsidP="006C3491">
      <w:pPr>
        <w:pStyle w:val="TOC2"/>
        <w:tabs>
          <w:tab w:val="left" w:pos="1322"/>
        </w:tabs>
        <w:rPr>
          <w:rFonts w:eastAsiaTheme="minorEastAsia" w:cstheme="minorBidi"/>
          <w:b w:val="0"/>
          <w:bCs w:val="0"/>
          <w:smallCaps w:val="0"/>
          <w:noProof/>
          <w:rtl/>
          <w:lang w:eastAsia="en-US"/>
        </w:rPr>
      </w:pPr>
      <w:hyperlink w:anchor="_Toc487467256" w:history="1">
        <w:r w:rsidR="00CA6199" w:rsidRPr="003C5AFF">
          <w:rPr>
            <w:rStyle w:val="Hyperlink"/>
            <w:noProof/>
            <w:rtl/>
          </w:rPr>
          <w:t>4.3</w:t>
        </w:r>
        <w:r w:rsidR="00CA6199" w:rsidRPr="003C5AFF">
          <w:rPr>
            <w:rFonts w:eastAsiaTheme="minorEastAsia" w:cstheme="minorBidi"/>
            <w:b w:val="0"/>
            <w:bCs w:val="0"/>
            <w:smallCaps w:val="0"/>
            <w:noProof/>
            <w:rtl/>
            <w:lang w:eastAsia="en-US"/>
          </w:rPr>
          <w:tab/>
        </w:r>
        <w:r w:rsidR="00CA6199" w:rsidRPr="003C5AFF">
          <w:rPr>
            <w:rStyle w:val="Hyperlink"/>
            <w:noProof/>
            <w:rtl/>
          </w:rPr>
          <w:t>חתימה על מסמכי המכרז</w:t>
        </w:r>
        <w:r w:rsidR="00CA6199" w:rsidRPr="003C5AFF">
          <w:rPr>
            <w:noProof/>
            <w:webHidden/>
            <w:rtl/>
          </w:rPr>
          <w:tab/>
        </w:r>
        <w:r w:rsidR="00CA6199" w:rsidRPr="003C5AFF">
          <w:rPr>
            <w:rStyle w:val="Hyperlink"/>
            <w:noProof/>
            <w:rtl/>
          </w:rPr>
          <w:fldChar w:fldCharType="begin"/>
        </w:r>
        <w:r w:rsidR="00CA6199" w:rsidRPr="003C5AFF">
          <w:rPr>
            <w:noProof/>
            <w:webHidden/>
            <w:rtl/>
          </w:rPr>
          <w:instrText xml:space="preserve"> </w:instrText>
        </w:r>
        <w:r w:rsidR="00CA6199" w:rsidRPr="003C5AFF">
          <w:rPr>
            <w:noProof/>
            <w:webHidden/>
          </w:rPr>
          <w:instrText>PAGEREF</w:instrText>
        </w:r>
        <w:r w:rsidR="00CA6199" w:rsidRPr="003C5AFF">
          <w:rPr>
            <w:noProof/>
            <w:webHidden/>
            <w:rtl/>
          </w:rPr>
          <w:instrText xml:space="preserve"> _</w:instrText>
        </w:r>
        <w:r w:rsidR="00CA6199" w:rsidRPr="003C5AFF">
          <w:rPr>
            <w:noProof/>
            <w:webHidden/>
          </w:rPr>
          <w:instrText>Toc487467256 \h</w:instrText>
        </w:r>
        <w:r w:rsidR="00CA6199" w:rsidRPr="003C5AFF">
          <w:rPr>
            <w:noProof/>
            <w:webHidden/>
            <w:rtl/>
          </w:rPr>
          <w:instrText xml:space="preserve"> </w:instrText>
        </w:r>
        <w:r w:rsidR="00CA6199" w:rsidRPr="003C5AFF">
          <w:rPr>
            <w:rStyle w:val="Hyperlink"/>
            <w:noProof/>
            <w:rtl/>
          </w:rPr>
        </w:r>
        <w:r w:rsidR="00CA6199" w:rsidRPr="003C5AFF">
          <w:rPr>
            <w:rStyle w:val="Hyperlink"/>
            <w:noProof/>
            <w:rtl/>
          </w:rPr>
          <w:fldChar w:fldCharType="separate"/>
        </w:r>
        <w:r w:rsidR="00191266">
          <w:rPr>
            <w:noProof/>
            <w:webHidden/>
            <w:rtl/>
          </w:rPr>
          <w:t>23</w:t>
        </w:r>
        <w:r w:rsidR="00CA6199" w:rsidRPr="003C5AFF">
          <w:rPr>
            <w:rStyle w:val="Hyperlink"/>
            <w:noProof/>
            <w:rtl/>
          </w:rPr>
          <w:fldChar w:fldCharType="end"/>
        </w:r>
      </w:hyperlink>
    </w:p>
    <w:p w14:paraId="35A8F3EB" w14:textId="77777777" w:rsidR="00CA6199" w:rsidRPr="003C5AFF" w:rsidRDefault="00636728" w:rsidP="006C3491">
      <w:pPr>
        <w:pStyle w:val="TOC2"/>
        <w:tabs>
          <w:tab w:val="left" w:pos="1322"/>
        </w:tabs>
        <w:rPr>
          <w:rFonts w:eastAsiaTheme="minorEastAsia" w:cstheme="minorBidi"/>
          <w:b w:val="0"/>
          <w:bCs w:val="0"/>
          <w:smallCaps w:val="0"/>
          <w:noProof/>
          <w:rtl/>
          <w:lang w:eastAsia="en-US"/>
        </w:rPr>
      </w:pPr>
      <w:hyperlink w:anchor="_Toc487467257" w:history="1">
        <w:r w:rsidR="00CA6199" w:rsidRPr="003C5AFF">
          <w:rPr>
            <w:rStyle w:val="Hyperlink"/>
            <w:noProof/>
            <w:rtl/>
          </w:rPr>
          <w:t>4.4</w:t>
        </w:r>
        <w:r w:rsidR="00CA6199" w:rsidRPr="003C5AFF">
          <w:rPr>
            <w:rFonts w:eastAsiaTheme="minorEastAsia" w:cstheme="minorBidi"/>
            <w:b w:val="0"/>
            <w:bCs w:val="0"/>
            <w:smallCaps w:val="0"/>
            <w:noProof/>
            <w:rtl/>
            <w:lang w:eastAsia="en-US"/>
          </w:rPr>
          <w:tab/>
        </w:r>
        <w:r w:rsidR="00CA6199" w:rsidRPr="003C5AFF">
          <w:rPr>
            <w:rStyle w:val="Hyperlink"/>
            <w:noProof/>
            <w:rtl/>
          </w:rPr>
          <w:t>תוקף ההצעה</w:t>
        </w:r>
        <w:r w:rsidR="00CA6199" w:rsidRPr="003C5AFF">
          <w:rPr>
            <w:noProof/>
            <w:webHidden/>
            <w:rtl/>
          </w:rPr>
          <w:tab/>
        </w:r>
        <w:r w:rsidR="00CA6199" w:rsidRPr="003C5AFF">
          <w:rPr>
            <w:rStyle w:val="Hyperlink"/>
            <w:noProof/>
            <w:rtl/>
          </w:rPr>
          <w:fldChar w:fldCharType="begin"/>
        </w:r>
        <w:r w:rsidR="00CA6199" w:rsidRPr="003C5AFF">
          <w:rPr>
            <w:noProof/>
            <w:webHidden/>
            <w:rtl/>
          </w:rPr>
          <w:instrText xml:space="preserve"> </w:instrText>
        </w:r>
        <w:r w:rsidR="00CA6199" w:rsidRPr="003C5AFF">
          <w:rPr>
            <w:noProof/>
            <w:webHidden/>
          </w:rPr>
          <w:instrText>PAGEREF</w:instrText>
        </w:r>
        <w:r w:rsidR="00CA6199" w:rsidRPr="003C5AFF">
          <w:rPr>
            <w:noProof/>
            <w:webHidden/>
            <w:rtl/>
          </w:rPr>
          <w:instrText xml:space="preserve"> _</w:instrText>
        </w:r>
        <w:r w:rsidR="00CA6199" w:rsidRPr="003C5AFF">
          <w:rPr>
            <w:noProof/>
            <w:webHidden/>
          </w:rPr>
          <w:instrText>Toc487467257 \h</w:instrText>
        </w:r>
        <w:r w:rsidR="00CA6199" w:rsidRPr="003C5AFF">
          <w:rPr>
            <w:noProof/>
            <w:webHidden/>
            <w:rtl/>
          </w:rPr>
          <w:instrText xml:space="preserve"> </w:instrText>
        </w:r>
        <w:r w:rsidR="00CA6199" w:rsidRPr="003C5AFF">
          <w:rPr>
            <w:rStyle w:val="Hyperlink"/>
            <w:noProof/>
            <w:rtl/>
          </w:rPr>
        </w:r>
        <w:r w:rsidR="00CA6199" w:rsidRPr="003C5AFF">
          <w:rPr>
            <w:rStyle w:val="Hyperlink"/>
            <w:noProof/>
            <w:rtl/>
          </w:rPr>
          <w:fldChar w:fldCharType="separate"/>
        </w:r>
        <w:r w:rsidR="00191266">
          <w:rPr>
            <w:noProof/>
            <w:webHidden/>
            <w:rtl/>
          </w:rPr>
          <w:t>23</w:t>
        </w:r>
        <w:r w:rsidR="00CA6199" w:rsidRPr="003C5AFF">
          <w:rPr>
            <w:rStyle w:val="Hyperlink"/>
            <w:noProof/>
            <w:rtl/>
          </w:rPr>
          <w:fldChar w:fldCharType="end"/>
        </w:r>
      </w:hyperlink>
    </w:p>
    <w:p w14:paraId="2DA24CBF" w14:textId="77777777" w:rsidR="00CA6199" w:rsidRPr="003C5AFF" w:rsidRDefault="00636728" w:rsidP="006C3491">
      <w:pPr>
        <w:pStyle w:val="TOC2"/>
        <w:tabs>
          <w:tab w:val="left" w:pos="1322"/>
        </w:tabs>
        <w:rPr>
          <w:rFonts w:eastAsiaTheme="minorEastAsia" w:cstheme="minorBidi"/>
          <w:b w:val="0"/>
          <w:bCs w:val="0"/>
          <w:smallCaps w:val="0"/>
          <w:noProof/>
          <w:rtl/>
          <w:lang w:eastAsia="en-US"/>
        </w:rPr>
      </w:pPr>
      <w:hyperlink w:anchor="_Toc487467258" w:history="1">
        <w:r w:rsidR="00CA6199" w:rsidRPr="003C5AFF">
          <w:rPr>
            <w:rStyle w:val="Hyperlink"/>
            <w:noProof/>
            <w:rtl/>
          </w:rPr>
          <w:t>4.5</w:t>
        </w:r>
        <w:r w:rsidR="00CA6199" w:rsidRPr="003C5AFF">
          <w:rPr>
            <w:rFonts w:eastAsiaTheme="minorEastAsia" w:cstheme="minorBidi"/>
            <w:b w:val="0"/>
            <w:bCs w:val="0"/>
            <w:smallCaps w:val="0"/>
            <w:noProof/>
            <w:rtl/>
            <w:lang w:eastAsia="en-US"/>
          </w:rPr>
          <w:tab/>
        </w:r>
        <w:r w:rsidR="00CA6199" w:rsidRPr="003C5AFF">
          <w:rPr>
            <w:rStyle w:val="Hyperlink"/>
            <w:noProof/>
            <w:rtl/>
          </w:rPr>
          <w:t>ניגוד עניינים</w:t>
        </w:r>
        <w:r w:rsidR="00CA6199" w:rsidRPr="003C5AFF">
          <w:rPr>
            <w:noProof/>
            <w:webHidden/>
            <w:rtl/>
          </w:rPr>
          <w:tab/>
        </w:r>
        <w:r w:rsidR="00CA6199" w:rsidRPr="003C5AFF">
          <w:rPr>
            <w:rStyle w:val="Hyperlink"/>
            <w:noProof/>
            <w:rtl/>
          </w:rPr>
          <w:fldChar w:fldCharType="begin"/>
        </w:r>
        <w:r w:rsidR="00CA6199" w:rsidRPr="003C5AFF">
          <w:rPr>
            <w:noProof/>
            <w:webHidden/>
            <w:rtl/>
          </w:rPr>
          <w:instrText xml:space="preserve"> </w:instrText>
        </w:r>
        <w:r w:rsidR="00CA6199" w:rsidRPr="003C5AFF">
          <w:rPr>
            <w:noProof/>
            <w:webHidden/>
          </w:rPr>
          <w:instrText>PAGEREF</w:instrText>
        </w:r>
        <w:r w:rsidR="00CA6199" w:rsidRPr="003C5AFF">
          <w:rPr>
            <w:noProof/>
            <w:webHidden/>
            <w:rtl/>
          </w:rPr>
          <w:instrText xml:space="preserve"> _</w:instrText>
        </w:r>
        <w:r w:rsidR="00CA6199" w:rsidRPr="003C5AFF">
          <w:rPr>
            <w:noProof/>
            <w:webHidden/>
          </w:rPr>
          <w:instrText>Toc487467258 \h</w:instrText>
        </w:r>
        <w:r w:rsidR="00CA6199" w:rsidRPr="003C5AFF">
          <w:rPr>
            <w:noProof/>
            <w:webHidden/>
            <w:rtl/>
          </w:rPr>
          <w:instrText xml:space="preserve"> </w:instrText>
        </w:r>
        <w:r w:rsidR="00CA6199" w:rsidRPr="003C5AFF">
          <w:rPr>
            <w:rStyle w:val="Hyperlink"/>
            <w:noProof/>
            <w:rtl/>
          </w:rPr>
        </w:r>
        <w:r w:rsidR="00CA6199" w:rsidRPr="003C5AFF">
          <w:rPr>
            <w:rStyle w:val="Hyperlink"/>
            <w:noProof/>
            <w:rtl/>
          </w:rPr>
          <w:fldChar w:fldCharType="separate"/>
        </w:r>
        <w:r w:rsidR="00191266">
          <w:rPr>
            <w:noProof/>
            <w:webHidden/>
            <w:rtl/>
          </w:rPr>
          <w:t>23</w:t>
        </w:r>
        <w:r w:rsidR="00CA6199" w:rsidRPr="003C5AFF">
          <w:rPr>
            <w:rStyle w:val="Hyperlink"/>
            <w:noProof/>
            <w:rtl/>
          </w:rPr>
          <w:fldChar w:fldCharType="end"/>
        </w:r>
      </w:hyperlink>
    </w:p>
    <w:p w14:paraId="46671513" w14:textId="77777777" w:rsidR="00CA6199" w:rsidRPr="003C5AFF" w:rsidRDefault="00636728" w:rsidP="006C3491">
      <w:pPr>
        <w:pStyle w:val="TOC2"/>
        <w:tabs>
          <w:tab w:val="left" w:pos="1322"/>
        </w:tabs>
        <w:rPr>
          <w:rFonts w:eastAsiaTheme="minorEastAsia" w:cstheme="minorBidi"/>
          <w:b w:val="0"/>
          <w:bCs w:val="0"/>
          <w:smallCaps w:val="0"/>
          <w:noProof/>
          <w:rtl/>
          <w:lang w:eastAsia="en-US"/>
        </w:rPr>
      </w:pPr>
      <w:hyperlink w:anchor="_Toc487467259" w:history="1">
        <w:r w:rsidR="00CA6199" w:rsidRPr="003C5AFF">
          <w:rPr>
            <w:rStyle w:val="Hyperlink"/>
            <w:noProof/>
            <w:rtl/>
          </w:rPr>
          <w:t>4.6</w:t>
        </w:r>
        <w:r w:rsidR="00CA6199" w:rsidRPr="003C5AFF">
          <w:rPr>
            <w:rFonts w:eastAsiaTheme="minorEastAsia" w:cstheme="minorBidi"/>
            <w:b w:val="0"/>
            <w:bCs w:val="0"/>
            <w:smallCaps w:val="0"/>
            <w:noProof/>
            <w:rtl/>
            <w:lang w:eastAsia="en-US"/>
          </w:rPr>
          <w:tab/>
        </w:r>
        <w:r w:rsidR="00CA6199" w:rsidRPr="003C5AFF">
          <w:rPr>
            <w:rStyle w:val="Hyperlink"/>
            <w:noProof/>
            <w:rtl/>
          </w:rPr>
          <w:t>לענין עידוד נשים בעסקים</w:t>
        </w:r>
        <w:r w:rsidR="00CA6199" w:rsidRPr="003C5AFF">
          <w:rPr>
            <w:noProof/>
            <w:webHidden/>
            <w:rtl/>
          </w:rPr>
          <w:tab/>
        </w:r>
        <w:r w:rsidR="00CA6199" w:rsidRPr="003C5AFF">
          <w:rPr>
            <w:rStyle w:val="Hyperlink"/>
            <w:noProof/>
            <w:rtl/>
          </w:rPr>
          <w:fldChar w:fldCharType="begin"/>
        </w:r>
        <w:r w:rsidR="00CA6199" w:rsidRPr="003C5AFF">
          <w:rPr>
            <w:noProof/>
            <w:webHidden/>
            <w:rtl/>
          </w:rPr>
          <w:instrText xml:space="preserve"> </w:instrText>
        </w:r>
        <w:r w:rsidR="00CA6199" w:rsidRPr="003C5AFF">
          <w:rPr>
            <w:noProof/>
            <w:webHidden/>
          </w:rPr>
          <w:instrText>PAGEREF</w:instrText>
        </w:r>
        <w:r w:rsidR="00CA6199" w:rsidRPr="003C5AFF">
          <w:rPr>
            <w:noProof/>
            <w:webHidden/>
            <w:rtl/>
          </w:rPr>
          <w:instrText xml:space="preserve"> _</w:instrText>
        </w:r>
        <w:r w:rsidR="00CA6199" w:rsidRPr="003C5AFF">
          <w:rPr>
            <w:noProof/>
            <w:webHidden/>
          </w:rPr>
          <w:instrText>Toc487467259 \h</w:instrText>
        </w:r>
        <w:r w:rsidR="00CA6199" w:rsidRPr="003C5AFF">
          <w:rPr>
            <w:noProof/>
            <w:webHidden/>
            <w:rtl/>
          </w:rPr>
          <w:instrText xml:space="preserve"> </w:instrText>
        </w:r>
        <w:r w:rsidR="00CA6199" w:rsidRPr="003C5AFF">
          <w:rPr>
            <w:rStyle w:val="Hyperlink"/>
            <w:noProof/>
            <w:rtl/>
          </w:rPr>
        </w:r>
        <w:r w:rsidR="00CA6199" w:rsidRPr="003C5AFF">
          <w:rPr>
            <w:rStyle w:val="Hyperlink"/>
            <w:noProof/>
            <w:rtl/>
          </w:rPr>
          <w:fldChar w:fldCharType="separate"/>
        </w:r>
        <w:r w:rsidR="00191266">
          <w:rPr>
            <w:noProof/>
            <w:webHidden/>
            <w:rtl/>
          </w:rPr>
          <w:t>24</w:t>
        </w:r>
        <w:r w:rsidR="00CA6199" w:rsidRPr="003C5AFF">
          <w:rPr>
            <w:rStyle w:val="Hyperlink"/>
            <w:noProof/>
            <w:rtl/>
          </w:rPr>
          <w:fldChar w:fldCharType="end"/>
        </w:r>
      </w:hyperlink>
    </w:p>
    <w:p w14:paraId="7BA063FF" w14:textId="77777777" w:rsidR="00CA6199" w:rsidRPr="003C5AFF" w:rsidRDefault="00636728" w:rsidP="006C3491">
      <w:pPr>
        <w:pStyle w:val="TOC2"/>
        <w:tabs>
          <w:tab w:val="left" w:pos="1322"/>
        </w:tabs>
        <w:rPr>
          <w:rFonts w:eastAsiaTheme="minorEastAsia" w:cstheme="minorBidi"/>
          <w:b w:val="0"/>
          <w:bCs w:val="0"/>
          <w:smallCaps w:val="0"/>
          <w:noProof/>
          <w:rtl/>
          <w:lang w:eastAsia="en-US"/>
        </w:rPr>
      </w:pPr>
      <w:hyperlink w:anchor="_Toc487467261" w:history="1">
        <w:r w:rsidR="00CA6199" w:rsidRPr="003C5AFF">
          <w:rPr>
            <w:rStyle w:val="Hyperlink"/>
            <w:noProof/>
            <w:rtl/>
          </w:rPr>
          <w:t>4.8</w:t>
        </w:r>
        <w:r w:rsidR="00CA6199" w:rsidRPr="003C5AFF">
          <w:rPr>
            <w:rFonts w:eastAsiaTheme="minorEastAsia" w:cstheme="minorBidi"/>
            <w:b w:val="0"/>
            <w:bCs w:val="0"/>
            <w:smallCaps w:val="0"/>
            <w:noProof/>
            <w:rtl/>
            <w:lang w:eastAsia="en-US"/>
          </w:rPr>
          <w:tab/>
        </w:r>
        <w:r w:rsidR="00CA6199" w:rsidRPr="003C5AFF">
          <w:rPr>
            <w:rStyle w:val="Hyperlink"/>
            <w:noProof/>
            <w:rtl/>
          </w:rPr>
          <w:t>חתימת הספק על ההסכם לאחר זכייתו</w:t>
        </w:r>
        <w:r w:rsidR="00CA6199" w:rsidRPr="003C5AFF">
          <w:rPr>
            <w:noProof/>
            <w:webHidden/>
            <w:rtl/>
          </w:rPr>
          <w:tab/>
        </w:r>
        <w:r w:rsidR="00CA6199" w:rsidRPr="003C5AFF">
          <w:rPr>
            <w:rStyle w:val="Hyperlink"/>
            <w:noProof/>
            <w:rtl/>
          </w:rPr>
          <w:fldChar w:fldCharType="begin"/>
        </w:r>
        <w:r w:rsidR="00CA6199" w:rsidRPr="003C5AFF">
          <w:rPr>
            <w:noProof/>
            <w:webHidden/>
            <w:rtl/>
          </w:rPr>
          <w:instrText xml:space="preserve"> </w:instrText>
        </w:r>
        <w:r w:rsidR="00CA6199" w:rsidRPr="003C5AFF">
          <w:rPr>
            <w:noProof/>
            <w:webHidden/>
          </w:rPr>
          <w:instrText>PAGEREF</w:instrText>
        </w:r>
        <w:r w:rsidR="00CA6199" w:rsidRPr="003C5AFF">
          <w:rPr>
            <w:noProof/>
            <w:webHidden/>
            <w:rtl/>
          </w:rPr>
          <w:instrText xml:space="preserve"> _</w:instrText>
        </w:r>
        <w:r w:rsidR="00CA6199" w:rsidRPr="003C5AFF">
          <w:rPr>
            <w:noProof/>
            <w:webHidden/>
          </w:rPr>
          <w:instrText>Toc487467261 \h</w:instrText>
        </w:r>
        <w:r w:rsidR="00CA6199" w:rsidRPr="003C5AFF">
          <w:rPr>
            <w:noProof/>
            <w:webHidden/>
            <w:rtl/>
          </w:rPr>
          <w:instrText xml:space="preserve"> </w:instrText>
        </w:r>
        <w:r w:rsidR="00CA6199" w:rsidRPr="003C5AFF">
          <w:rPr>
            <w:rStyle w:val="Hyperlink"/>
            <w:noProof/>
            <w:rtl/>
          </w:rPr>
        </w:r>
        <w:r w:rsidR="00CA6199" w:rsidRPr="003C5AFF">
          <w:rPr>
            <w:rStyle w:val="Hyperlink"/>
            <w:noProof/>
            <w:rtl/>
          </w:rPr>
          <w:fldChar w:fldCharType="separate"/>
        </w:r>
        <w:r w:rsidR="00191266">
          <w:rPr>
            <w:noProof/>
            <w:webHidden/>
            <w:rtl/>
          </w:rPr>
          <w:t>24</w:t>
        </w:r>
        <w:r w:rsidR="00CA6199" w:rsidRPr="003C5AFF">
          <w:rPr>
            <w:rStyle w:val="Hyperlink"/>
            <w:noProof/>
            <w:rtl/>
          </w:rPr>
          <w:fldChar w:fldCharType="end"/>
        </w:r>
      </w:hyperlink>
    </w:p>
    <w:p w14:paraId="532935A1" w14:textId="77777777" w:rsidR="00CA6199" w:rsidRPr="003C5AFF" w:rsidRDefault="00636728" w:rsidP="006C3491">
      <w:pPr>
        <w:pStyle w:val="TOC2"/>
        <w:tabs>
          <w:tab w:val="left" w:pos="1322"/>
        </w:tabs>
        <w:rPr>
          <w:rFonts w:eastAsiaTheme="minorEastAsia" w:cstheme="minorBidi"/>
          <w:b w:val="0"/>
          <w:bCs w:val="0"/>
          <w:smallCaps w:val="0"/>
          <w:noProof/>
          <w:rtl/>
          <w:lang w:eastAsia="en-US"/>
        </w:rPr>
      </w:pPr>
      <w:hyperlink w:anchor="_Toc487467262" w:history="1">
        <w:r w:rsidR="00CA6199" w:rsidRPr="003C5AFF">
          <w:rPr>
            <w:rStyle w:val="Hyperlink"/>
            <w:noProof/>
            <w:rtl/>
          </w:rPr>
          <w:t>4.9</w:t>
        </w:r>
        <w:r w:rsidR="00CA6199" w:rsidRPr="003C5AFF">
          <w:rPr>
            <w:rFonts w:eastAsiaTheme="minorEastAsia" w:cstheme="minorBidi"/>
            <w:b w:val="0"/>
            <w:bCs w:val="0"/>
            <w:smallCaps w:val="0"/>
            <w:noProof/>
            <w:rtl/>
            <w:lang w:eastAsia="en-US"/>
          </w:rPr>
          <w:tab/>
        </w:r>
        <w:r w:rsidR="00CA6199" w:rsidRPr="003C5AFF">
          <w:rPr>
            <w:rStyle w:val="Hyperlink"/>
            <w:noProof/>
            <w:rtl/>
          </w:rPr>
          <w:t>ערבות ביצוע</w:t>
        </w:r>
        <w:r w:rsidR="00CA6199" w:rsidRPr="003C5AFF">
          <w:rPr>
            <w:noProof/>
            <w:webHidden/>
            <w:rtl/>
          </w:rPr>
          <w:tab/>
        </w:r>
        <w:r w:rsidR="00CA6199" w:rsidRPr="003C5AFF">
          <w:rPr>
            <w:rStyle w:val="Hyperlink"/>
            <w:noProof/>
            <w:rtl/>
          </w:rPr>
          <w:fldChar w:fldCharType="begin"/>
        </w:r>
        <w:r w:rsidR="00CA6199" w:rsidRPr="003C5AFF">
          <w:rPr>
            <w:noProof/>
            <w:webHidden/>
            <w:rtl/>
          </w:rPr>
          <w:instrText xml:space="preserve"> </w:instrText>
        </w:r>
        <w:r w:rsidR="00CA6199" w:rsidRPr="003C5AFF">
          <w:rPr>
            <w:noProof/>
            <w:webHidden/>
          </w:rPr>
          <w:instrText>PAGEREF</w:instrText>
        </w:r>
        <w:r w:rsidR="00CA6199" w:rsidRPr="003C5AFF">
          <w:rPr>
            <w:noProof/>
            <w:webHidden/>
            <w:rtl/>
          </w:rPr>
          <w:instrText xml:space="preserve"> _</w:instrText>
        </w:r>
        <w:r w:rsidR="00CA6199" w:rsidRPr="003C5AFF">
          <w:rPr>
            <w:noProof/>
            <w:webHidden/>
          </w:rPr>
          <w:instrText>Toc487467262 \h</w:instrText>
        </w:r>
        <w:r w:rsidR="00CA6199" w:rsidRPr="003C5AFF">
          <w:rPr>
            <w:noProof/>
            <w:webHidden/>
            <w:rtl/>
          </w:rPr>
          <w:instrText xml:space="preserve"> </w:instrText>
        </w:r>
        <w:r w:rsidR="00CA6199" w:rsidRPr="003C5AFF">
          <w:rPr>
            <w:rStyle w:val="Hyperlink"/>
            <w:noProof/>
            <w:rtl/>
          </w:rPr>
        </w:r>
        <w:r w:rsidR="00CA6199" w:rsidRPr="003C5AFF">
          <w:rPr>
            <w:rStyle w:val="Hyperlink"/>
            <w:noProof/>
            <w:rtl/>
          </w:rPr>
          <w:fldChar w:fldCharType="separate"/>
        </w:r>
        <w:r w:rsidR="00191266">
          <w:rPr>
            <w:noProof/>
            <w:webHidden/>
            <w:rtl/>
          </w:rPr>
          <w:t>24</w:t>
        </w:r>
        <w:r w:rsidR="00CA6199" w:rsidRPr="003C5AFF">
          <w:rPr>
            <w:rStyle w:val="Hyperlink"/>
            <w:noProof/>
            <w:rtl/>
          </w:rPr>
          <w:fldChar w:fldCharType="end"/>
        </w:r>
      </w:hyperlink>
    </w:p>
    <w:p w14:paraId="1C23112A" w14:textId="77777777" w:rsidR="00CA6199" w:rsidRPr="009B7822" w:rsidRDefault="00636728" w:rsidP="006C3491">
      <w:pPr>
        <w:pStyle w:val="TOC2"/>
        <w:tabs>
          <w:tab w:val="left" w:pos="1322"/>
        </w:tabs>
        <w:rPr>
          <w:rFonts w:eastAsiaTheme="minorEastAsia" w:cs="David"/>
          <w:b w:val="0"/>
          <w:bCs w:val="0"/>
          <w:smallCaps w:val="0"/>
          <w:noProof/>
          <w:rtl/>
          <w:lang w:eastAsia="en-US"/>
        </w:rPr>
      </w:pPr>
      <w:hyperlink w:anchor="_Toc487467250" w:history="1">
        <w:r w:rsidR="00CA6199" w:rsidRPr="009B7822">
          <w:rPr>
            <w:rStyle w:val="Hyperlink"/>
            <w:rFonts w:cs="David"/>
            <w:noProof/>
            <w:rtl/>
          </w:rPr>
          <w:t>3.2</w:t>
        </w:r>
        <w:r w:rsidR="00CA6199" w:rsidRPr="009B7822">
          <w:rPr>
            <w:rFonts w:eastAsiaTheme="minorEastAsia" w:cs="David"/>
            <w:b w:val="0"/>
            <w:bCs w:val="0"/>
            <w:smallCaps w:val="0"/>
            <w:noProof/>
            <w:rtl/>
            <w:lang w:eastAsia="en-US"/>
          </w:rPr>
          <w:tab/>
        </w:r>
        <w:r w:rsidR="00CA6199" w:rsidRPr="00855F39">
          <w:rPr>
            <w:rStyle w:val="Hyperlink"/>
            <w:noProof/>
            <w:rtl/>
          </w:rPr>
          <w:t>שלב שני: הערכת איכות ההצעה</w:t>
        </w:r>
        <w:r w:rsidR="00CA6199" w:rsidRPr="009B7822">
          <w:rPr>
            <w:rFonts w:cs="David"/>
            <w:noProof/>
            <w:webHidden/>
            <w:rtl/>
          </w:rPr>
          <w:tab/>
        </w:r>
      </w:hyperlink>
    </w:p>
    <w:p w14:paraId="0856406B" w14:textId="77777777" w:rsidR="00CA6199" w:rsidRPr="009B7822" w:rsidRDefault="00636728" w:rsidP="006C3491">
      <w:pPr>
        <w:pStyle w:val="TOC2"/>
        <w:tabs>
          <w:tab w:val="left" w:pos="1322"/>
        </w:tabs>
        <w:rPr>
          <w:rFonts w:eastAsiaTheme="minorEastAsia" w:cs="David"/>
          <w:b w:val="0"/>
          <w:bCs w:val="0"/>
          <w:smallCaps w:val="0"/>
          <w:noProof/>
          <w:rtl/>
          <w:lang w:eastAsia="en-US"/>
        </w:rPr>
      </w:pPr>
      <w:hyperlink w:anchor="_Toc487467251" w:history="1">
        <w:r w:rsidR="00CA6199" w:rsidRPr="009B7822">
          <w:rPr>
            <w:rStyle w:val="Hyperlink"/>
            <w:rFonts w:cs="David"/>
            <w:noProof/>
            <w:rtl/>
          </w:rPr>
          <w:t>3.3</w:t>
        </w:r>
        <w:r w:rsidR="00CA6199" w:rsidRPr="009B7822">
          <w:rPr>
            <w:rFonts w:eastAsiaTheme="minorEastAsia" w:cs="David"/>
            <w:b w:val="0"/>
            <w:bCs w:val="0"/>
            <w:smallCaps w:val="0"/>
            <w:noProof/>
            <w:rtl/>
            <w:lang w:eastAsia="en-US"/>
          </w:rPr>
          <w:tab/>
        </w:r>
        <w:r w:rsidR="00CA6199" w:rsidRPr="00855F39">
          <w:rPr>
            <w:rStyle w:val="Hyperlink"/>
            <w:noProof/>
            <w:rtl/>
          </w:rPr>
          <w:t>שלב שלישי: בדיקת הצעות המחיר</w:t>
        </w:r>
        <w:r w:rsidR="00CA6199" w:rsidRPr="009B7822">
          <w:rPr>
            <w:rFonts w:cs="David"/>
            <w:noProof/>
            <w:webHidden/>
            <w:rtl/>
          </w:rPr>
          <w:tab/>
        </w:r>
        <w:r w:rsidR="00CA6199" w:rsidRPr="009B7822">
          <w:rPr>
            <w:rStyle w:val="Hyperlink"/>
            <w:rFonts w:cs="David"/>
            <w:noProof/>
            <w:rtl/>
          </w:rPr>
          <w:fldChar w:fldCharType="begin"/>
        </w:r>
        <w:r w:rsidR="00CA6199" w:rsidRPr="009B7822">
          <w:rPr>
            <w:rFonts w:cs="David"/>
            <w:noProof/>
            <w:webHidden/>
            <w:rtl/>
          </w:rPr>
          <w:instrText xml:space="preserve"> </w:instrText>
        </w:r>
        <w:r w:rsidR="00CA6199" w:rsidRPr="009B7822">
          <w:rPr>
            <w:rFonts w:cs="David"/>
            <w:noProof/>
            <w:webHidden/>
          </w:rPr>
          <w:instrText>PAGEREF</w:instrText>
        </w:r>
        <w:r w:rsidR="00CA6199" w:rsidRPr="009B7822">
          <w:rPr>
            <w:rFonts w:cs="David"/>
            <w:noProof/>
            <w:webHidden/>
            <w:rtl/>
          </w:rPr>
          <w:instrText xml:space="preserve"> _</w:instrText>
        </w:r>
        <w:r w:rsidR="00CA6199" w:rsidRPr="009B7822">
          <w:rPr>
            <w:rFonts w:cs="David"/>
            <w:noProof/>
            <w:webHidden/>
          </w:rPr>
          <w:instrText>Toc487467251 \h</w:instrText>
        </w:r>
        <w:r w:rsidR="00CA6199" w:rsidRPr="009B7822">
          <w:rPr>
            <w:rFonts w:cs="David"/>
            <w:noProof/>
            <w:webHidden/>
            <w:rtl/>
          </w:rPr>
          <w:instrText xml:space="preserve"> </w:instrText>
        </w:r>
        <w:r w:rsidR="00CA6199" w:rsidRPr="009B7822">
          <w:rPr>
            <w:rStyle w:val="Hyperlink"/>
            <w:rFonts w:cs="David"/>
            <w:noProof/>
            <w:rtl/>
          </w:rPr>
        </w:r>
        <w:r w:rsidR="00CA6199" w:rsidRPr="009B7822">
          <w:rPr>
            <w:rStyle w:val="Hyperlink"/>
            <w:rFonts w:cs="David"/>
            <w:noProof/>
            <w:rtl/>
          </w:rPr>
          <w:fldChar w:fldCharType="separate"/>
        </w:r>
        <w:r w:rsidR="00191266">
          <w:rPr>
            <w:rFonts w:cs="David"/>
            <w:noProof/>
            <w:webHidden/>
            <w:rtl/>
          </w:rPr>
          <w:t>20</w:t>
        </w:r>
        <w:r w:rsidR="00CA6199" w:rsidRPr="009B7822">
          <w:rPr>
            <w:rStyle w:val="Hyperlink"/>
            <w:rFonts w:cs="David"/>
            <w:noProof/>
            <w:rtl/>
          </w:rPr>
          <w:fldChar w:fldCharType="end"/>
        </w:r>
      </w:hyperlink>
    </w:p>
    <w:p w14:paraId="6FF1F946" w14:textId="77777777" w:rsidR="00CA6199" w:rsidRPr="009B7822" w:rsidRDefault="00636728" w:rsidP="006C3491">
      <w:pPr>
        <w:pStyle w:val="TOC2"/>
        <w:tabs>
          <w:tab w:val="left" w:pos="1322"/>
        </w:tabs>
        <w:rPr>
          <w:rFonts w:eastAsiaTheme="minorEastAsia" w:cs="David"/>
          <w:b w:val="0"/>
          <w:bCs w:val="0"/>
          <w:smallCaps w:val="0"/>
          <w:noProof/>
          <w:rtl/>
          <w:lang w:eastAsia="en-US"/>
        </w:rPr>
      </w:pPr>
      <w:hyperlink w:anchor="_Toc487467252" w:history="1">
        <w:r w:rsidR="00CA6199" w:rsidRPr="009B7822">
          <w:rPr>
            <w:rStyle w:val="Hyperlink"/>
            <w:rFonts w:cs="David"/>
            <w:noProof/>
            <w:rtl/>
          </w:rPr>
          <w:t>3.4</w:t>
        </w:r>
        <w:r w:rsidR="00CA6199" w:rsidRPr="009B7822">
          <w:rPr>
            <w:rFonts w:eastAsiaTheme="minorEastAsia" w:cs="David"/>
            <w:b w:val="0"/>
            <w:bCs w:val="0"/>
            <w:smallCaps w:val="0"/>
            <w:noProof/>
            <w:rtl/>
            <w:lang w:eastAsia="en-US"/>
          </w:rPr>
          <w:tab/>
        </w:r>
        <w:r w:rsidR="00CA6199" w:rsidRPr="00855F39">
          <w:rPr>
            <w:rStyle w:val="Hyperlink"/>
            <w:noProof/>
            <w:rtl/>
          </w:rPr>
          <w:t>שלב רביעי: שיקלול ההצעה ובחירת הזוכה</w:t>
        </w:r>
        <w:r w:rsidR="00CA6199" w:rsidRPr="009B7822">
          <w:rPr>
            <w:rFonts w:cs="David"/>
            <w:noProof/>
            <w:webHidden/>
            <w:rtl/>
          </w:rPr>
          <w:tab/>
        </w:r>
        <w:r w:rsidR="00CA6199" w:rsidRPr="009B7822">
          <w:rPr>
            <w:rStyle w:val="Hyperlink"/>
            <w:rFonts w:cs="David"/>
            <w:noProof/>
            <w:rtl/>
          </w:rPr>
          <w:fldChar w:fldCharType="begin"/>
        </w:r>
        <w:r w:rsidR="00CA6199" w:rsidRPr="009B7822">
          <w:rPr>
            <w:rFonts w:cs="David"/>
            <w:noProof/>
            <w:webHidden/>
            <w:rtl/>
          </w:rPr>
          <w:instrText xml:space="preserve"> </w:instrText>
        </w:r>
        <w:r w:rsidR="00CA6199" w:rsidRPr="009B7822">
          <w:rPr>
            <w:rFonts w:cs="David"/>
            <w:noProof/>
            <w:webHidden/>
          </w:rPr>
          <w:instrText>PAGEREF</w:instrText>
        </w:r>
        <w:r w:rsidR="00CA6199" w:rsidRPr="009B7822">
          <w:rPr>
            <w:rFonts w:cs="David"/>
            <w:noProof/>
            <w:webHidden/>
            <w:rtl/>
          </w:rPr>
          <w:instrText xml:space="preserve"> _</w:instrText>
        </w:r>
        <w:r w:rsidR="00CA6199" w:rsidRPr="009B7822">
          <w:rPr>
            <w:rFonts w:cs="David"/>
            <w:noProof/>
            <w:webHidden/>
          </w:rPr>
          <w:instrText>Toc487467252 \h</w:instrText>
        </w:r>
        <w:r w:rsidR="00CA6199" w:rsidRPr="009B7822">
          <w:rPr>
            <w:rFonts w:cs="David"/>
            <w:noProof/>
            <w:webHidden/>
            <w:rtl/>
          </w:rPr>
          <w:instrText xml:space="preserve"> </w:instrText>
        </w:r>
        <w:r w:rsidR="00CA6199" w:rsidRPr="009B7822">
          <w:rPr>
            <w:rStyle w:val="Hyperlink"/>
            <w:rFonts w:cs="David"/>
            <w:noProof/>
            <w:rtl/>
          </w:rPr>
        </w:r>
        <w:r w:rsidR="00CA6199" w:rsidRPr="009B7822">
          <w:rPr>
            <w:rStyle w:val="Hyperlink"/>
            <w:rFonts w:cs="David"/>
            <w:noProof/>
            <w:rtl/>
          </w:rPr>
          <w:fldChar w:fldCharType="separate"/>
        </w:r>
        <w:r w:rsidR="00191266">
          <w:rPr>
            <w:rFonts w:cs="David"/>
            <w:noProof/>
            <w:webHidden/>
            <w:rtl/>
          </w:rPr>
          <w:t>20</w:t>
        </w:r>
        <w:r w:rsidR="00CA6199" w:rsidRPr="009B7822">
          <w:rPr>
            <w:rStyle w:val="Hyperlink"/>
            <w:rFonts w:cs="David"/>
            <w:noProof/>
            <w:rtl/>
          </w:rPr>
          <w:fldChar w:fldCharType="end"/>
        </w:r>
      </w:hyperlink>
    </w:p>
    <w:p w14:paraId="30F4D94F" w14:textId="77777777" w:rsidR="00CA6199" w:rsidRPr="009B7822" w:rsidRDefault="00636728" w:rsidP="006C3491">
      <w:pPr>
        <w:pStyle w:val="TOC1"/>
        <w:tabs>
          <w:tab w:val="left" w:pos="1157"/>
        </w:tabs>
        <w:rPr>
          <w:rFonts w:eastAsiaTheme="minorEastAsia" w:cs="David"/>
          <w:b w:val="0"/>
          <w:bCs w:val="0"/>
          <w:caps w:val="0"/>
          <w:noProof/>
          <w:u w:val="none"/>
          <w:rtl/>
          <w:lang w:eastAsia="en-US"/>
        </w:rPr>
      </w:pPr>
      <w:hyperlink w:anchor="_Toc487467253" w:history="1">
        <w:r w:rsidR="00CA6199" w:rsidRPr="009B7822">
          <w:rPr>
            <w:rStyle w:val="Hyperlink"/>
            <w:rFonts w:asciiTheme="majorHAnsi" w:eastAsiaTheme="majorEastAsia" w:hAnsiTheme="majorHAnsi" w:cs="David"/>
            <w:noProof/>
            <w:rtl/>
            <w:lang w:eastAsia="en-US"/>
          </w:rPr>
          <w:t>4</w:t>
        </w:r>
        <w:r w:rsidR="00CA6199" w:rsidRPr="009B7822">
          <w:rPr>
            <w:rFonts w:eastAsiaTheme="minorEastAsia" w:cs="David"/>
            <w:b w:val="0"/>
            <w:bCs w:val="0"/>
            <w:caps w:val="0"/>
            <w:noProof/>
            <w:u w:val="none"/>
            <w:rtl/>
            <w:lang w:eastAsia="en-US"/>
          </w:rPr>
          <w:tab/>
        </w:r>
        <w:r w:rsidR="00CA6199" w:rsidRPr="009B7822">
          <w:rPr>
            <w:rStyle w:val="Hyperlink"/>
            <w:rFonts w:asciiTheme="majorHAnsi" w:eastAsiaTheme="majorEastAsia" w:hAnsiTheme="majorHAnsi" w:cs="David"/>
            <w:noProof/>
            <w:rtl/>
            <w:lang w:eastAsia="en-US"/>
          </w:rPr>
          <w:t>פרק שונות</w:t>
        </w:r>
        <w:r w:rsidR="00CA6199" w:rsidRPr="009B7822">
          <w:rPr>
            <w:rFonts w:cs="David"/>
            <w:noProof/>
            <w:webHidden/>
            <w:rtl/>
          </w:rPr>
          <w:tab/>
        </w:r>
        <w:r w:rsidR="00CA6199" w:rsidRPr="009B7822">
          <w:rPr>
            <w:rStyle w:val="Hyperlink"/>
            <w:rFonts w:cs="David"/>
            <w:noProof/>
            <w:rtl/>
          </w:rPr>
          <w:fldChar w:fldCharType="begin"/>
        </w:r>
        <w:r w:rsidR="00CA6199" w:rsidRPr="009B7822">
          <w:rPr>
            <w:rFonts w:cs="David"/>
            <w:noProof/>
            <w:webHidden/>
            <w:rtl/>
          </w:rPr>
          <w:instrText xml:space="preserve"> </w:instrText>
        </w:r>
        <w:r w:rsidR="00CA6199" w:rsidRPr="009B7822">
          <w:rPr>
            <w:rFonts w:cs="David"/>
            <w:noProof/>
            <w:webHidden/>
          </w:rPr>
          <w:instrText>PAGEREF</w:instrText>
        </w:r>
        <w:r w:rsidR="00CA6199" w:rsidRPr="009B7822">
          <w:rPr>
            <w:rFonts w:cs="David"/>
            <w:noProof/>
            <w:webHidden/>
            <w:rtl/>
          </w:rPr>
          <w:instrText xml:space="preserve"> _</w:instrText>
        </w:r>
        <w:r w:rsidR="00CA6199" w:rsidRPr="009B7822">
          <w:rPr>
            <w:rFonts w:cs="David"/>
            <w:noProof/>
            <w:webHidden/>
          </w:rPr>
          <w:instrText>Toc487467253 \h</w:instrText>
        </w:r>
        <w:r w:rsidR="00CA6199" w:rsidRPr="009B7822">
          <w:rPr>
            <w:rFonts w:cs="David"/>
            <w:noProof/>
            <w:webHidden/>
            <w:rtl/>
          </w:rPr>
          <w:instrText xml:space="preserve"> </w:instrText>
        </w:r>
        <w:r w:rsidR="00CA6199" w:rsidRPr="009B7822">
          <w:rPr>
            <w:rStyle w:val="Hyperlink"/>
            <w:rFonts w:cs="David"/>
            <w:noProof/>
            <w:rtl/>
          </w:rPr>
        </w:r>
        <w:r w:rsidR="00CA6199" w:rsidRPr="009B7822">
          <w:rPr>
            <w:rStyle w:val="Hyperlink"/>
            <w:rFonts w:cs="David"/>
            <w:noProof/>
            <w:rtl/>
          </w:rPr>
          <w:fldChar w:fldCharType="separate"/>
        </w:r>
        <w:r w:rsidR="00191266">
          <w:rPr>
            <w:rFonts w:cs="David"/>
            <w:noProof/>
            <w:webHidden/>
            <w:rtl/>
          </w:rPr>
          <w:t>21</w:t>
        </w:r>
        <w:r w:rsidR="00CA6199" w:rsidRPr="009B7822">
          <w:rPr>
            <w:rStyle w:val="Hyperlink"/>
            <w:rFonts w:cs="David"/>
            <w:noProof/>
            <w:rtl/>
          </w:rPr>
          <w:fldChar w:fldCharType="end"/>
        </w:r>
      </w:hyperlink>
    </w:p>
    <w:p w14:paraId="3C416E50" w14:textId="77777777" w:rsidR="00CA6199" w:rsidRPr="009B7822" w:rsidRDefault="00636728" w:rsidP="006C3491">
      <w:pPr>
        <w:pStyle w:val="TOC2"/>
        <w:tabs>
          <w:tab w:val="left" w:pos="1322"/>
        </w:tabs>
        <w:rPr>
          <w:rFonts w:eastAsiaTheme="minorEastAsia" w:cs="David"/>
          <w:b w:val="0"/>
          <w:bCs w:val="0"/>
          <w:smallCaps w:val="0"/>
          <w:noProof/>
          <w:rtl/>
          <w:lang w:eastAsia="en-US"/>
        </w:rPr>
      </w:pPr>
      <w:hyperlink w:anchor="_Toc487467254" w:history="1">
        <w:r w:rsidR="00CA6199" w:rsidRPr="009B7822">
          <w:rPr>
            <w:rStyle w:val="Hyperlink"/>
            <w:rFonts w:cs="David"/>
            <w:noProof/>
            <w:rtl/>
          </w:rPr>
          <w:t>4.1</w:t>
        </w:r>
        <w:r w:rsidR="00CA6199" w:rsidRPr="009B7822">
          <w:rPr>
            <w:rFonts w:eastAsiaTheme="minorEastAsia" w:cs="David"/>
            <w:b w:val="0"/>
            <w:bCs w:val="0"/>
            <w:smallCaps w:val="0"/>
            <w:noProof/>
            <w:rtl/>
            <w:lang w:eastAsia="en-US"/>
          </w:rPr>
          <w:tab/>
        </w:r>
        <w:r w:rsidR="00CA6199" w:rsidRPr="009B7822">
          <w:rPr>
            <w:rStyle w:val="Hyperlink"/>
            <w:rFonts w:cs="David"/>
            <w:noProof/>
            <w:rtl/>
          </w:rPr>
          <w:t>שאלות הבהרה</w:t>
        </w:r>
        <w:r w:rsidR="00CA6199" w:rsidRPr="009B7822">
          <w:rPr>
            <w:rFonts w:cs="David"/>
            <w:noProof/>
            <w:webHidden/>
            <w:rtl/>
          </w:rPr>
          <w:tab/>
        </w:r>
        <w:r w:rsidR="00CA6199" w:rsidRPr="009B7822">
          <w:rPr>
            <w:rStyle w:val="Hyperlink"/>
            <w:rFonts w:cs="David"/>
            <w:noProof/>
            <w:rtl/>
          </w:rPr>
          <w:fldChar w:fldCharType="begin"/>
        </w:r>
        <w:r w:rsidR="00CA6199" w:rsidRPr="009B7822">
          <w:rPr>
            <w:rFonts w:cs="David"/>
            <w:noProof/>
            <w:webHidden/>
            <w:rtl/>
          </w:rPr>
          <w:instrText xml:space="preserve"> </w:instrText>
        </w:r>
        <w:r w:rsidR="00CA6199" w:rsidRPr="009B7822">
          <w:rPr>
            <w:rFonts w:cs="David"/>
            <w:noProof/>
            <w:webHidden/>
          </w:rPr>
          <w:instrText>PAGEREF</w:instrText>
        </w:r>
        <w:r w:rsidR="00CA6199" w:rsidRPr="009B7822">
          <w:rPr>
            <w:rFonts w:cs="David"/>
            <w:noProof/>
            <w:webHidden/>
            <w:rtl/>
          </w:rPr>
          <w:instrText xml:space="preserve"> _</w:instrText>
        </w:r>
        <w:r w:rsidR="00CA6199" w:rsidRPr="009B7822">
          <w:rPr>
            <w:rFonts w:cs="David"/>
            <w:noProof/>
            <w:webHidden/>
          </w:rPr>
          <w:instrText>Toc487467254 \h</w:instrText>
        </w:r>
        <w:r w:rsidR="00CA6199" w:rsidRPr="009B7822">
          <w:rPr>
            <w:rFonts w:cs="David"/>
            <w:noProof/>
            <w:webHidden/>
            <w:rtl/>
          </w:rPr>
          <w:instrText xml:space="preserve"> </w:instrText>
        </w:r>
        <w:r w:rsidR="00CA6199" w:rsidRPr="009B7822">
          <w:rPr>
            <w:rStyle w:val="Hyperlink"/>
            <w:rFonts w:cs="David"/>
            <w:noProof/>
            <w:rtl/>
          </w:rPr>
        </w:r>
        <w:r w:rsidR="00CA6199" w:rsidRPr="009B7822">
          <w:rPr>
            <w:rStyle w:val="Hyperlink"/>
            <w:rFonts w:cs="David"/>
            <w:noProof/>
            <w:rtl/>
          </w:rPr>
          <w:fldChar w:fldCharType="separate"/>
        </w:r>
        <w:r w:rsidR="00191266">
          <w:rPr>
            <w:rFonts w:cs="David"/>
            <w:noProof/>
            <w:webHidden/>
            <w:rtl/>
          </w:rPr>
          <w:t>21</w:t>
        </w:r>
        <w:r w:rsidR="00CA6199" w:rsidRPr="009B7822">
          <w:rPr>
            <w:rStyle w:val="Hyperlink"/>
            <w:rFonts w:cs="David"/>
            <w:noProof/>
            <w:rtl/>
          </w:rPr>
          <w:fldChar w:fldCharType="end"/>
        </w:r>
      </w:hyperlink>
    </w:p>
    <w:p w14:paraId="3531B8E6" w14:textId="77777777" w:rsidR="00CA6199" w:rsidRPr="009B7822" w:rsidRDefault="00636728" w:rsidP="006C3491">
      <w:pPr>
        <w:pStyle w:val="TOC2"/>
        <w:tabs>
          <w:tab w:val="left" w:pos="1322"/>
        </w:tabs>
        <w:rPr>
          <w:rFonts w:eastAsiaTheme="minorEastAsia" w:cs="David"/>
          <w:b w:val="0"/>
          <w:bCs w:val="0"/>
          <w:smallCaps w:val="0"/>
          <w:noProof/>
          <w:rtl/>
          <w:lang w:eastAsia="en-US"/>
        </w:rPr>
      </w:pPr>
      <w:hyperlink w:anchor="_Toc487467255" w:history="1">
        <w:r w:rsidR="00CA6199" w:rsidRPr="009B7822">
          <w:rPr>
            <w:rStyle w:val="Hyperlink"/>
            <w:rFonts w:cs="David"/>
            <w:noProof/>
            <w:rtl/>
          </w:rPr>
          <w:t>4.2</w:t>
        </w:r>
        <w:r w:rsidR="00CA6199" w:rsidRPr="009B7822">
          <w:rPr>
            <w:rFonts w:eastAsiaTheme="minorEastAsia" w:cs="David"/>
            <w:b w:val="0"/>
            <w:bCs w:val="0"/>
            <w:smallCaps w:val="0"/>
            <w:noProof/>
            <w:rtl/>
            <w:lang w:eastAsia="en-US"/>
          </w:rPr>
          <w:tab/>
        </w:r>
        <w:r w:rsidR="00CA6199" w:rsidRPr="009B7822">
          <w:rPr>
            <w:rStyle w:val="Hyperlink"/>
            <w:rFonts w:cs="David"/>
            <w:noProof/>
            <w:rtl/>
          </w:rPr>
          <w:t>הגשת ההצעה</w:t>
        </w:r>
        <w:r w:rsidR="00CA6199" w:rsidRPr="009B7822">
          <w:rPr>
            <w:rFonts w:cs="David"/>
            <w:noProof/>
            <w:webHidden/>
            <w:rtl/>
          </w:rPr>
          <w:tab/>
        </w:r>
        <w:r w:rsidR="00CA6199" w:rsidRPr="009B7822">
          <w:rPr>
            <w:rStyle w:val="Hyperlink"/>
            <w:rFonts w:cs="David"/>
            <w:noProof/>
            <w:rtl/>
          </w:rPr>
          <w:fldChar w:fldCharType="begin"/>
        </w:r>
        <w:r w:rsidR="00CA6199" w:rsidRPr="009B7822">
          <w:rPr>
            <w:rFonts w:cs="David"/>
            <w:noProof/>
            <w:webHidden/>
            <w:rtl/>
          </w:rPr>
          <w:instrText xml:space="preserve"> </w:instrText>
        </w:r>
        <w:r w:rsidR="00CA6199" w:rsidRPr="009B7822">
          <w:rPr>
            <w:rFonts w:cs="David"/>
            <w:noProof/>
            <w:webHidden/>
          </w:rPr>
          <w:instrText>PAGEREF</w:instrText>
        </w:r>
        <w:r w:rsidR="00CA6199" w:rsidRPr="009B7822">
          <w:rPr>
            <w:rFonts w:cs="David"/>
            <w:noProof/>
            <w:webHidden/>
            <w:rtl/>
          </w:rPr>
          <w:instrText xml:space="preserve"> _</w:instrText>
        </w:r>
        <w:r w:rsidR="00CA6199" w:rsidRPr="009B7822">
          <w:rPr>
            <w:rFonts w:cs="David"/>
            <w:noProof/>
            <w:webHidden/>
          </w:rPr>
          <w:instrText>Toc487467255 \h</w:instrText>
        </w:r>
        <w:r w:rsidR="00CA6199" w:rsidRPr="009B7822">
          <w:rPr>
            <w:rFonts w:cs="David"/>
            <w:noProof/>
            <w:webHidden/>
            <w:rtl/>
          </w:rPr>
          <w:instrText xml:space="preserve"> </w:instrText>
        </w:r>
        <w:r w:rsidR="00CA6199" w:rsidRPr="009B7822">
          <w:rPr>
            <w:rStyle w:val="Hyperlink"/>
            <w:rFonts w:cs="David"/>
            <w:noProof/>
            <w:rtl/>
          </w:rPr>
        </w:r>
        <w:r w:rsidR="00CA6199" w:rsidRPr="009B7822">
          <w:rPr>
            <w:rStyle w:val="Hyperlink"/>
            <w:rFonts w:cs="David"/>
            <w:noProof/>
            <w:rtl/>
          </w:rPr>
          <w:fldChar w:fldCharType="separate"/>
        </w:r>
        <w:r w:rsidR="00191266">
          <w:rPr>
            <w:rFonts w:cs="David"/>
            <w:noProof/>
            <w:webHidden/>
            <w:rtl/>
          </w:rPr>
          <w:t>21</w:t>
        </w:r>
        <w:r w:rsidR="00CA6199" w:rsidRPr="009B7822">
          <w:rPr>
            <w:rStyle w:val="Hyperlink"/>
            <w:rFonts w:cs="David"/>
            <w:noProof/>
            <w:rtl/>
          </w:rPr>
          <w:fldChar w:fldCharType="end"/>
        </w:r>
      </w:hyperlink>
    </w:p>
    <w:p w14:paraId="4F8F0E1F" w14:textId="77777777" w:rsidR="00CA6199" w:rsidRPr="009B7822" w:rsidRDefault="00636728" w:rsidP="006C3491">
      <w:pPr>
        <w:pStyle w:val="TOC2"/>
        <w:tabs>
          <w:tab w:val="left" w:pos="1322"/>
        </w:tabs>
        <w:rPr>
          <w:rFonts w:eastAsiaTheme="minorEastAsia" w:cs="David"/>
          <w:b w:val="0"/>
          <w:bCs w:val="0"/>
          <w:smallCaps w:val="0"/>
          <w:noProof/>
          <w:rtl/>
          <w:lang w:eastAsia="en-US"/>
        </w:rPr>
      </w:pPr>
      <w:hyperlink w:anchor="_Toc487467256" w:history="1">
        <w:r w:rsidR="00CA6199" w:rsidRPr="009B7822">
          <w:rPr>
            <w:rStyle w:val="Hyperlink"/>
            <w:rFonts w:cs="David"/>
            <w:noProof/>
            <w:rtl/>
          </w:rPr>
          <w:t>4.3</w:t>
        </w:r>
        <w:r w:rsidR="00CA6199" w:rsidRPr="009B7822">
          <w:rPr>
            <w:rFonts w:eastAsiaTheme="minorEastAsia" w:cs="David"/>
            <w:b w:val="0"/>
            <w:bCs w:val="0"/>
            <w:smallCaps w:val="0"/>
            <w:noProof/>
            <w:rtl/>
            <w:lang w:eastAsia="en-US"/>
          </w:rPr>
          <w:tab/>
        </w:r>
        <w:r w:rsidR="00CA6199" w:rsidRPr="009B7822">
          <w:rPr>
            <w:rStyle w:val="Hyperlink"/>
            <w:rFonts w:cs="David"/>
            <w:noProof/>
            <w:rtl/>
          </w:rPr>
          <w:t>חתימה על מסמכי המכרז</w:t>
        </w:r>
        <w:r w:rsidR="00CA6199" w:rsidRPr="009B7822">
          <w:rPr>
            <w:rFonts w:cs="David"/>
            <w:noProof/>
            <w:webHidden/>
            <w:rtl/>
          </w:rPr>
          <w:tab/>
        </w:r>
        <w:r w:rsidR="00CA6199" w:rsidRPr="009B7822">
          <w:rPr>
            <w:rStyle w:val="Hyperlink"/>
            <w:rFonts w:cs="David"/>
            <w:noProof/>
            <w:rtl/>
          </w:rPr>
          <w:fldChar w:fldCharType="begin"/>
        </w:r>
        <w:r w:rsidR="00CA6199" w:rsidRPr="009B7822">
          <w:rPr>
            <w:rFonts w:cs="David"/>
            <w:noProof/>
            <w:webHidden/>
            <w:rtl/>
          </w:rPr>
          <w:instrText xml:space="preserve"> </w:instrText>
        </w:r>
        <w:r w:rsidR="00CA6199" w:rsidRPr="009B7822">
          <w:rPr>
            <w:rFonts w:cs="David"/>
            <w:noProof/>
            <w:webHidden/>
          </w:rPr>
          <w:instrText>PAGEREF</w:instrText>
        </w:r>
        <w:r w:rsidR="00CA6199" w:rsidRPr="009B7822">
          <w:rPr>
            <w:rFonts w:cs="David"/>
            <w:noProof/>
            <w:webHidden/>
            <w:rtl/>
          </w:rPr>
          <w:instrText xml:space="preserve"> _</w:instrText>
        </w:r>
        <w:r w:rsidR="00CA6199" w:rsidRPr="009B7822">
          <w:rPr>
            <w:rFonts w:cs="David"/>
            <w:noProof/>
            <w:webHidden/>
          </w:rPr>
          <w:instrText>Toc487467256 \h</w:instrText>
        </w:r>
        <w:r w:rsidR="00CA6199" w:rsidRPr="009B7822">
          <w:rPr>
            <w:rFonts w:cs="David"/>
            <w:noProof/>
            <w:webHidden/>
            <w:rtl/>
          </w:rPr>
          <w:instrText xml:space="preserve"> </w:instrText>
        </w:r>
        <w:r w:rsidR="00CA6199" w:rsidRPr="009B7822">
          <w:rPr>
            <w:rStyle w:val="Hyperlink"/>
            <w:rFonts w:cs="David"/>
            <w:noProof/>
            <w:rtl/>
          </w:rPr>
        </w:r>
        <w:r w:rsidR="00CA6199" w:rsidRPr="009B7822">
          <w:rPr>
            <w:rStyle w:val="Hyperlink"/>
            <w:rFonts w:cs="David"/>
            <w:noProof/>
            <w:rtl/>
          </w:rPr>
          <w:fldChar w:fldCharType="separate"/>
        </w:r>
        <w:r w:rsidR="00191266">
          <w:rPr>
            <w:rFonts w:cs="David"/>
            <w:noProof/>
            <w:webHidden/>
            <w:rtl/>
          </w:rPr>
          <w:t>23</w:t>
        </w:r>
        <w:r w:rsidR="00CA6199" w:rsidRPr="009B7822">
          <w:rPr>
            <w:rStyle w:val="Hyperlink"/>
            <w:rFonts w:cs="David"/>
            <w:noProof/>
            <w:rtl/>
          </w:rPr>
          <w:fldChar w:fldCharType="end"/>
        </w:r>
      </w:hyperlink>
    </w:p>
    <w:p w14:paraId="3E1D8870" w14:textId="77777777" w:rsidR="00CA6199" w:rsidRPr="009B7822" w:rsidRDefault="00636728" w:rsidP="006C3491">
      <w:pPr>
        <w:pStyle w:val="TOC2"/>
        <w:tabs>
          <w:tab w:val="left" w:pos="1322"/>
        </w:tabs>
        <w:rPr>
          <w:rFonts w:eastAsiaTheme="minorEastAsia" w:cs="David"/>
          <w:b w:val="0"/>
          <w:bCs w:val="0"/>
          <w:smallCaps w:val="0"/>
          <w:noProof/>
          <w:rtl/>
          <w:lang w:eastAsia="en-US"/>
        </w:rPr>
      </w:pPr>
      <w:hyperlink w:anchor="_Toc487467257" w:history="1">
        <w:r w:rsidR="00CA6199" w:rsidRPr="009B7822">
          <w:rPr>
            <w:rStyle w:val="Hyperlink"/>
            <w:rFonts w:cs="David"/>
            <w:noProof/>
            <w:rtl/>
          </w:rPr>
          <w:t>4.4</w:t>
        </w:r>
        <w:r w:rsidR="00CA6199" w:rsidRPr="009B7822">
          <w:rPr>
            <w:rFonts w:eastAsiaTheme="minorEastAsia" w:cs="David"/>
            <w:b w:val="0"/>
            <w:bCs w:val="0"/>
            <w:smallCaps w:val="0"/>
            <w:noProof/>
            <w:rtl/>
            <w:lang w:eastAsia="en-US"/>
          </w:rPr>
          <w:tab/>
        </w:r>
        <w:r w:rsidR="00CA6199" w:rsidRPr="009B7822">
          <w:rPr>
            <w:rStyle w:val="Hyperlink"/>
            <w:rFonts w:cs="David"/>
            <w:noProof/>
            <w:rtl/>
          </w:rPr>
          <w:t>תוקף ההצעה</w:t>
        </w:r>
        <w:r w:rsidR="00CA6199" w:rsidRPr="009B7822">
          <w:rPr>
            <w:rFonts w:cs="David"/>
            <w:noProof/>
            <w:webHidden/>
            <w:rtl/>
          </w:rPr>
          <w:tab/>
        </w:r>
        <w:r w:rsidR="00CA6199" w:rsidRPr="009B7822">
          <w:rPr>
            <w:rStyle w:val="Hyperlink"/>
            <w:rFonts w:cs="David"/>
            <w:noProof/>
            <w:rtl/>
          </w:rPr>
          <w:fldChar w:fldCharType="begin"/>
        </w:r>
        <w:r w:rsidR="00CA6199" w:rsidRPr="009B7822">
          <w:rPr>
            <w:rFonts w:cs="David"/>
            <w:noProof/>
            <w:webHidden/>
            <w:rtl/>
          </w:rPr>
          <w:instrText xml:space="preserve"> </w:instrText>
        </w:r>
        <w:r w:rsidR="00CA6199" w:rsidRPr="009B7822">
          <w:rPr>
            <w:rFonts w:cs="David"/>
            <w:noProof/>
            <w:webHidden/>
          </w:rPr>
          <w:instrText>PAGEREF</w:instrText>
        </w:r>
        <w:r w:rsidR="00CA6199" w:rsidRPr="009B7822">
          <w:rPr>
            <w:rFonts w:cs="David"/>
            <w:noProof/>
            <w:webHidden/>
            <w:rtl/>
          </w:rPr>
          <w:instrText xml:space="preserve"> _</w:instrText>
        </w:r>
        <w:r w:rsidR="00CA6199" w:rsidRPr="009B7822">
          <w:rPr>
            <w:rFonts w:cs="David"/>
            <w:noProof/>
            <w:webHidden/>
          </w:rPr>
          <w:instrText>Toc487467257 \h</w:instrText>
        </w:r>
        <w:r w:rsidR="00CA6199" w:rsidRPr="009B7822">
          <w:rPr>
            <w:rFonts w:cs="David"/>
            <w:noProof/>
            <w:webHidden/>
            <w:rtl/>
          </w:rPr>
          <w:instrText xml:space="preserve"> </w:instrText>
        </w:r>
        <w:r w:rsidR="00CA6199" w:rsidRPr="009B7822">
          <w:rPr>
            <w:rStyle w:val="Hyperlink"/>
            <w:rFonts w:cs="David"/>
            <w:noProof/>
            <w:rtl/>
          </w:rPr>
        </w:r>
        <w:r w:rsidR="00CA6199" w:rsidRPr="009B7822">
          <w:rPr>
            <w:rStyle w:val="Hyperlink"/>
            <w:rFonts w:cs="David"/>
            <w:noProof/>
            <w:rtl/>
          </w:rPr>
          <w:fldChar w:fldCharType="separate"/>
        </w:r>
        <w:r w:rsidR="00191266">
          <w:rPr>
            <w:rFonts w:cs="David"/>
            <w:noProof/>
            <w:webHidden/>
            <w:rtl/>
          </w:rPr>
          <w:t>23</w:t>
        </w:r>
        <w:r w:rsidR="00CA6199" w:rsidRPr="009B7822">
          <w:rPr>
            <w:rStyle w:val="Hyperlink"/>
            <w:rFonts w:cs="David"/>
            <w:noProof/>
            <w:rtl/>
          </w:rPr>
          <w:fldChar w:fldCharType="end"/>
        </w:r>
      </w:hyperlink>
    </w:p>
    <w:p w14:paraId="0E080DFA" w14:textId="77777777" w:rsidR="00CA6199" w:rsidRPr="009B7822" w:rsidRDefault="00636728" w:rsidP="006C3491">
      <w:pPr>
        <w:pStyle w:val="TOC2"/>
        <w:tabs>
          <w:tab w:val="left" w:pos="1322"/>
        </w:tabs>
        <w:rPr>
          <w:rFonts w:eastAsiaTheme="minorEastAsia" w:cs="David"/>
          <w:b w:val="0"/>
          <w:bCs w:val="0"/>
          <w:smallCaps w:val="0"/>
          <w:noProof/>
          <w:rtl/>
          <w:lang w:eastAsia="en-US"/>
        </w:rPr>
      </w:pPr>
      <w:hyperlink w:anchor="_Toc487467258" w:history="1">
        <w:r w:rsidR="00CA6199" w:rsidRPr="009B7822">
          <w:rPr>
            <w:rStyle w:val="Hyperlink"/>
            <w:rFonts w:cs="David"/>
            <w:noProof/>
            <w:rtl/>
          </w:rPr>
          <w:t>4.5</w:t>
        </w:r>
        <w:r w:rsidR="00CA6199" w:rsidRPr="009B7822">
          <w:rPr>
            <w:rFonts w:eastAsiaTheme="minorEastAsia" w:cs="David"/>
            <w:b w:val="0"/>
            <w:bCs w:val="0"/>
            <w:smallCaps w:val="0"/>
            <w:noProof/>
            <w:rtl/>
            <w:lang w:eastAsia="en-US"/>
          </w:rPr>
          <w:tab/>
        </w:r>
        <w:r w:rsidR="00CA6199" w:rsidRPr="009B7822">
          <w:rPr>
            <w:rStyle w:val="Hyperlink"/>
            <w:rFonts w:cs="David"/>
            <w:noProof/>
            <w:rtl/>
          </w:rPr>
          <w:t>ניגוד עניינים</w:t>
        </w:r>
        <w:r w:rsidR="00CA6199" w:rsidRPr="009B7822">
          <w:rPr>
            <w:rFonts w:cs="David"/>
            <w:noProof/>
            <w:webHidden/>
            <w:rtl/>
          </w:rPr>
          <w:tab/>
        </w:r>
        <w:r w:rsidR="00CA6199" w:rsidRPr="009B7822">
          <w:rPr>
            <w:rStyle w:val="Hyperlink"/>
            <w:rFonts w:cs="David"/>
            <w:noProof/>
            <w:rtl/>
          </w:rPr>
          <w:fldChar w:fldCharType="begin"/>
        </w:r>
        <w:r w:rsidR="00CA6199" w:rsidRPr="009B7822">
          <w:rPr>
            <w:rFonts w:cs="David"/>
            <w:noProof/>
            <w:webHidden/>
            <w:rtl/>
          </w:rPr>
          <w:instrText xml:space="preserve"> </w:instrText>
        </w:r>
        <w:r w:rsidR="00CA6199" w:rsidRPr="009B7822">
          <w:rPr>
            <w:rFonts w:cs="David"/>
            <w:noProof/>
            <w:webHidden/>
          </w:rPr>
          <w:instrText>PAGEREF</w:instrText>
        </w:r>
        <w:r w:rsidR="00CA6199" w:rsidRPr="009B7822">
          <w:rPr>
            <w:rFonts w:cs="David"/>
            <w:noProof/>
            <w:webHidden/>
            <w:rtl/>
          </w:rPr>
          <w:instrText xml:space="preserve"> _</w:instrText>
        </w:r>
        <w:r w:rsidR="00CA6199" w:rsidRPr="009B7822">
          <w:rPr>
            <w:rFonts w:cs="David"/>
            <w:noProof/>
            <w:webHidden/>
          </w:rPr>
          <w:instrText>Toc487467258 \h</w:instrText>
        </w:r>
        <w:r w:rsidR="00CA6199" w:rsidRPr="009B7822">
          <w:rPr>
            <w:rFonts w:cs="David"/>
            <w:noProof/>
            <w:webHidden/>
            <w:rtl/>
          </w:rPr>
          <w:instrText xml:space="preserve"> </w:instrText>
        </w:r>
        <w:r w:rsidR="00CA6199" w:rsidRPr="009B7822">
          <w:rPr>
            <w:rStyle w:val="Hyperlink"/>
            <w:rFonts w:cs="David"/>
            <w:noProof/>
            <w:rtl/>
          </w:rPr>
        </w:r>
        <w:r w:rsidR="00CA6199" w:rsidRPr="009B7822">
          <w:rPr>
            <w:rStyle w:val="Hyperlink"/>
            <w:rFonts w:cs="David"/>
            <w:noProof/>
            <w:rtl/>
          </w:rPr>
          <w:fldChar w:fldCharType="separate"/>
        </w:r>
        <w:r w:rsidR="00191266">
          <w:rPr>
            <w:rFonts w:cs="David"/>
            <w:noProof/>
            <w:webHidden/>
            <w:rtl/>
          </w:rPr>
          <w:t>23</w:t>
        </w:r>
        <w:r w:rsidR="00CA6199" w:rsidRPr="009B7822">
          <w:rPr>
            <w:rStyle w:val="Hyperlink"/>
            <w:rFonts w:cs="David"/>
            <w:noProof/>
            <w:rtl/>
          </w:rPr>
          <w:fldChar w:fldCharType="end"/>
        </w:r>
      </w:hyperlink>
    </w:p>
    <w:p w14:paraId="660CE8C4" w14:textId="77777777" w:rsidR="00CA6199" w:rsidRPr="009B7822" w:rsidRDefault="00636728" w:rsidP="006C3491">
      <w:pPr>
        <w:pStyle w:val="TOC2"/>
        <w:tabs>
          <w:tab w:val="left" w:pos="1322"/>
        </w:tabs>
        <w:rPr>
          <w:rFonts w:eastAsiaTheme="minorEastAsia" w:cs="David"/>
          <w:b w:val="0"/>
          <w:bCs w:val="0"/>
          <w:smallCaps w:val="0"/>
          <w:noProof/>
          <w:rtl/>
          <w:lang w:eastAsia="en-US"/>
        </w:rPr>
      </w:pPr>
      <w:hyperlink w:anchor="_Toc487467259" w:history="1">
        <w:r w:rsidR="00CA6199" w:rsidRPr="009B7822">
          <w:rPr>
            <w:rStyle w:val="Hyperlink"/>
            <w:rFonts w:cs="David"/>
            <w:noProof/>
            <w:rtl/>
          </w:rPr>
          <w:t>4.6</w:t>
        </w:r>
        <w:r w:rsidR="00CA6199" w:rsidRPr="009B7822">
          <w:rPr>
            <w:rFonts w:eastAsiaTheme="minorEastAsia" w:cs="David"/>
            <w:b w:val="0"/>
            <w:bCs w:val="0"/>
            <w:smallCaps w:val="0"/>
            <w:noProof/>
            <w:rtl/>
            <w:lang w:eastAsia="en-US"/>
          </w:rPr>
          <w:tab/>
        </w:r>
        <w:r w:rsidR="00CA6199" w:rsidRPr="009B7822">
          <w:rPr>
            <w:rStyle w:val="Hyperlink"/>
            <w:rFonts w:cs="David"/>
            <w:noProof/>
            <w:rtl/>
          </w:rPr>
          <w:t>לענין עידוד נשים בעסקים</w:t>
        </w:r>
        <w:r w:rsidR="00CA6199" w:rsidRPr="009B7822">
          <w:rPr>
            <w:rFonts w:cs="David"/>
            <w:noProof/>
            <w:webHidden/>
            <w:rtl/>
          </w:rPr>
          <w:tab/>
        </w:r>
        <w:r w:rsidR="00CA6199" w:rsidRPr="009B7822">
          <w:rPr>
            <w:rStyle w:val="Hyperlink"/>
            <w:rFonts w:cs="David"/>
            <w:noProof/>
            <w:rtl/>
          </w:rPr>
          <w:fldChar w:fldCharType="begin"/>
        </w:r>
        <w:r w:rsidR="00CA6199" w:rsidRPr="009B7822">
          <w:rPr>
            <w:rFonts w:cs="David"/>
            <w:noProof/>
            <w:webHidden/>
            <w:rtl/>
          </w:rPr>
          <w:instrText xml:space="preserve"> </w:instrText>
        </w:r>
        <w:r w:rsidR="00CA6199" w:rsidRPr="009B7822">
          <w:rPr>
            <w:rFonts w:cs="David"/>
            <w:noProof/>
            <w:webHidden/>
          </w:rPr>
          <w:instrText>PAGEREF</w:instrText>
        </w:r>
        <w:r w:rsidR="00CA6199" w:rsidRPr="009B7822">
          <w:rPr>
            <w:rFonts w:cs="David"/>
            <w:noProof/>
            <w:webHidden/>
            <w:rtl/>
          </w:rPr>
          <w:instrText xml:space="preserve"> _</w:instrText>
        </w:r>
        <w:r w:rsidR="00CA6199" w:rsidRPr="009B7822">
          <w:rPr>
            <w:rFonts w:cs="David"/>
            <w:noProof/>
            <w:webHidden/>
          </w:rPr>
          <w:instrText>Toc487467259 \h</w:instrText>
        </w:r>
        <w:r w:rsidR="00CA6199" w:rsidRPr="009B7822">
          <w:rPr>
            <w:rFonts w:cs="David"/>
            <w:noProof/>
            <w:webHidden/>
            <w:rtl/>
          </w:rPr>
          <w:instrText xml:space="preserve"> </w:instrText>
        </w:r>
        <w:r w:rsidR="00CA6199" w:rsidRPr="009B7822">
          <w:rPr>
            <w:rStyle w:val="Hyperlink"/>
            <w:rFonts w:cs="David"/>
            <w:noProof/>
            <w:rtl/>
          </w:rPr>
        </w:r>
        <w:r w:rsidR="00CA6199" w:rsidRPr="009B7822">
          <w:rPr>
            <w:rStyle w:val="Hyperlink"/>
            <w:rFonts w:cs="David"/>
            <w:noProof/>
            <w:rtl/>
          </w:rPr>
          <w:fldChar w:fldCharType="separate"/>
        </w:r>
        <w:r w:rsidR="00191266">
          <w:rPr>
            <w:rFonts w:cs="David"/>
            <w:noProof/>
            <w:webHidden/>
            <w:rtl/>
          </w:rPr>
          <w:t>24</w:t>
        </w:r>
        <w:r w:rsidR="00CA6199" w:rsidRPr="009B7822">
          <w:rPr>
            <w:rStyle w:val="Hyperlink"/>
            <w:rFonts w:cs="David"/>
            <w:noProof/>
            <w:rtl/>
          </w:rPr>
          <w:fldChar w:fldCharType="end"/>
        </w:r>
      </w:hyperlink>
    </w:p>
    <w:p w14:paraId="184A82D8" w14:textId="77777777" w:rsidR="00CA6199" w:rsidRPr="009B7822" w:rsidRDefault="00636728" w:rsidP="006C3491">
      <w:pPr>
        <w:pStyle w:val="TOC2"/>
        <w:tabs>
          <w:tab w:val="left" w:pos="1322"/>
        </w:tabs>
        <w:rPr>
          <w:rFonts w:eastAsiaTheme="minorEastAsia" w:cs="David"/>
          <w:b w:val="0"/>
          <w:bCs w:val="0"/>
          <w:smallCaps w:val="0"/>
          <w:noProof/>
          <w:rtl/>
          <w:lang w:eastAsia="en-US"/>
        </w:rPr>
      </w:pPr>
      <w:hyperlink w:anchor="_Toc487467260" w:history="1">
        <w:r w:rsidR="00CA6199" w:rsidRPr="009B7822">
          <w:rPr>
            <w:rStyle w:val="Hyperlink"/>
            <w:rFonts w:cs="David"/>
            <w:noProof/>
            <w:rtl/>
          </w:rPr>
          <w:t>4.7</w:t>
        </w:r>
        <w:r w:rsidR="00CA6199" w:rsidRPr="009B7822">
          <w:rPr>
            <w:rFonts w:eastAsiaTheme="minorEastAsia" w:cs="David"/>
            <w:b w:val="0"/>
            <w:bCs w:val="0"/>
            <w:smallCaps w:val="0"/>
            <w:noProof/>
            <w:rtl/>
            <w:lang w:eastAsia="en-US"/>
          </w:rPr>
          <w:tab/>
        </w:r>
        <w:r w:rsidR="00CA6199" w:rsidRPr="009B7822">
          <w:rPr>
            <w:rStyle w:val="Hyperlink"/>
            <w:rFonts w:cs="David"/>
            <w:noProof/>
            <w:rtl/>
          </w:rPr>
          <w:t>העדפת תוצרת הארץ</w:t>
        </w:r>
        <w:r w:rsidR="00CA6199" w:rsidRPr="009B7822">
          <w:rPr>
            <w:rFonts w:cs="David"/>
            <w:noProof/>
            <w:webHidden/>
            <w:rtl/>
          </w:rPr>
          <w:tab/>
        </w:r>
        <w:r w:rsidR="00CA6199" w:rsidRPr="009B7822">
          <w:rPr>
            <w:rStyle w:val="Hyperlink"/>
            <w:rFonts w:cs="David"/>
            <w:noProof/>
            <w:rtl/>
          </w:rPr>
          <w:fldChar w:fldCharType="begin"/>
        </w:r>
        <w:r w:rsidR="00CA6199" w:rsidRPr="009B7822">
          <w:rPr>
            <w:rFonts w:cs="David"/>
            <w:noProof/>
            <w:webHidden/>
            <w:rtl/>
          </w:rPr>
          <w:instrText xml:space="preserve"> </w:instrText>
        </w:r>
        <w:r w:rsidR="00CA6199" w:rsidRPr="009B7822">
          <w:rPr>
            <w:rFonts w:cs="David"/>
            <w:noProof/>
            <w:webHidden/>
          </w:rPr>
          <w:instrText>PAGEREF</w:instrText>
        </w:r>
        <w:r w:rsidR="00CA6199" w:rsidRPr="009B7822">
          <w:rPr>
            <w:rFonts w:cs="David"/>
            <w:noProof/>
            <w:webHidden/>
            <w:rtl/>
          </w:rPr>
          <w:instrText xml:space="preserve"> _</w:instrText>
        </w:r>
        <w:r w:rsidR="00CA6199" w:rsidRPr="009B7822">
          <w:rPr>
            <w:rFonts w:cs="David"/>
            <w:noProof/>
            <w:webHidden/>
          </w:rPr>
          <w:instrText>Toc487467260 \h</w:instrText>
        </w:r>
        <w:r w:rsidR="00CA6199" w:rsidRPr="009B7822">
          <w:rPr>
            <w:rFonts w:cs="David"/>
            <w:noProof/>
            <w:webHidden/>
            <w:rtl/>
          </w:rPr>
          <w:instrText xml:space="preserve"> </w:instrText>
        </w:r>
        <w:r w:rsidR="00CA6199" w:rsidRPr="009B7822">
          <w:rPr>
            <w:rStyle w:val="Hyperlink"/>
            <w:rFonts w:cs="David"/>
            <w:noProof/>
            <w:rtl/>
          </w:rPr>
        </w:r>
        <w:r w:rsidR="00CA6199" w:rsidRPr="009B7822">
          <w:rPr>
            <w:rStyle w:val="Hyperlink"/>
            <w:rFonts w:cs="David"/>
            <w:noProof/>
            <w:rtl/>
          </w:rPr>
          <w:fldChar w:fldCharType="separate"/>
        </w:r>
        <w:r w:rsidR="00191266">
          <w:rPr>
            <w:rFonts w:cs="David"/>
            <w:noProof/>
            <w:webHidden/>
            <w:rtl/>
          </w:rPr>
          <w:t>24</w:t>
        </w:r>
        <w:r w:rsidR="00CA6199" w:rsidRPr="009B7822">
          <w:rPr>
            <w:rStyle w:val="Hyperlink"/>
            <w:rFonts w:cs="David"/>
            <w:noProof/>
            <w:rtl/>
          </w:rPr>
          <w:fldChar w:fldCharType="end"/>
        </w:r>
      </w:hyperlink>
    </w:p>
    <w:p w14:paraId="7D8A5190" w14:textId="48351A02" w:rsidR="00CA6199" w:rsidRPr="009B7822" w:rsidRDefault="00636728" w:rsidP="006C3491">
      <w:pPr>
        <w:pStyle w:val="TOC2"/>
        <w:tabs>
          <w:tab w:val="left" w:pos="1322"/>
        </w:tabs>
        <w:rPr>
          <w:rFonts w:eastAsiaTheme="minorEastAsia" w:cs="David"/>
          <w:b w:val="0"/>
          <w:bCs w:val="0"/>
          <w:smallCaps w:val="0"/>
          <w:noProof/>
          <w:rtl/>
          <w:lang w:eastAsia="en-US"/>
        </w:rPr>
      </w:pPr>
      <w:hyperlink w:anchor="_Toc487467261" w:history="1">
        <w:r w:rsidR="00CA6199" w:rsidRPr="009B7822">
          <w:rPr>
            <w:rStyle w:val="Hyperlink"/>
            <w:rFonts w:cs="David"/>
            <w:noProof/>
            <w:rtl/>
          </w:rPr>
          <w:t>4.8</w:t>
        </w:r>
        <w:r w:rsidR="00CA6199" w:rsidRPr="009B7822">
          <w:rPr>
            <w:rFonts w:eastAsiaTheme="minorEastAsia" w:cs="David"/>
            <w:b w:val="0"/>
            <w:bCs w:val="0"/>
            <w:smallCaps w:val="0"/>
            <w:noProof/>
            <w:rtl/>
            <w:lang w:eastAsia="en-US"/>
          </w:rPr>
          <w:tab/>
        </w:r>
      </w:hyperlink>
      <w:r w:rsidR="00274911" w:rsidRPr="00274911">
        <w:rPr>
          <w:rFonts w:eastAsiaTheme="minorEastAsia" w:cs="David"/>
          <w:b w:val="0"/>
          <w:bCs w:val="0"/>
          <w:smallCaps w:val="0"/>
          <w:noProof/>
          <w:rtl/>
          <w:lang w:eastAsia="en-US"/>
        </w:rPr>
        <w:t>ערבות ביצוע</w:t>
      </w:r>
    </w:p>
    <w:p w14:paraId="3E67EAE3" w14:textId="77777777" w:rsidR="00CA6199" w:rsidRPr="00855F39" w:rsidRDefault="00636728" w:rsidP="006C3491">
      <w:pPr>
        <w:pStyle w:val="TOC2"/>
        <w:tabs>
          <w:tab w:val="left" w:pos="1432"/>
        </w:tabs>
        <w:rPr>
          <w:rFonts w:eastAsiaTheme="minorEastAsia" w:cs="David"/>
          <w:b w:val="0"/>
          <w:bCs w:val="0"/>
          <w:smallCaps w:val="0"/>
          <w:rtl/>
        </w:rPr>
      </w:pPr>
      <w:hyperlink w:anchor="_Toc487467264" w:history="1">
        <w:r w:rsidR="00CA6199" w:rsidRPr="00855F39">
          <w:rPr>
            <w:rStyle w:val="Hyperlink"/>
            <w:rFonts w:cs="David"/>
            <w:rtl/>
          </w:rPr>
          <w:t>4.11</w:t>
        </w:r>
        <w:r w:rsidR="00CA6199" w:rsidRPr="00855F39">
          <w:rPr>
            <w:rFonts w:eastAsiaTheme="minorEastAsia" w:cs="David"/>
            <w:b w:val="0"/>
            <w:bCs w:val="0"/>
            <w:smallCaps w:val="0"/>
            <w:rtl/>
          </w:rPr>
          <w:tab/>
        </w:r>
        <w:r w:rsidR="00CA6199" w:rsidRPr="00855F39">
          <w:rPr>
            <w:rStyle w:val="Hyperlink"/>
            <w:rFonts w:cs="David"/>
            <w:rtl/>
          </w:rPr>
          <w:t>זכויות המשרד</w:t>
        </w:r>
        <w:r w:rsidR="00CA6199" w:rsidRPr="00855F39">
          <w:rPr>
            <w:rFonts w:cs="David"/>
            <w:webHidden/>
            <w:rtl/>
          </w:rPr>
          <w:tab/>
        </w:r>
        <w:r w:rsidR="00CA6199" w:rsidRPr="00855F39">
          <w:rPr>
            <w:rStyle w:val="Hyperlink"/>
            <w:rFonts w:cs="David"/>
            <w:rtl/>
          </w:rPr>
          <w:fldChar w:fldCharType="begin"/>
        </w:r>
        <w:r w:rsidR="00CA6199" w:rsidRPr="00855F39">
          <w:rPr>
            <w:rFonts w:cs="David"/>
            <w:webHidden/>
            <w:rtl/>
          </w:rPr>
          <w:instrText xml:space="preserve"> </w:instrText>
        </w:r>
        <w:r w:rsidR="00CA6199" w:rsidRPr="009B7822">
          <w:rPr>
            <w:rFonts w:cs="David"/>
            <w:noProof/>
            <w:webHidden/>
          </w:rPr>
          <w:instrText>PAGEREF</w:instrText>
        </w:r>
        <w:r w:rsidR="00CA6199" w:rsidRPr="00855F39">
          <w:rPr>
            <w:rFonts w:cs="David"/>
            <w:webHidden/>
            <w:rtl/>
          </w:rPr>
          <w:instrText xml:space="preserve"> _</w:instrText>
        </w:r>
        <w:r w:rsidR="00CA6199" w:rsidRPr="009B7822">
          <w:rPr>
            <w:rFonts w:cs="David"/>
            <w:noProof/>
            <w:webHidden/>
          </w:rPr>
          <w:instrText>Toc487467264 \h</w:instrText>
        </w:r>
        <w:r w:rsidR="00CA6199" w:rsidRPr="00855F39">
          <w:rPr>
            <w:rFonts w:cs="David"/>
            <w:webHidden/>
            <w:rtl/>
          </w:rPr>
          <w:instrText xml:space="preserve"> </w:instrText>
        </w:r>
        <w:r w:rsidR="00CA6199" w:rsidRPr="00855F39">
          <w:rPr>
            <w:rStyle w:val="Hyperlink"/>
            <w:rFonts w:cs="David"/>
            <w:rtl/>
          </w:rPr>
        </w:r>
        <w:r w:rsidR="00CA6199" w:rsidRPr="00855F39">
          <w:rPr>
            <w:rStyle w:val="Hyperlink"/>
            <w:rFonts w:cs="David"/>
            <w:rtl/>
          </w:rPr>
          <w:fldChar w:fldCharType="separate"/>
        </w:r>
        <w:r w:rsidR="00191266">
          <w:rPr>
            <w:rFonts w:cs="David"/>
            <w:noProof/>
            <w:webHidden/>
            <w:rtl/>
          </w:rPr>
          <w:t>24</w:t>
        </w:r>
        <w:r w:rsidR="00CA6199" w:rsidRPr="00855F39">
          <w:rPr>
            <w:rStyle w:val="Hyperlink"/>
            <w:rFonts w:cs="David"/>
            <w:rtl/>
          </w:rPr>
          <w:fldChar w:fldCharType="end"/>
        </w:r>
      </w:hyperlink>
    </w:p>
    <w:p w14:paraId="33AADDC2" w14:textId="77777777" w:rsidR="00CA6199" w:rsidRPr="00855F39" w:rsidRDefault="00636728" w:rsidP="006C3491">
      <w:pPr>
        <w:pStyle w:val="TOC2"/>
        <w:tabs>
          <w:tab w:val="left" w:pos="1440"/>
        </w:tabs>
        <w:rPr>
          <w:rFonts w:eastAsiaTheme="minorEastAsia" w:cs="David"/>
          <w:b w:val="0"/>
          <w:bCs w:val="0"/>
          <w:smallCaps w:val="0"/>
          <w:rtl/>
        </w:rPr>
      </w:pPr>
      <w:hyperlink w:anchor="_Toc487467265" w:history="1">
        <w:r w:rsidR="00CA6199" w:rsidRPr="009B7822">
          <w:rPr>
            <w:rStyle w:val="Hyperlink"/>
            <w:rFonts w:cs="David"/>
            <w:noProof/>
          </w:rPr>
          <w:t>4.12</w:t>
        </w:r>
        <w:r w:rsidR="00CA6199" w:rsidRPr="00855F39">
          <w:rPr>
            <w:rFonts w:eastAsiaTheme="minorEastAsia" w:cs="David"/>
            <w:b w:val="0"/>
            <w:bCs w:val="0"/>
            <w:smallCaps w:val="0"/>
            <w:rtl/>
          </w:rPr>
          <w:tab/>
        </w:r>
        <w:r w:rsidR="00CA6199" w:rsidRPr="00855F39">
          <w:rPr>
            <w:rStyle w:val="Hyperlink"/>
            <w:rFonts w:cs="David"/>
            <w:rtl/>
          </w:rPr>
          <w:t>הארכת מועדים</w:t>
        </w:r>
        <w:r w:rsidR="00CA6199" w:rsidRPr="00855F39">
          <w:rPr>
            <w:rFonts w:cs="David"/>
            <w:webHidden/>
            <w:rtl/>
          </w:rPr>
          <w:tab/>
        </w:r>
        <w:r w:rsidR="00CA6199" w:rsidRPr="00855F39">
          <w:rPr>
            <w:rStyle w:val="Hyperlink"/>
            <w:rFonts w:cs="David"/>
            <w:rtl/>
          </w:rPr>
          <w:fldChar w:fldCharType="begin"/>
        </w:r>
        <w:r w:rsidR="00CA6199" w:rsidRPr="009B7822">
          <w:rPr>
            <w:rFonts w:cs="David"/>
            <w:noProof/>
            <w:webHidden/>
            <w:rtl/>
          </w:rPr>
          <w:instrText xml:space="preserve"> </w:instrText>
        </w:r>
        <w:r w:rsidR="00CA6199" w:rsidRPr="009B7822">
          <w:rPr>
            <w:rFonts w:cs="David"/>
            <w:noProof/>
            <w:webHidden/>
          </w:rPr>
          <w:instrText>PAGEREF</w:instrText>
        </w:r>
        <w:r w:rsidR="00CA6199" w:rsidRPr="009B7822">
          <w:rPr>
            <w:rFonts w:cs="David"/>
            <w:noProof/>
            <w:webHidden/>
            <w:rtl/>
          </w:rPr>
          <w:instrText xml:space="preserve"> _</w:instrText>
        </w:r>
        <w:r w:rsidR="00CA6199" w:rsidRPr="009B7822">
          <w:rPr>
            <w:rFonts w:cs="David"/>
            <w:noProof/>
            <w:webHidden/>
          </w:rPr>
          <w:instrText>Toc487467265 \h</w:instrText>
        </w:r>
        <w:r w:rsidR="00CA6199" w:rsidRPr="009B7822">
          <w:rPr>
            <w:rFonts w:cs="David"/>
            <w:noProof/>
            <w:webHidden/>
            <w:rtl/>
          </w:rPr>
          <w:instrText xml:space="preserve"> </w:instrText>
        </w:r>
        <w:r w:rsidR="00CA6199" w:rsidRPr="00855F39">
          <w:rPr>
            <w:rStyle w:val="Hyperlink"/>
            <w:rFonts w:cs="David"/>
            <w:rtl/>
          </w:rPr>
        </w:r>
        <w:r w:rsidR="00CA6199" w:rsidRPr="00855F39">
          <w:rPr>
            <w:rStyle w:val="Hyperlink"/>
            <w:rFonts w:cs="David"/>
            <w:rtl/>
          </w:rPr>
          <w:fldChar w:fldCharType="separate"/>
        </w:r>
        <w:r w:rsidR="00191266">
          <w:rPr>
            <w:rFonts w:cs="David"/>
            <w:noProof/>
            <w:webHidden/>
            <w:rtl/>
          </w:rPr>
          <w:t>27</w:t>
        </w:r>
        <w:r w:rsidR="00CA6199" w:rsidRPr="00855F39">
          <w:rPr>
            <w:rStyle w:val="Hyperlink"/>
            <w:rFonts w:cs="David"/>
            <w:rtl/>
          </w:rPr>
          <w:fldChar w:fldCharType="end"/>
        </w:r>
      </w:hyperlink>
    </w:p>
    <w:p w14:paraId="3D0A2668" w14:textId="77777777" w:rsidR="00CA6199" w:rsidRPr="00855F39" w:rsidRDefault="00636728" w:rsidP="006C3491">
      <w:pPr>
        <w:pStyle w:val="TOC2"/>
        <w:tabs>
          <w:tab w:val="left" w:pos="1432"/>
        </w:tabs>
        <w:rPr>
          <w:rFonts w:eastAsiaTheme="minorEastAsia" w:cs="David"/>
          <w:b w:val="0"/>
          <w:bCs w:val="0"/>
          <w:smallCaps w:val="0"/>
          <w:rtl/>
        </w:rPr>
      </w:pPr>
      <w:hyperlink w:anchor="_Toc487467266" w:history="1">
        <w:r w:rsidR="00CA6199" w:rsidRPr="00855F39">
          <w:rPr>
            <w:rStyle w:val="Hyperlink"/>
            <w:rFonts w:cs="David"/>
            <w:rtl/>
          </w:rPr>
          <w:t>4.13</w:t>
        </w:r>
        <w:r w:rsidR="00CA6199" w:rsidRPr="00855F39">
          <w:rPr>
            <w:rFonts w:eastAsiaTheme="minorEastAsia" w:cs="David"/>
            <w:b w:val="0"/>
            <w:bCs w:val="0"/>
            <w:smallCaps w:val="0"/>
            <w:rtl/>
          </w:rPr>
          <w:tab/>
        </w:r>
        <w:r w:rsidR="00CA6199" w:rsidRPr="00855F39">
          <w:rPr>
            <w:rStyle w:val="Hyperlink"/>
            <w:rFonts w:cs="David"/>
            <w:rtl/>
          </w:rPr>
          <w:t>בעלות על המכרז ועל ההצעה</w:t>
        </w:r>
        <w:r w:rsidR="00CA6199" w:rsidRPr="00855F39">
          <w:rPr>
            <w:rFonts w:cs="David"/>
            <w:webHidden/>
            <w:rtl/>
          </w:rPr>
          <w:tab/>
        </w:r>
        <w:r w:rsidR="00CA6199" w:rsidRPr="00855F39">
          <w:rPr>
            <w:rStyle w:val="Hyperlink"/>
            <w:rFonts w:cs="David"/>
            <w:rtl/>
          </w:rPr>
          <w:fldChar w:fldCharType="begin"/>
        </w:r>
        <w:r w:rsidR="00CA6199" w:rsidRPr="009B7822">
          <w:rPr>
            <w:rFonts w:cs="David"/>
            <w:noProof/>
            <w:webHidden/>
            <w:rtl/>
          </w:rPr>
          <w:instrText xml:space="preserve"> </w:instrText>
        </w:r>
        <w:r w:rsidR="00CA6199" w:rsidRPr="009B7822">
          <w:rPr>
            <w:rFonts w:cs="David"/>
            <w:noProof/>
            <w:webHidden/>
          </w:rPr>
          <w:instrText>PAGEREF</w:instrText>
        </w:r>
        <w:r w:rsidR="00CA6199" w:rsidRPr="009B7822">
          <w:rPr>
            <w:rFonts w:cs="David"/>
            <w:noProof/>
            <w:webHidden/>
            <w:rtl/>
          </w:rPr>
          <w:instrText xml:space="preserve"> _</w:instrText>
        </w:r>
        <w:r w:rsidR="00CA6199" w:rsidRPr="009B7822">
          <w:rPr>
            <w:rFonts w:cs="David"/>
            <w:noProof/>
            <w:webHidden/>
          </w:rPr>
          <w:instrText>Toc487467266 \h</w:instrText>
        </w:r>
        <w:r w:rsidR="00CA6199" w:rsidRPr="009B7822">
          <w:rPr>
            <w:rFonts w:cs="David"/>
            <w:noProof/>
            <w:webHidden/>
            <w:rtl/>
          </w:rPr>
          <w:instrText xml:space="preserve"> </w:instrText>
        </w:r>
        <w:r w:rsidR="00CA6199" w:rsidRPr="00855F39">
          <w:rPr>
            <w:rStyle w:val="Hyperlink"/>
            <w:rFonts w:cs="David"/>
            <w:rtl/>
          </w:rPr>
        </w:r>
        <w:r w:rsidR="00CA6199" w:rsidRPr="00855F39">
          <w:rPr>
            <w:rStyle w:val="Hyperlink"/>
            <w:rFonts w:cs="David"/>
            <w:rtl/>
          </w:rPr>
          <w:fldChar w:fldCharType="separate"/>
        </w:r>
        <w:r w:rsidR="00191266">
          <w:rPr>
            <w:rFonts w:cs="David"/>
            <w:noProof/>
            <w:webHidden/>
            <w:rtl/>
          </w:rPr>
          <w:t>27</w:t>
        </w:r>
        <w:r w:rsidR="00CA6199" w:rsidRPr="00855F39">
          <w:rPr>
            <w:rStyle w:val="Hyperlink"/>
            <w:rFonts w:cs="David"/>
            <w:rtl/>
          </w:rPr>
          <w:fldChar w:fldCharType="end"/>
        </w:r>
      </w:hyperlink>
    </w:p>
    <w:p w14:paraId="49702FD5" w14:textId="77777777" w:rsidR="00CA6199" w:rsidRPr="00855F39" w:rsidRDefault="00636728" w:rsidP="006C3491">
      <w:pPr>
        <w:pStyle w:val="TOC1"/>
        <w:tabs>
          <w:tab w:val="left" w:pos="1157"/>
        </w:tabs>
        <w:rPr>
          <w:rFonts w:eastAsiaTheme="minorEastAsia" w:cs="David"/>
          <w:b w:val="0"/>
          <w:bCs w:val="0"/>
          <w:caps w:val="0"/>
          <w:u w:val="none"/>
          <w:rtl/>
        </w:rPr>
      </w:pPr>
      <w:hyperlink w:anchor="_Toc487467267" w:history="1">
        <w:r w:rsidR="00CA6199" w:rsidRPr="00855F39">
          <w:rPr>
            <w:rStyle w:val="Hyperlink"/>
            <w:rFonts w:asciiTheme="majorHAnsi" w:eastAsiaTheme="majorEastAsia" w:hAnsiTheme="majorHAnsi" w:cs="David"/>
            <w:rtl/>
          </w:rPr>
          <w:t>5</w:t>
        </w:r>
        <w:r w:rsidR="00CA6199" w:rsidRPr="00855F39">
          <w:rPr>
            <w:rFonts w:eastAsiaTheme="minorEastAsia" w:cs="David"/>
            <w:b w:val="0"/>
            <w:bCs w:val="0"/>
            <w:caps w:val="0"/>
            <w:u w:val="none"/>
            <w:rtl/>
          </w:rPr>
          <w:tab/>
        </w:r>
        <w:r w:rsidR="00CA6199" w:rsidRPr="00855F39">
          <w:rPr>
            <w:rStyle w:val="Hyperlink"/>
            <w:rFonts w:asciiTheme="majorHAnsi" w:eastAsiaTheme="majorEastAsia" w:hAnsiTheme="majorHAnsi" w:cs="David"/>
            <w:rtl/>
          </w:rPr>
          <w:t>פרק עלות</w:t>
        </w:r>
        <w:r w:rsidR="00CA6199" w:rsidRPr="00855F39">
          <w:rPr>
            <w:rFonts w:cs="David"/>
            <w:webHidden/>
            <w:rtl/>
          </w:rPr>
          <w:tab/>
        </w:r>
        <w:r w:rsidR="00CA6199" w:rsidRPr="00855F39">
          <w:rPr>
            <w:rStyle w:val="Hyperlink"/>
            <w:rFonts w:cs="David"/>
            <w:rtl/>
          </w:rPr>
          <w:fldChar w:fldCharType="begin"/>
        </w:r>
        <w:r w:rsidR="00CA6199" w:rsidRPr="00855F39">
          <w:rPr>
            <w:rFonts w:cs="David"/>
            <w:webHidden/>
            <w:rtl/>
          </w:rPr>
          <w:instrText xml:space="preserve"> </w:instrText>
        </w:r>
        <w:r w:rsidR="00CA6199" w:rsidRPr="009B7822">
          <w:rPr>
            <w:rFonts w:cs="David"/>
            <w:noProof/>
            <w:webHidden/>
          </w:rPr>
          <w:instrText>PAGEREF</w:instrText>
        </w:r>
        <w:r w:rsidR="00CA6199" w:rsidRPr="00855F39">
          <w:rPr>
            <w:rFonts w:cs="David"/>
            <w:webHidden/>
            <w:rtl/>
          </w:rPr>
          <w:instrText xml:space="preserve"> _</w:instrText>
        </w:r>
        <w:r w:rsidR="00CA6199" w:rsidRPr="009B7822">
          <w:rPr>
            <w:rFonts w:cs="David"/>
            <w:noProof/>
            <w:webHidden/>
          </w:rPr>
          <w:instrText>Toc487467267 \h</w:instrText>
        </w:r>
        <w:r w:rsidR="00CA6199" w:rsidRPr="00855F39">
          <w:rPr>
            <w:rFonts w:cs="David"/>
            <w:webHidden/>
            <w:rtl/>
          </w:rPr>
          <w:instrText xml:space="preserve"> </w:instrText>
        </w:r>
        <w:r w:rsidR="00CA6199" w:rsidRPr="00855F39">
          <w:rPr>
            <w:rStyle w:val="Hyperlink"/>
            <w:rFonts w:cs="David"/>
            <w:rtl/>
          </w:rPr>
        </w:r>
        <w:r w:rsidR="00CA6199" w:rsidRPr="00855F39">
          <w:rPr>
            <w:rStyle w:val="Hyperlink"/>
            <w:rFonts w:cs="David"/>
            <w:rtl/>
          </w:rPr>
          <w:fldChar w:fldCharType="separate"/>
        </w:r>
        <w:r w:rsidR="00191266">
          <w:rPr>
            <w:rFonts w:cs="David"/>
            <w:noProof/>
            <w:webHidden/>
            <w:rtl/>
          </w:rPr>
          <w:t>28</w:t>
        </w:r>
        <w:r w:rsidR="00CA6199" w:rsidRPr="00855F39">
          <w:rPr>
            <w:rStyle w:val="Hyperlink"/>
            <w:rFonts w:cs="David"/>
            <w:rtl/>
          </w:rPr>
          <w:fldChar w:fldCharType="end"/>
        </w:r>
      </w:hyperlink>
    </w:p>
    <w:p w14:paraId="6FE7E63A" w14:textId="77777777" w:rsidR="00CA6199" w:rsidRPr="00855F39" w:rsidRDefault="00636728" w:rsidP="006C3491">
      <w:pPr>
        <w:pStyle w:val="TOC1"/>
        <w:tabs>
          <w:tab w:val="left" w:pos="1157"/>
        </w:tabs>
        <w:rPr>
          <w:rFonts w:eastAsiaTheme="minorEastAsia" w:cs="David"/>
          <w:b w:val="0"/>
          <w:bCs w:val="0"/>
          <w:caps w:val="0"/>
          <w:u w:val="none"/>
          <w:rtl/>
        </w:rPr>
      </w:pPr>
      <w:hyperlink w:anchor="_Toc487467268" w:history="1">
        <w:r w:rsidR="00CA6199" w:rsidRPr="00855F39">
          <w:rPr>
            <w:rStyle w:val="Hyperlink"/>
            <w:rFonts w:asciiTheme="majorHAnsi" w:eastAsiaTheme="majorEastAsia" w:hAnsiTheme="majorHAnsi" w:cs="David"/>
            <w:rtl/>
          </w:rPr>
          <w:t>6</w:t>
        </w:r>
        <w:r w:rsidR="00CA6199" w:rsidRPr="00855F39">
          <w:rPr>
            <w:rFonts w:eastAsiaTheme="minorEastAsia" w:cs="David"/>
            <w:b w:val="0"/>
            <w:bCs w:val="0"/>
            <w:caps w:val="0"/>
            <w:u w:val="none"/>
            <w:rtl/>
          </w:rPr>
          <w:tab/>
        </w:r>
        <w:r w:rsidR="00CA6199" w:rsidRPr="00855F39">
          <w:rPr>
            <w:rStyle w:val="Hyperlink"/>
            <w:rFonts w:asciiTheme="majorHAnsi" w:eastAsiaTheme="majorEastAsia" w:hAnsiTheme="majorHAnsi" w:cs="David"/>
            <w:rtl/>
          </w:rPr>
          <w:t>פרק נספחים</w:t>
        </w:r>
        <w:r w:rsidR="00CA6199" w:rsidRPr="00855F39">
          <w:rPr>
            <w:rFonts w:cs="David"/>
            <w:webHidden/>
            <w:rtl/>
          </w:rPr>
          <w:tab/>
        </w:r>
        <w:r w:rsidR="00CA6199" w:rsidRPr="00855F39">
          <w:rPr>
            <w:rStyle w:val="Hyperlink"/>
            <w:rFonts w:cs="David"/>
            <w:rtl/>
          </w:rPr>
          <w:fldChar w:fldCharType="begin"/>
        </w:r>
        <w:r w:rsidR="00CA6199" w:rsidRPr="009B7822">
          <w:rPr>
            <w:rFonts w:cs="David"/>
            <w:noProof/>
            <w:webHidden/>
            <w:rtl/>
          </w:rPr>
          <w:instrText xml:space="preserve"> </w:instrText>
        </w:r>
        <w:r w:rsidR="00CA6199" w:rsidRPr="009B7822">
          <w:rPr>
            <w:rFonts w:cs="David"/>
            <w:noProof/>
            <w:webHidden/>
          </w:rPr>
          <w:instrText>PAGEREF</w:instrText>
        </w:r>
        <w:r w:rsidR="00CA6199" w:rsidRPr="009B7822">
          <w:rPr>
            <w:rFonts w:cs="David"/>
            <w:noProof/>
            <w:webHidden/>
            <w:rtl/>
          </w:rPr>
          <w:instrText xml:space="preserve"> _</w:instrText>
        </w:r>
        <w:r w:rsidR="00CA6199" w:rsidRPr="009B7822">
          <w:rPr>
            <w:rFonts w:cs="David"/>
            <w:noProof/>
            <w:webHidden/>
          </w:rPr>
          <w:instrText>Toc487467268 \h</w:instrText>
        </w:r>
        <w:r w:rsidR="00CA6199" w:rsidRPr="009B7822">
          <w:rPr>
            <w:rFonts w:cs="David"/>
            <w:noProof/>
            <w:webHidden/>
            <w:rtl/>
          </w:rPr>
          <w:instrText xml:space="preserve"> </w:instrText>
        </w:r>
        <w:r w:rsidR="00CA6199" w:rsidRPr="00855F39">
          <w:rPr>
            <w:rStyle w:val="Hyperlink"/>
            <w:rFonts w:cs="David"/>
            <w:rtl/>
          </w:rPr>
        </w:r>
        <w:r w:rsidR="00CA6199" w:rsidRPr="00855F39">
          <w:rPr>
            <w:rStyle w:val="Hyperlink"/>
            <w:rFonts w:cs="David"/>
            <w:rtl/>
          </w:rPr>
          <w:fldChar w:fldCharType="separate"/>
        </w:r>
        <w:r w:rsidR="00191266">
          <w:rPr>
            <w:rFonts w:cs="David"/>
            <w:noProof/>
            <w:webHidden/>
            <w:rtl/>
          </w:rPr>
          <w:t>29</w:t>
        </w:r>
        <w:r w:rsidR="00CA6199" w:rsidRPr="00855F39">
          <w:rPr>
            <w:rStyle w:val="Hyperlink"/>
            <w:rFonts w:cs="David"/>
            <w:rtl/>
          </w:rPr>
          <w:fldChar w:fldCharType="end"/>
        </w:r>
      </w:hyperlink>
    </w:p>
    <w:p w14:paraId="2E7835D5" w14:textId="77777777" w:rsidR="00D11087" w:rsidRPr="009B7822" w:rsidRDefault="00D32888" w:rsidP="006C3491">
      <w:pPr>
        <w:pStyle w:val="11"/>
        <w:numPr>
          <w:ilvl w:val="0"/>
          <w:numId w:val="18"/>
        </w:numPr>
        <w:rPr>
          <w:rtl/>
        </w:rPr>
      </w:pPr>
      <w:r w:rsidRPr="009B7822">
        <w:rPr>
          <w:b w:val="0"/>
          <w:bCs w:val="0"/>
          <w:rtl/>
        </w:rPr>
        <w:lastRenderedPageBreak/>
        <w:fldChar w:fldCharType="end"/>
      </w:r>
      <w:bookmarkStart w:id="0" w:name="_Toc378247202"/>
      <w:bookmarkStart w:id="1" w:name="_Toc378751231"/>
      <w:bookmarkStart w:id="2" w:name="_Toc398494869"/>
      <w:bookmarkStart w:id="3" w:name="_Toc399170770"/>
      <w:r w:rsidR="00D11087" w:rsidRPr="009B7822">
        <w:rPr>
          <w:rFonts w:hint="cs"/>
          <w:rtl/>
        </w:rPr>
        <w:t xml:space="preserve"> </w:t>
      </w:r>
      <w:bookmarkStart w:id="4" w:name="_Toc487467239"/>
      <w:r w:rsidR="00D11087" w:rsidRPr="009B7822">
        <w:rPr>
          <w:rFonts w:hint="cs"/>
          <w:rtl/>
        </w:rPr>
        <w:t>פרק כללי</w:t>
      </w:r>
      <w:bookmarkEnd w:id="0"/>
      <w:bookmarkEnd w:id="1"/>
      <w:bookmarkEnd w:id="2"/>
      <w:bookmarkEnd w:id="3"/>
      <w:bookmarkEnd w:id="4"/>
    </w:p>
    <w:p w14:paraId="54B60278" w14:textId="00A13241" w:rsidR="005B4F76" w:rsidRPr="009B7822" w:rsidRDefault="00B129C0" w:rsidP="006C3491">
      <w:pPr>
        <w:pStyle w:val="20"/>
        <w:numPr>
          <w:ilvl w:val="1"/>
          <w:numId w:val="18"/>
        </w:numPr>
        <w:ind w:right="0"/>
        <w:rPr>
          <w:rtl/>
        </w:rPr>
      </w:pPr>
      <w:bookmarkStart w:id="5" w:name="_Ref378494391"/>
      <w:bookmarkStart w:id="6" w:name="_Toc378751232"/>
      <w:bookmarkStart w:id="7" w:name="_Toc280124811"/>
      <w:bookmarkStart w:id="8" w:name="_Toc365486643"/>
      <w:bookmarkStart w:id="9" w:name="_Toc398494870"/>
      <w:bookmarkStart w:id="10" w:name="_Toc399170771"/>
      <w:bookmarkStart w:id="11" w:name="_Toc487467240"/>
      <w:r w:rsidRPr="009B7822">
        <w:rPr>
          <w:rFonts w:hint="cs"/>
          <w:rtl/>
        </w:rPr>
        <w:t xml:space="preserve">טבלת </w:t>
      </w:r>
      <w:r w:rsidR="00865C66" w:rsidRPr="009B7822">
        <w:rPr>
          <w:rFonts w:hint="eastAsia"/>
          <w:rtl/>
        </w:rPr>
        <w:t>ריכוז</w:t>
      </w:r>
      <w:r w:rsidR="00865C66" w:rsidRPr="009B7822">
        <w:rPr>
          <w:rtl/>
        </w:rPr>
        <w:t xml:space="preserve"> </w:t>
      </w:r>
      <w:r w:rsidR="0045686A" w:rsidRPr="003C5AFF">
        <w:rPr>
          <w:rFonts w:hint="cs"/>
          <w:rtl/>
        </w:rPr>
        <w:t xml:space="preserve">מועדים </w:t>
      </w:r>
      <w:bookmarkStart w:id="12" w:name="_Toc378247204"/>
      <w:bookmarkStart w:id="13" w:name="_Toc273834898"/>
      <w:bookmarkEnd w:id="5"/>
      <w:bookmarkEnd w:id="6"/>
      <w:bookmarkEnd w:id="7"/>
      <w:bookmarkEnd w:id="8"/>
      <w:bookmarkEnd w:id="9"/>
      <w:bookmarkEnd w:id="10"/>
      <w:bookmarkEnd w:id="11"/>
      <w:bookmarkEnd w:id="12"/>
    </w:p>
    <w:tbl>
      <w:tblPr>
        <w:bidiVisual/>
        <w:tblW w:w="8732"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253"/>
        <w:gridCol w:w="4479"/>
      </w:tblGrid>
      <w:tr w:rsidR="00804C06" w:rsidRPr="009B7822" w14:paraId="448D8545" w14:textId="77777777" w:rsidTr="00B129C0">
        <w:trPr>
          <w:cantSplit/>
          <w:tblHeader/>
          <w:jc w:val="right"/>
        </w:trPr>
        <w:tc>
          <w:tcPr>
            <w:tcW w:w="4253" w:type="dxa"/>
            <w:shd w:val="clear" w:color="auto" w:fill="DEEAF6" w:themeFill="accent1" w:themeFillTint="33"/>
            <w:vAlign w:val="center"/>
          </w:tcPr>
          <w:p w14:paraId="6589AA7B" w14:textId="77777777" w:rsidR="00534C6D" w:rsidRPr="009B7822" w:rsidRDefault="00534C6D" w:rsidP="006C3491">
            <w:pPr>
              <w:spacing w:line="240" w:lineRule="auto"/>
              <w:jc w:val="center"/>
              <w:rPr>
                <w:b/>
                <w:bCs/>
                <w:rtl/>
              </w:rPr>
            </w:pPr>
          </w:p>
          <w:p w14:paraId="6D5E184F" w14:textId="77777777" w:rsidR="00804C06" w:rsidRPr="009B7822" w:rsidRDefault="00865CF1" w:rsidP="006C3491">
            <w:pPr>
              <w:spacing w:line="240" w:lineRule="auto"/>
              <w:jc w:val="center"/>
              <w:rPr>
                <w:b/>
                <w:bCs/>
                <w:rtl/>
              </w:rPr>
            </w:pPr>
            <w:r w:rsidRPr="009B7822">
              <w:rPr>
                <w:b/>
                <w:bCs/>
                <w:rtl/>
              </w:rPr>
              <w:t>פע</w:t>
            </w:r>
            <w:r w:rsidR="00DA73F6" w:rsidRPr="009B7822">
              <w:rPr>
                <w:rFonts w:hint="cs"/>
                <w:b/>
                <w:bCs/>
                <w:rtl/>
              </w:rPr>
              <w:t>ו</w:t>
            </w:r>
            <w:r w:rsidRPr="009B7822">
              <w:rPr>
                <w:b/>
                <w:bCs/>
                <w:rtl/>
              </w:rPr>
              <w:t>לות</w:t>
            </w:r>
          </w:p>
          <w:p w14:paraId="4DD7708E" w14:textId="77777777" w:rsidR="00534C6D" w:rsidRPr="009B7822" w:rsidRDefault="00534C6D" w:rsidP="006C3491">
            <w:pPr>
              <w:spacing w:line="240" w:lineRule="auto"/>
              <w:jc w:val="center"/>
              <w:rPr>
                <w:rtl/>
              </w:rPr>
            </w:pPr>
          </w:p>
        </w:tc>
        <w:tc>
          <w:tcPr>
            <w:tcW w:w="4479" w:type="dxa"/>
            <w:shd w:val="clear" w:color="auto" w:fill="DEEAF6" w:themeFill="accent1" w:themeFillTint="33"/>
            <w:vAlign w:val="center"/>
          </w:tcPr>
          <w:p w14:paraId="5D05DA1D" w14:textId="77777777" w:rsidR="00804C06" w:rsidRPr="009B7822" w:rsidRDefault="00644A32" w:rsidP="006C3491">
            <w:pPr>
              <w:spacing w:line="240" w:lineRule="auto"/>
              <w:jc w:val="center"/>
              <w:rPr>
                <w:b/>
                <w:bCs/>
                <w:rtl/>
              </w:rPr>
            </w:pPr>
            <w:r w:rsidRPr="009B7822">
              <w:rPr>
                <w:rFonts w:hint="cs"/>
                <w:b/>
                <w:bCs/>
                <w:rtl/>
              </w:rPr>
              <w:t>תאריך ושעה</w:t>
            </w:r>
          </w:p>
        </w:tc>
      </w:tr>
      <w:tr w:rsidR="00FC7162" w:rsidRPr="009B7822" w14:paraId="0658BA7E" w14:textId="77777777" w:rsidTr="00B60381">
        <w:trPr>
          <w:cantSplit/>
          <w:jc w:val="right"/>
        </w:trPr>
        <w:tc>
          <w:tcPr>
            <w:tcW w:w="4253" w:type="dxa"/>
          </w:tcPr>
          <w:p w14:paraId="043E6FC7" w14:textId="1DD68CAF" w:rsidR="00FC7162" w:rsidRPr="009B7822" w:rsidRDefault="00FC7162" w:rsidP="006C3491">
            <w:pPr>
              <w:spacing w:before="60" w:after="60" w:line="240" w:lineRule="auto"/>
              <w:rPr>
                <w:rtl/>
              </w:rPr>
            </w:pPr>
            <w:r w:rsidRPr="009B7822">
              <w:rPr>
                <w:rFonts w:hint="cs"/>
                <w:rtl/>
              </w:rPr>
              <w:t xml:space="preserve">מועד פרסום מכרז </w:t>
            </w:r>
            <w:r w:rsidR="0083276C" w:rsidRPr="009B7822">
              <w:rPr>
                <w:rFonts w:hint="cs"/>
                <w:rtl/>
              </w:rPr>
              <w:t xml:space="preserve">מס' </w:t>
            </w:r>
            <w:r w:rsidR="00230314">
              <w:rPr>
                <w:rFonts w:hint="cs"/>
                <w:rtl/>
              </w:rPr>
              <w:t>76/2018</w:t>
            </w:r>
          </w:p>
        </w:tc>
        <w:tc>
          <w:tcPr>
            <w:tcW w:w="4479" w:type="dxa"/>
          </w:tcPr>
          <w:p w14:paraId="6A52D23F" w14:textId="7490D931" w:rsidR="00FC7162" w:rsidRPr="009B7822" w:rsidRDefault="004B135C" w:rsidP="006C3491">
            <w:pPr>
              <w:tabs>
                <w:tab w:val="center" w:pos="2131"/>
              </w:tabs>
              <w:spacing w:before="60" w:after="60" w:line="240" w:lineRule="auto"/>
              <w:rPr>
                <w:b/>
                <w:bCs/>
                <w:rtl/>
              </w:rPr>
            </w:pPr>
            <w:r>
              <w:rPr>
                <w:rFonts w:hint="cs"/>
                <w:b/>
                <w:bCs/>
                <w:rtl/>
              </w:rPr>
              <w:t>31/12/2018</w:t>
            </w:r>
          </w:p>
        </w:tc>
      </w:tr>
      <w:tr w:rsidR="00804C06" w:rsidRPr="009B7822" w14:paraId="75A5596D" w14:textId="77777777" w:rsidTr="00B60381">
        <w:trPr>
          <w:cantSplit/>
          <w:jc w:val="right"/>
        </w:trPr>
        <w:tc>
          <w:tcPr>
            <w:tcW w:w="4253" w:type="dxa"/>
          </w:tcPr>
          <w:p w14:paraId="14F73411" w14:textId="77777777" w:rsidR="00804C06" w:rsidRPr="009B7822" w:rsidRDefault="00804C06" w:rsidP="006C3491">
            <w:pPr>
              <w:spacing w:before="60" w:after="60" w:line="240" w:lineRule="auto"/>
              <w:rPr>
                <w:rtl/>
              </w:rPr>
            </w:pPr>
            <w:r w:rsidRPr="009B7822">
              <w:rPr>
                <w:rtl/>
              </w:rPr>
              <w:t>המועד האחרון ל</w:t>
            </w:r>
            <w:r w:rsidRPr="009B7822">
              <w:rPr>
                <w:rFonts w:hint="eastAsia"/>
                <w:rtl/>
              </w:rPr>
              <w:t>העברת</w:t>
            </w:r>
            <w:r w:rsidRPr="009B7822">
              <w:rPr>
                <w:rtl/>
              </w:rPr>
              <w:t xml:space="preserve"> שאלות הבהרה </w:t>
            </w:r>
          </w:p>
        </w:tc>
        <w:tc>
          <w:tcPr>
            <w:tcW w:w="4479" w:type="dxa"/>
          </w:tcPr>
          <w:p w14:paraId="6A951DCE" w14:textId="73E930AC" w:rsidR="00804C06" w:rsidRPr="009B7822" w:rsidRDefault="004B135C" w:rsidP="006C3491">
            <w:pPr>
              <w:spacing w:before="60" w:after="60" w:line="240" w:lineRule="auto"/>
              <w:rPr>
                <w:b/>
                <w:bCs/>
                <w:rtl/>
              </w:rPr>
            </w:pPr>
            <w:r>
              <w:rPr>
                <w:rFonts w:hint="cs"/>
                <w:b/>
                <w:bCs/>
                <w:rtl/>
              </w:rPr>
              <w:t>13/01/2019</w:t>
            </w:r>
          </w:p>
        </w:tc>
      </w:tr>
      <w:tr w:rsidR="00804C06" w:rsidRPr="009B7822" w14:paraId="10CFDC21" w14:textId="77777777" w:rsidTr="00B60381">
        <w:trPr>
          <w:cantSplit/>
          <w:jc w:val="right"/>
        </w:trPr>
        <w:tc>
          <w:tcPr>
            <w:tcW w:w="4253" w:type="dxa"/>
          </w:tcPr>
          <w:p w14:paraId="63649285" w14:textId="77777777" w:rsidR="00804C06" w:rsidRPr="009B7822" w:rsidRDefault="00804C06" w:rsidP="006C3491">
            <w:pPr>
              <w:spacing w:before="60" w:after="60" w:line="240" w:lineRule="auto"/>
              <w:rPr>
                <w:rtl/>
              </w:rPr>
            </w:pPr>
            <w:r w:rsidRPr="009B7822">
              <w:rPr>
                <w:rFonts w:hint="eastAsia"/>
                <w:rtl/>
              </w:rPr>
              <w:t>המועד</w:t>
            </w:r>
            <w:r w:rsidRPr="009B7822">
              <w:rPr>
                <w:rtl/>
              </w:rPr>
              <w:t xml:space="preserve"> </w:t>
            </w:r>
            <w:r w:rsidRPr="009B7822">
              <w:rPr>
                <w:rFonts w:hint="eastAsia"/>
                <w:rtl/>
              </w:rPr>
              <w:t>האחרון</w:t>
            </w:r>
            <w:r w:rsidRPr="009B7822">
              <w:rPr>
                <w:rtl/>
              </w:rPr>
              <w:t xml:space="preserve"> למענה לשאלות ההבהרה</w:t>
            </w:r>
          </w:p>
        </w:tc>
        <w:tc>
          <w:tcPr>
            <w:tcW w:w="4479" w:type="dxa"/>
          </w:tcPr>
          <w:p w14:paraId="2455F61F" w14:textId="53FD2AB3" w:rsidR="00804C06" w:rsidRPr="009B7822" w:rsidRDefault="004B135C" w:rsidP="006C3491">
            <w:pPr>
              <w:spacing w:before="60" w:after="60" w:line="240" w:lineRule="auto"/>
              <w:rPr>
                <w:b/>
                <w:bCs/>
                <w:rtl/>
              </w:rPr>
            </w:pPr>
            <w:r>
              <w:rPr>
                <w:rFonts w:hint="cs"/>
                <w:b/>
                <w:bCs/>
                <w:rtl/>
              </w:rPr>
              <w:t>27/01/2019</w:t>
            </w:r>
          </w:p>
        </w:tc>
      </w:tr>
      <w:tr w:rsidR="00804C06" w:rsidRPr="009B7822" w14:paraId="5886CA79" w14:textId="77777777" w:rsidTr="00B60381">
        <w:trPr>
          <w:cantSplit/>
          <w:jc w:val="right"/>
        </w:trPr>
        <w:tc>
          <w:tcPr>
            <w:tcW w:w="4253" w:type="dxa"/>
          </w:tcPr>
          <w:p w14:paraId="113CA1CD" w14:textId="77777777" w:rsidR="00804C06" w:rsidRPr="009B7822" w:rsidRDefault="00804C06" w:rsidP="006C3491">
            <w:pPr>
              <w:spacing w:before="60" w:after="60" w:line="240" w:lineRule="auto"/>
              <w:rPr>
                <w:rtl/>
              </w:rPr>
            </w:pPr>
            <w:r w:rsidRPr="009B7822">
              <w:rPr>
                <w:rtl/>
              </w:rPr>
              <w:t>המועד האחרון להגשת הצעות</w:t>
            </w:r>
            <w:r w:rsidR="0080541F" w:rsidRPr="009B7822">
              <w:rPr>
                <w:rFonts w:hint="cs"/>
                <w:rtl/>
              </w:rPr>
              <w:t xml:space="preserve"> עד השעה 12:00</w:t>
            </w:r>
          </w:p>
        </w:tc>
        <w:tc>
          <w:tcPr>
            <w:tcW w:w="4479" w:type="dxa"/>
          </w:tcPr>
          <w:p w14:paraId="5E17F7B5" w14:textId="325BE461" w:rsidR="00804C06" w:rsidRPr="009B7822" w:rsidRDefault="004B135C" w:rsidP="006C3491">
            <w:pPr>
              <w:spacing w:before="60" w:after="60" w:line="240" w:lineRule="auto"/>
              <w:rPr>
                <w:b/>
                <w:bCs/>
                <w:rtl/>
              </w:rPr>
            </w:pPr>
            <w:r>
              <w:rPr>
                <w:rFonts w:hint="cs"/>
                <w:b/>
                <w:bCs/>
                <w:rtl/>
              </w:rPr>
              <w:t>10/02/2019</w:t>
            </w:r>
          </w:p>
        </w:tc>
      </w:tr>
      <w:tr w:rsidR="008B1099" w:rsidRPr="003C5AFF" w14:paraId="1B662606" w14:textId="77777777" w:rsidTr="00B60381">
        <w:trPr>
          <w:cantSplit/>
          <w:jc w:val="right"/>
        </w:trPr>
        <w:tc>
          <w:tcPr>
            <w:tcW w:w="4253" w:type="dxa"/>
          </w:tcPr>
          <w:p w14:paraId="14BFD635" w14:textId="77777777" w:rsidR="008B1099" w:rsidRPr="003C5AFF" w:rsidRDefault="008B1099" w:rsidP="006C3491">
            <w:pPr>
              <w:spacing w:before="60" w:after="60" w:line="240" w:lineRule="auto"/>
              <w:rPr>
                <w:rtl/>
              </w:rPr>
            </w:pPr>
            <w:bookmarkStart w:id="14" w:name="_Toc378247205"/>
            <w:bookmarkStart w:id="15" w:name="_Toc378751233"/>
            <w:bookmarkStart w:id="16" w:name="_Toc398494871"/>
            <w:bookmarkStart w:id="17" w:name="_Toc399170772"/>
            <w:bookmarkEnd w:id="13"/>
            <w:r w:rsidRPr="003C5AFF">
              <w:rPr>
                <w:rFonts w:hint="cs"/>
                <w:rtl/>
              </w:rPr>
              <w:t>תחילת מתן שירותים</w:t>
            </w:r>
          </w:p>
        </w:tc>
        <w:tc>
          <w:tcPr>
            <w:tcW w:w="4479" w:type="dxa"/>
          </w:tcPr>
          <w:p w14:paraId="1E897BFC" w14:textId="77777777" w:rsidR="008B1099" w:rsidRPr="003C5AFF" w:rsidRDefault="008B1099" w:rsidP="006C3491">
            <w:pPr>
              <w:spacing w:before="60" w:after="60" w:line="240" w:lineRule="auto"/>
              <w:rPr>
                <w:b/>
                <w:bCs/>
                <w:rtl/>
              </w:rPr>
            </w:pPr>
            <w:r w:rsidRPr="003C5AFF">
              <w:rPr>
                <w:rFonts w:hint="cs"/>
                <w:rtl/>
              </w:rPr>
              <w:t xml:space="preserve">ממועד קבלת הסכם חתום על ידי </w:t>
            </w:r>
            <w:proofErr w:type="spellStart"/>
            <w:r w:rsidRPr="003C5AFF">
              <w:rPr>
                <w:rFonts w:hint="cs"/>
                <w:rtl/>
              </w:rPr>
              <w:t>מורשי</w:t>
            </w:r>
            <w:proofErr w:type="spellEnd"/>
            <w:r w:rsidRPr="003C5AFF">
              <w:rPr>
                <w:rFonts w:hint="cs"/>
                <w:rtl/>
              </w:rPr>
              <w:t xml:space="preserve"> החתימה </w:t>
            </w:r>
            <w:r w:rsidR="0065370C" w:rsidRPr="003C5AFF">
              <w:rPr>
                <w:rFonts w:hint="cs"/>
                <w:rtl/>
              </w:rPr>
              <w:t>וקבלת הזמנת עבודה חתומה על ידי חשב המשרד</w:t>
            </w:r>
          </w:p>
        </w:tc>
      </w:tr>
    </w:tbl>
    <w:p w14:paraId="46125721" w14:textId="77777777" w:rsidR="00644A32" w:rsidRPr="009B7822" w:rsidRDefault="00644A32" w:rsidP="006C3491">
      <w:pPr>
        <w:overflowPunct w:val="0"/>
        <w:autoSpaceDE w:val="0"/>
        <w:autoSpaceDN w:val="0"/>
        <w:adjustRightInd w:val="0"/>
        <w:textAlignment w:val="baseline"/>
        <w:rPr>
          <w:rFonts w:ascii="Arial" w:hAnsi="Arial"/>
          <w:b/>
          <w:bCs/>
          <w:rtl/>
        </w:rPr>
      </w:pPr>
    </w:p>
    <w:p w14:paraId="48A5584A" w14:textId="77777777" w:rsidR="00644A32" w:rsidRPr="009B7822" w:rsidRDefault="00D454C0" w:rsidP="006C3491">
      <w:pPr>
        <w:overflowPunct w:val="0"/>
        <w:autoSpaceDE w:val="0"/>
        <w:autoSpaceDN w:val="0"/>
        <w:adjustRightInd w:val="0"/>
        <w:ind w:left="567"/>
        <w:textAlignment w:val="baseline"/>
        <w:rPr>
          <w:rFonts w:ascii="Arial" w:hAnsi="Arial"/>
          <w:b/>
          <w:bCs/>
        </w:rPr>
      </w:pPr>
      <w:r w:rsidRPr="009B7822">
        <w:rPr>
          <w:rFonts w:ascii="Arial" w:hAnsi="Arial" w:hint="cs"/>
          <w:b/>
          <w:bCs/>
          <w:rtl/>
        </w:rPr>
        <w:t>המשרד</w:t>
      </w:r>
      <w:r w:rsidR="00644A32" w:rsidRPr="009B7822">
        <w:rPr>
          <w:rFonts w:ascii="Arial" w:hAnsi="Arial" w:hint="cs"/>
          <w:b/>
          <w:bCs/>
          <w:rtl/>
        </w:rPr>
        <w:t xml:space="preserve"> </w:t>
      </w:r>
      <w:r w:rsidR="00644A32" w:rsidRPr="009B7822">
        <w:rPr>
          <w:rFonts w:ascii="Arial" w:hAnsi="Arial"/>
          <w:b/>
          <w:bCs/>
          <w:rtl/>
        </w:rPr>
        <w:t>רשאי, על פי שיקול דעת</w:t>
      </w:r>
      <w:r w:rsidR="00644A32" w:rsidRPr="009B7822">
        <w:rPr>
          <w:rFonts w:ascii="Arial" w:hAnsi="Arial" w:hint="cs"/>
          <w:b/>
          <w:bCs/>
          <w:rtl/>
        </w:rPr>
        <w:t>ו</w:t>
      </w:r>
      <w:r w:rsidR="00644A32" w:rsidRPr="009B7822">
        <w:rPr>
          <w:rFonts w:ascii="Arial" w:hAnsi="Arial"/>
          <w:b/>
          <w:bCs/>
          <w:rtl/>
        </w:rPr>
        <w:t xml:space="preserve"> הבלעדי, לדחות </w:t>
      </w:r>
      <w:r w:rsidR="00372672" w:rsidRPr="009B7822">
        <w:rPr>
          <w:rFonts w:ascii="Arial" w:hAnsi="Arial"/>
          <w:b/>
          <w:bCs/>
          <w:rtl/>
        </w:rPr>
        <w:t>או</w:t>
      </w:r>
      <w:r w:rsidR="00644A32" w:rsidRPr="009B7822">
        <w:rPr>
          <w:rFonts w:ascii="Arial" w:hAnsi="Arial"/>
          <w:b/>
          <w:bCs/>
          <w:rtl/>
        </w:rPr>
        <w:t xml:space="preserve"> לשנות כל אחד מהמועדים אשר נקבעו בהליך המכרז.</w:t>
      </w:r>
    </w:p>
    <w:p w14:paraId="0A38FDC8" w14:textId="77777777" w:rsidR="0045482C" w:rsidRPr="009B7822" w:rsidRDefault="0045482C" w:rsidP="006C3491">
      <w:pPr>
        <w:pStyle w:val="20"/>
        <w:numPr>
          <w:ilvl w:val="1"/>
          <w:numId w:val="18"/>
        </w:numPr>
        <w:ind w:right="0"/>
        <w:rPr>
          <w:sz w:val="28"/>
          <w:rtl/>
        </w:rPr>
      </w:pPr>
      <w:bookmarkStart w:id="18" w:name="_Toc487467241"/>
      <w:bookmarkEnd w:id="14"/>
      <w:bookmarkEnd w:id="15"/>
      <w:bookmarkEnd w:id="16"/>
      <w:bookmarkEnd w:id="17"/>
      <w:r w:rsidRPr="009B7822">
        <w:rPr>
          <w:rFonts w:hint="cs"/>
          <w:sz w:val="28"/>
          <w:rtl/>
        </w:rPr>
        <w:t>כללי</w:t>
      </w:r>
      <w:bookmarkEnd w:id="18"/>
    </w:p>
    <w:p w14:paraId="476C8E8A" w14:textId="4F69A31F" w:rsidR="000B0538" w:rsidRPr="009B7822" w:rsidRDefault="000937E3" w:rsidP="006C3491">
      <w:pPr>
        <w:numPr>
          <w:ilvl w:val="2"/>
          <w:numId w:val="18"/>
        </w:numPr>
        <w:ind w:left="1076"/>
      </w:pPr>
      <w:r w:rsidRPr="009B7822">
        <w:rPr>
          <w:rFonts w:hint="cs"/>
          <w:rtl/>
        </w:rPr>
        <w:t xml:space="preserve">רשאים להגיש הצעות לפי מכרז זה תאגיד, הרשום בישראל, או </w:t>
      </w:r>
      <w:r w:rsidR="008B1099" w:rsidRPr="003C5AFF">
        <w:rPr>
          <w:rFonts w:hint="cs"/>
          <w:rtl/>
        </w:rPr>
        <w:t>עוסק מורשה</w:t>
      </w:r>
      <w:r w:rsidR="002A5C1A" w:rsidRPr="003C5AFF">
        <w:rPr>
          <w:rFonts w:hint="cs"/>
          <w:rtl/>
        </w:rPr>
        <w:t>/</w:t>
      </w:r>
      <w:r w:rsidR="008B1099" w:rsidRPr="003C5AFF">
        <w:rPr>
          <w:rFonts w:hint="cs"/>
          <w:rtl/>
        </w:rPr>
        <w:t xml:space="preserve"> </w:t>
      </w:r>
      <w:proofErr w:type="spellStart"/>
      <w:r w:rsidR="008B1099" w:rsidRPr="003C5AFF">
        <w:rPr>
          <w:rFonts w:hint="cs"/>
          <w:rtl/>
        </w:rPr>
        <w:t>פטור,</w:t>
      </w:r>
      <w:r w:rsidR="00BA73E2" w:rsidRPr="009B7822">
        <w:rPr>
          <w:rFonts w:hint="cs"/>
          <w:rtl/>
        </w:rPr>
        <w:t>יחיד</w:t>
      </w:r>
      <w:proofErr w:type="spellEnd"/>
      <w:r w:rsidRPr="009B7822">
        <w:rPr>
          <w:rFonts w:hint="cs"/>
          <w:rtl/>
        </w:rPr>
        <w:t xml:space="preserve"> הממלאים את כל תנאי הסף לפי מכרז זה.</w:t>
      </w:r>
    </w:p>
    <w:p w14:paraId="2AA51668" w14:textId="5CE42182" w:rsidR="000937E3" w:rsidRPr="009B7822" w:rsidRDefault="00E1068B" w:rsidP="006C3491">
      <w:pPr>
        <w:numPr>
          <w:ilvl w:val="2"/>
          <w:numId w:val="18"/>
        </w:numPr>
        <w:ind w:left="1076"/>
      </w:pPr>
      <w:bookmarkStart w:id="19" w:name="קבלני_משנה"/>
      <w:r w:rsidRPr="009B7822">
        <w:rPr>
          <w:rFonts w:hint="cs"/>
          <w:rtl/>
        </w:rPr>
        <w:t xml:space="preserve"> במסגרת מכרז זה</w:t>
      </w:r>
      <w:bookmarkEnd w:id="19"/>
      <w:r w:rsidRPr="009B7822">
        <w:rPr>
          <w:rFonts w:hint="cs"/>
          <w:rtl/>
        </w:rPr>
        <w:t xml:space="preserve"> מזמין המשרד לקבל הצעות גם </w:t>
      </w:r>
      <w:proofErr w:type="spellStart"/>
      <w:r w:rsidRPr="009B7822">
        <w:rPr>
          <w:rFonts w:hint="cs"/>
          <w:rtl/>
        </w:rPr>
        <w:t>ממציעים</w:t>
      </w:r>
      <w:proofErr w:type="spellEnd"/>
      <w:r w:rsidRPr="009B7822">
        <w:rPr>
          <w:rFonts w:hint="cs"/>
          <w:rtl/>
        </w:rPr>
        <w:t xml:space="preserve"> שלהם תאגיד רשום </w:t>
      </w:r>
      <w:r w:rsidR="000B0538" w:rsidRPr="009B7822">
        <w:rPr>
          <w:rFonts w:hint="cs"/>
          <w:rtl/>
        </w:rPr>
        <w:t>כחברת</w:t>
      </w:r>
      <w:r w:rsidRPr="009B7822">
        <w:rPr>
          <w:rFonts w:hint="cs"/>
          <w:rtl/>
        </w:rPr>
        <w:t xml:space="preserve"> חוץ ובלבד כי במקרה כאמור ובו יחולו כל הוראות </w:t>
      </w:r>
      <w:proofErr w:type="spellStart"/>
      <w:r w:rsidRPr="009B7822">
        <w:rPr>
          <w:rFonts w:hint="cs"/>
          <w:rtl/>
        </w:rPr>
        <w:t>תכ"מ</w:t>
      </w:r>
      <w:proofErr w:type="spellEnd"/>
      <w:r w:rsidRPr="009B7822">
        <w:rPr>
          <w:rFonts w:hint="cs"/>
          <w:rtl/>
        </w:rPr>
        <w:t xml:space="preserve"> 7.12.2. בדבר העדפת תוצרת ישראלית. </w:t>
      </w:r>
    </w:p>
    <w:p w14:paraId="1A595832" w14:textId="148AAF84" w:rsidR="004E3B9C" w:rsidRPr="009B7822" w:rsidRDefault="00AA1B70" w:rsidP="006C3491">
      <w:pPr>
        <w:numPr>
          <w:ilvl w:val="2"/>
          <w:numId w:val="18"/>
        </w:numPr>
        <w:ind w:left="1076"/>
        <w:rPr>
          <w:rtl/>
        </w:rPr>
      </w:pPr>
      <w:r w:rsidRPr="009B7822">
        <w:rPr>
          <w:rFonts w:hint="cs"/>
          <w:rtl/>
        </w:rPr>
        <w:t>ההצעה תוגש ע"י המציע בלבד</w:t>
      </w:r>
      <w:r w:rsidR="00417BC4" w:rsidRPr="009B7822">
        <w:rPr>
          <w:rFonts w:hint="cs"/>
          <w:rtl/>
        </w:rPr>
        <w:t>,</w:t>
      </w:r>
      <w:r w:rsidRPr="009B7822">
        <w:rPr>
          <w:rFonts w:hint="cs"/>
          <w:rtl/>
        </w:rPr>
        <w:t xml:space="preserve"> והוא שיהיה האחראי הבלעדי </w:t>
      </w:r>
      <w:r w:rsidRPr="009B7822">
        <w:rPr>
          <w:rtl/>
        </w:rPr>
        <w:t>לכל הפע</w:t>
      </w:r>
      <w:r w:rsidR="00417BC4" w:rsidRPr="009B7822">
        <w:rPr>
          <w:rFonts w:hint="cs"/>
          <w:rtl/>
        </w:rPr>
        <w:t>ו</w:t>
      </w:r>
      <w:r w:rsidR="00230314">
        <w:rPr>
          <w:rtl/>
        </w:rPr>
        <w:t>ל</w:t>
      </w:r>
      <w:r w:rsidRPr="009B7822">
        <w:rPr>
          <w:rtl/>
        </w:rPr>
        <w:t xml:space="preserve">ות והתוצרים, המהווים חלק ממתן השירותים, </w:t>
      </w:r>
      <w:r w:rsidR="00417BC4" w:rsidRPr="009B7822">
        <w:rPr>
          <w:rtl/>
        </w:rPr>
        <w:t>מושא</w:t>
      </w:r>
      <w:r w:rsidRPr="009B7822">
        <w:rPr>
          <w:rtl/>
        </w:rPr>
        <w:t xml:space="preserve"> מכרז זה</w:t>
      </w:r>
      <w:r w:rsidR="000578D1" w:rsidRPr="009B7822">
        <w:rPr>
          <w:rFonts w:hint="cs"/>
          <w:rtl/>
        </w:rPr>
        <w:t>.</w:t>
      </w:r>
    </w:p>
    <w:p w14:paraId="7099236B" w14:textId="280091FB" w:rsidR="00D3557D" w:rsidRPr="009B7822" w:rsidRDefault="00AA1B70" w:rsidP="006C3491">
      <w:pPr>
        <w:numPr>
          <w:ilvl w:val="2"/>
          <w:numId w:val="18"/>
        </w:numPr>
        <w:ind w:left="1076"/>
      </w:pPr>
      <w:r w:rsidRPr="009B7822">
        <w:rPr>
          <w:rFonts w:hint="cs"/>
          <w:rtl/>
        </w:rPr>
        <w:t xml:space="preserve">יובהר, כי בין </w:t>
      </w:r>
      <w:r w:rsidR="005953B8" w:rsidRPr="003C5AFF">
        <w:rPr>
          <w:rFonts w:hint="cs"/>
          <w:rtl/>
        </w:rPr>
        <w:t xml:space="preserve">המשרד לבין </w:t>
      </w:r>
      <w:r w:rsidRPr="009B7822">
        <w:rPr>
          <w:rFonts w:hint="cs"/>
          <w:rtl/>
        </w:rPr>
        <w:t>ה</w:t>
      </w:r>
      <w:r w:rsidR="00417BC4" w:rsidRPr="009B7822">
        <w:rPr>
          <w:rFonts w:hint="cs"/>
          <w:rtl/>
        </w:rPr>
        <w:t>ספק</w:t>
      </w:r>
      <w:r w:rsidRPr="009B7822">
        <w:rPr>
          <w:rFonts w:hint="cs"/>
          <w:rtl/>
        </w:rPr>
        <w:t xml:space="preserve"> או מי מנותני השירותים מטעמו לא יתקיימו יחסי </w:t>
      </w:r>
      <w:r w:rsidR="005953B8" w:rsidRPr="003C5AFF">
        <w:rPr>
          <w:rFonts w:hint="cs"/>
          <w:rtl/>
        </w:rPr>
        <w:t xml:space="preserve">עובד מעביד/ שליחות/שותפות וכי ההתקשרות הינה על בסיס קבלני בלבד. </w:t>
      </w:r>
      <w:r w:rsidR="0075230B" w:rsidRPr="009B7822">
        <w:rPr>
          <w:rFonts w:hint="cs"/>
          <w:rtl/>
        </w:rPr>
        <w:t>עבודה</w:t>
      </w:r>
      <w:r w:rsidR="00863503" w:rsidRPr="009B7822">
        <w:rPr>
          <w:rFonts w:hint="cs"/>
          <w:rtl/>
        </w:rPr>
        <w:t>.</w:t>
      </w:r>
    </w:p>
    <w:p w14:paraId="565BFDCA" w14:textId="77777777" w:rsidR="0045482C" w:rsidRPr="009B7822" w:rsidRDefault="009226C8" w:rsidP="006C3491">
      <w:pPr>
        <w:numPr>
          <w:ilvl w:val="2"/>
          <w:numId w:val="18"/>
        </w:numPr>
        <w:ind w:left="1076"/>
      </w:pPr>
      <w:r w:rsidRPr="009B7822">
        <w:rPr>
          <w:rtl/>
        </w:rPr>
        <w:t>בכל מקום במכרז זה, בו ננקטה לשון זכר, הכוונה היא גם ללשון נקבה ולהיפך.</w:t>
      </w:r>
    </w:p>
    <w:p w14:paraId="22240AD9" w14:textId="77777777" w:rsidR="009226C8" w:rsidRPr="009B7822" w:rsidRDefault="009226C8" w:rsidP="006C3491">
      <w:pPr>
        <w:rPr>
          <w:rtl/>
        </w:rPr>
      </w:pPr>
    </w:p>
    <w:p w14:paraId="5BC0DFDA" w14:textId="66594EFA" w:rsidR="0045482C" w:rsidRPr="009B7822" w:rsidRDefault="00417BC4" w:rsidP="006C3491">
      <w:pPr>
        <w:pStyle w:val="20"/>
        <w:numPr>
          <w:ilvl w:val="1"/>
          <w:numId w:val="18"/>
        </w:numPr>
        <w:ind w:right="0"/>
        <w:rPr>
          <w:sz w:val="28"/>
          <w:rtl/>
        </w:rPr>
      </w:pPr>
      <w:bookmarkStart w:id="20" w:name="_Toc487467242"/>
      <w:r w:rsidRPr="009B7822">
        <w:rPr>
          <w:rFonts w:hint="cs"/>
          <w:sz w:val="28"/>
          <w:rtl/>
        </w:rPr>
        <w:t>הטובין</w:t>
      </w:r>
      <w:r w:rsidR="0045482C" w:rsidRPr="009B7822">
        <w:rPr>
          <w:rFonts w:hint="cs"/>
          <w:sz w:val="28"/>
          <w:rtl/>
        </w:rPr>
        <w:t xml:space="preserve"> הנדרשים</w:t>
      </w:r>
      <w:bookmarkEnd w:id="20"/>
      <w:r w:rsidRPr="009B7822">
        <w:rPr>
          <w:rFonts w:hint="cs"/>
          <w:sz w:val="28"/>
          <w:rtl/>
        </w:rPr>
        <w:t xml:space="preserve"> </w:t>
      </w:r>
    </w:p>
    <w:p w14:paraId="115890CE" w14:textId="788198D5" w:rsidR="00FC7162" w:rsidRPr="009B7822" w:rsidRDefault="0045482C" w:rsidP="006C3491">
      <w:pPr>
        <w:numPr>
          <w:ilvl w:val="2"/>
          <w:numId w:val="18"/>
        </w:numPr>
        <w:ind w:left="1076"/>
        <w:rPr>
          <w:rtl/>
        </w:rPr>
      </w:pPr>
      <w:r w:rsidRPr="009B7822">
        <w:rPr>
          <w:rFonts w:hint="cs"/>
          <w:rtl/>
        </w:rPr>
        <w:t xml:space="preserve">משרד החקלאות ופיתוח הכפר, מבקש </w:t>
      </w:r>
      <w:r w:rsidRPr="009B7822">
        <w:rPr>
          <w:rFonts w:hint="eastAsia"/>
          <w:rtl/>
        </w:rPr>
        <w:t>לקבל</w:t>
      </w:r>
      <w:r w:rsidRPr="009B7822">
        <w:rPr>
          <w:rtl/>
        </w:rPr>
        <w:t xml:space="preserve"> הצעות </w:t>
      </w:r>
      <w:r w:rsidRPr="009B7822">
        <w:rPr>
          <w:rFonts w:hint="cs"/>
          <w:rtl/>
        </w:rPr>
        <w:t>ל</w:t>
      </w:r>
      <w:r w:rsidR="00BB32AC" w:rsidRPr="009B7822">
        <w:rPr>
          <w:rFonts w:hint="cs"/>
          <w:rtl/>
        </w:rPr>
        <w:t>אספקת</w:t>
      </w:r>
      <w:r w:rsidR="00855F39">
        <w:rPr>
          <w:rFonts w:hint="cs"/>
          <w:rtl/>
        </w:rPr>
        <w:t xml:space="preserve"> מכשור</w:t>
      </w:r>
      <w:r w:rsidR="00A4701A" w:rsidRPr="009B7822">
        <w:rPr>
          <w:rtl/>
        </w:rPr>
        <w:t xml:space="preserve"> </w:t>
      </w:r>
      <w:r w:rsidR="00BB32AC" w:rsidRPr="009B7822">
        <w:rPr>
          <w:rFonts w:hint="cs"/>
          <w:rtl/>
        </w:rPr>
        <w:t xml:space="preserve">ציוד מעבדתי </w:t>
      </w:r>
      <w:r w:rsidR="00E57BD2">
        <w:rPr>
          <w:rFonts w:hint="cs"/>
          <w:rtl/>
        </w:rPr>
        <w:t>למשרד החקלאות ופיתוח הכפר</w:t>
      </w:r>
      <w:r w:rsidR="00A25275" w:rsidRPr="003C5AFF">
        <w:rPr>
          <w:rtl/>
        </w:rPr>
        <w:t xml:space="preserve"> </w:t>
      </w:r>
    </w:p>
    <w:p w14:paraId="0DB7E3D0" w14:textId="6EA1ED20" w:rsidR="00542913" w:rsidRPr="009B7822" w:rsidRDefault="0083276C" w:rsidP="006C3491">
      <w:pPr>
        <w:numPr>
          <w:ilvl w:val="2"/>
          <w:numId w:val="18"/>
        </w:numPr>
        <w:ind w:left="1076"/>
        <w:rPr>
          <w:rtl/>
        </w:rPr>
      </w:pPr>
      <w:r w:rsidRPr="009B7822">
        <w:rPr>
          <w:rFonts w:hint="cs"/>
          <w:rtl/>
        </w:rPr>
        <w:t xml:space="preserve">פירוט השירותים המלא </w:t>
      </w:r>
      <w:r w:rsidR="00364A7B" w:rsidRPr="009B7822">
        <w:rPr>
          <w:rFonts w:hint="cs"/>
          <w:rtl/>
        </w:rPr>
        <w:t>מופיע ב</w:t>
      </w:r>
      <w:r w:rsidR="00364A7B" w:rsidRPr="009B7822">
        <w:rPr>
          <w:rtl/>
        </w:rPr>
        <w:fldChar w:fldCharType="begin"/>
      </w:r>
      <w:r w:rsidR="00364A7B" w:rsidRPr="009B7822">
        <w:rPr>
          <w:rtl/>
        </w:rPr>
        <w:instrText xml:space="preserve"> </w:instrText>
      </w:r>
      <w:r w:rsidR="00364A7B" w:rsidRPr="009B7822">
        <w:instrText>REF</w:instrText>
      </w:r>
      <w:r w:rsidR="00364A7B" w:rsidRPr="009B7822">
        <w:rPr>
          <w:rtl/>
        </w:rPr>
        <w:instrText xml:space="preserve"> נספח_פירוט_השירותים \</w:instrText>
      </w:r>
      <w:r w:rsidR="00364A7B" w:rsidRPr="009B7822">
        <w:instrText>h</w:instrText>
      </w:r>
      <w:r w:rsidR="00364A7B" w:rsidRPr="009B7822">
        <w:rPr>
          <w:rtl/>
        </w:rPr>
        <w:instrText xml:space="preserve"> </w:instrText>
      </w:r>
      <w:r w:rsidR="00FE7920" w:rsidRPr="009B7822">
        <w:rPr>
          <w:rtl/>
        </w:rPr>
        <w:instrText xml:space="preserve"> \* </w:instrText>
      </w:r>
      <w:r w:rsidR="00FE7920" w:rsidRPr="009B7822">
        <w:instrText>MERGEFORMAT</w:instrText>
      </w:r>
      <w:r w:rsidR="00FE7920" w:rsidRPr="009B7822">
        <w:rPr>
          <w:rtl/>
        </w:rPr>
        <w:instrText xml:space="preserve"> </w:instrText>
      </w:r>
      <w:r w:rsidR="00364A7B" w:rsidRPr="009B7822">
        <w:rPr>
          <w:rtl/>
        </w:rPr>
      </w:r>
      <w:r w:rsidR="00364A7B" w:rsidRPr="009B7822">
        <w:rPr>
          <w:rtl/>
        </w:rPr>
        <w:fldChar w:fldCharType="separate"/>
      </w:r>
      <w:r w:rsidR="00FE0D0F" w:rsidRPr="00FE0D0F">
        <w:rPr>
          <w:rFonts w:hint="eastAsia"/>
          <w:rtl/>
        </w:rPr>
        <w:t>נספח</w:t>
      </w:r>
      <w:r w:rsidR="00FE0D0F" w:rsidRPr="00FE0D0F">
        <w:rPr>
          <w:rtl/>
        </w:rPr>
        <w:t xml:space="preserve"> 1 </w:t>
      </w:r>
      <w:r w:rsidR="00364A7B" w:rsidRPr="009B7822">
        <w:rPr>
          <w:rtl/>
        </w:rPr>
        <w:fldChar w:fldCharType="end"/>
      </w:r>
      <w:r w:rsidR="00364A7B" w:rsidRPr="009B7822">
        <w:rPr>
          <w:rtl/>
        </w:rPr>
        <w:t>.</w:t>
      </w:r>
    </w:p>
    <w:p w14:paraId="3FB58F56" w14:textId="77777777" w:rsidR="0083276C" w:rsidRPr="003C5AFF" w:rsidRDefault="0083276C" w:rsidP="006C3491">
      <w:pPr>
        <w:ind w:left="1076"/>
        <w:rPr>
          <w:rtl/>
        </w:rPr>
      </w:pPr>
    </w:p>
    <w:p w14:paraId="62AB6625" w14:textId="37F78622" w:rsidR="0083276C" w:rsidRPr="009B7822" w:rsidRDefault="0083276C" w:rsidP="006C3491">
      <w:pPr>
        <w:pStyle w:val="a2"/>
        <w:bidi w:val="0"/>
        <w:rPr>
          <w:rtl/>
        </w:rPr>
      </w:pPr>
    </w:p>
    <w:p w14:paraId="647A937F" w14:textId="77777777" w:rsidR="004A0D07" w:rsidRPr="009B7822" w:rsidRDefault="004A0D07" w:rsidP="006C3491">
      <w:pPr>
        <w:pStyle w:val="20"/>
        <w:numPr>
          <w:ilvl w:val="1"/>
          <w:numId w:val="18"/>
        </w:numPr>
        <w:ind w:right="0"/>
        <w:rPr>
          <w:sz w:val="28"/>
          <w:rtl/>
        </w:rPr>
      </w:pPr>
      <w:bookmarkStart w:id="21" w:name="_Toc475957065"/>
      <w:bookmarkStart w:id="22" w:name="_Toc378751235"/>
      <w:bookmarkStart w:id="23" w:name="_Toc398494872"/>
      <w:bookmarkStart w:id="24" w:name="_Toc399170773"/>
      <w:bookmarkStart w:id="25" w:name="_Toc487467243"/>
      <w:bookmarkEnd w:id="21"/>
      <w:r w:rsidRPr="009B7822">
        <w:rPr>
          <w:rFonts w:hint="eastAsia"/>
          <w:sz w:val="28"/>
          <w:rtl/>
        </w:rPr>
        <w:t>הגדרות</w:t>
      </w:r>
      <w:bookmarkEnd w:id="22"/>
      <w:bookmarkEnd w:id="23"/>
      <w:bookmarkEnd w:id="24"/>
      <w:bookmarkEnd w:id="25"/>
    </w:p>
    <w:tbl>
      <w:tblPr>
        <w:bidiVisual/>
        <w:tblW w:w="8797" w:type="dxa"/>
        <w:tblInd w:w="576" w:type="dxa"/>
        <w:tblLayout w:type="fixed"/>
        <w:tblCellMar>
          <w:left w:w="115" w:type="dxa"/>
          <w:right w:w="115" w:type="dxa"/>
        </w:tblCellMar>
        <w:tblLook w:val="0000" w:firstRow="0" w:lastRow="0" w:firstColumn="0" w:lastColumn="0" w:noHBand="0" w:noVBand="0"/>
      </w:tblPr>
      <w:tblGrid>
        <w:gridCol w:w="2448"/>
        <w:gridCol w:w="6349"/>
      </w:tblGrid>
      <w:tr w:rsidR="00373A38" w:rsidRPr="009B7822" w14:paraId="65287332" w14:textId="77777777" w:rsidTr="00792957">
        <w:trPr>
          <w:cantSplit/>
        </w:trPr>
        <w:tc>
          <w:tcPr>
            <w:tcW w:w="2448" w:type="dxa"/>
          </w:tcPr>
          <w:p w14:paraId="4D796B38" w14:textId="77777777" w:rsidR="00373A38" w:rsidRPr="009B7822" w:rsidRDefault="00373A38" w:rsidP="006C3491">
            <w:pPr>
              <w:rPr>
                <w:b/>
                <w:bCs/>
                <w:rtl/>
              </w:rPr>
            </w:pPr>
            <w:r w:rsidRPr="009B7822">
              <w:rPr>
                <w:rFonts w:hint="cs"/>
                <w:b/>
                <w:bCs/>
                <w:rtl/>
              </w:rPr>
              <w:t>"דיני העבודה"</w:t>
            </w:r>
          </w:p>
        </w:tc>
        <w:tc>
          <w:tcPr>
            <w:tcW w:w="6349" w:type="dxa"/>
          </w:tcPr>
          <w:p w14:paraId="46131564" w14:textId="65505A04" w:rsidR="00373A38" w:rsidRPr="00855F39" w:rsidRDefault="00373A38" w:rsidP="006C3491">
            <w:pPr>
              <w:rPr>
                <w:highlight w:val="cyan"/>
                <w:rtl/>
              </w:rPr>
            </w:pPr>
            <w:r w:rsidRPr="009B7822">
              <w:rPr>
                <w:rFonts w:hint="cs"/>
                <w:rtl/>
              </w:rPr>
              <w:t xml:space="preserve">החיקוקים המפורטים בתוספת </w:t>
            </w:r>
            <w:proofErr w:type="spellStart"/>
            <w:r w:rsidRPr="009B7822">
              <w:rPr>
                <w:rFonts w:hint="cs"/>
                <w:rtl/>
              </w:rPr>
              <w:t>השניה</w:t>
            </w:r>
            <w:proofErr w:type="spellEnd"/>
            <w:r w:rsidRPr="009B7822">
              <w:rPr>
                <w:rFonts w:hint="cs"/>
                <w:rtl/>
              </w:rPr>
              <w:t xml:space="preserve"> לחוק בית הדין לעבודה, התשכ"ט-1969, ששר </w:t>
            </w:r>
            <w:r w:rsidR="003336F8" w:rsidRPr="009B7822">
              <w:rPr>
                <w:rFonts w:hint="cs"/>
                <w:rtl/>
              </w:rPr>
              <w:t>הכלכלה</w:t>
            </w:r>
            <w:r w:rsidRPr="009B7822">
              <w:rPr>
                <w:rFonts w:hint="cs"/>
                <w:rtl/>
              </w:rPr>
              <w:t xml:space="preserve"> </w:t>
            </w:r>
            <w:r w:rsidR="002A5C1A" w:rsidRPr="003C5AFF">
              <w:rPr>
                <w:rFonts w:hint="cs"/>
                <w:rtl/>
              </w:rPr>
              <w:t>והתעשייה</w:t>
            </w:r>
            <w:r w:rsidRPr="003C5AFF">
              <w:rPr>
                <w:rFonts w:hint="cs"/>
                <w:rtl/>
              </w:rPr>
              <w:t xml:space="preserve"> </w:t>
            </w:r>
            <w:r w:rsidRPr="009B7822">
              <w:rPr>
                <w:rFonts w:hint="cs"/>
                <w:rtl/>
              </w:rPr>
              <w:t>ממונה על ביצועם וכן חוק הביטוח הלאומי [נוסח משולב], התשנ"ה-1995;</w:t>
            </w:r>
          </w:p>
        </w:tc>
      </w:tr>
      <w:tr w:rsidR="00373A38" w:rsidRPr="003C5AFF" w14:paraId="704618FE" w14:textId="77777777" w:rsidTr="00792957">
        <w:trPr>
          <w:cantSplit/>
        </w:trPr>
        <w:tc>
          <w:tcPr>
            <w:tcW w:w="2448" w:type="dxa"/>
          </w:tcPr>
          <w:p w14:paraId="569A25D1" w14:textId="77777777" w:rsidR="00373A38" w:rsidRPr="003C5AFF" w:rsidRDefault="00373A38" w:rsidP="006C3491">
            <w:pPr>
              <w:rPr>
                <w:b/>
                <w:bCs/>
                <w:rtl/>
              </w:rPr>
            </w:pPr>
            <w:bookmarkStart w:id="26" w:name="_Toc378246952"/>
            <w:bookmarkStart w:id="27" w:name="_Toc378247207"/>
            <w:bookmarkStart w:id="28" w:name="_Toc378246953"/>
            <w:bookmarkStart w:id="29" w:name="_Toc378247208"/>
            <w:bookmarkStart w:id="30" w:name="_Toc378246954"/>
            <w:bookmarkStart w:id="31" w:name="_Toc378247209"/>
            <w:bookmarkEnd w:id="26"/>
            <w:bookmarkEnd w:id="27"/>
            <w:bookmarkEnd w:id="28"/>
            <w:bookmarkEnd w:id="29"/>
            <w:bookmarkEnd w:id="30"/>
            <w:bookmarkEnd w:id="31"/>
            <w:r w:rsidRPr="003C5AFF">
              <w:rPr>
                <w:rFonts w:hint="cs"/>
                <w:b/>
                <w:bCs/>
                <w:rtl/>
              </w:rPr>
              <w:t>"ההסכם"</w:t>
            </w:r>
          </w:p>
        </w:tc>
        <w:tc>
          <w:tcPr>
            <w:tcW w:w="6349" w:type="dxa"/>
          </w:tcPr>
          <w:p w14:paraId="72A99F03" w14:textId="38D2DE00" w:rsidR="00373A38" w:rsidRPr="003C5AFF" w:rsidRDefault="00DF2109" w:rsidP="006C3491">
            <w:pPr>
              <w:rPr>
                <w:rtl/>
              </w:rPr>
            </w:pPr>
            <w:r w:rsidRPr="003C5AFF">
              <w:rPr>
                <w:rtl/>
              </w:rPr>
              <w:fldChar w:fldCharType="begin"/>
            </w:r>
            <w:r w:rsidRPr="003C5AFF">
              <w:rPr>
                <w:rtl/>
              </w:rPr>
              <w:instrText xml:space="preserve"> </w:instrText>
            </w:r>
            <w:r w:rsidRPr="003C5AFF">
              <w:instrText>REF</w:instrText>
            </w:r>
            <w:r w:rsidRPr="003C5AFF">
              <w:rPr>
                <w:rtl/>
              </w:rPr>
              <w:instrText xml:space="preserve"> נספח_הסכם \</w:instrText>
            </w:r>
            <w:r w:rsidRPr="003C5AFF">
              <w:instrText>h</w:instrText>
            </w:r>
            <w:r w:rsidRPr="003C5AFF">
              <w:rPr>
                <w:rtl/>
              </w:rPr>
              <w:instrText xml:space="preserve">  \* </w:instrText>
            </w:r>
            <w:r w:rsidRPr="003C5AFF">
              <w:instrText>MERGEFORMAT</w:instrText>
            </w:r>
            <w:r w:rsidRPr="003C5AFF">
              <w:rPr>
                <w:rtl/>
              </w:rPr>
              <w:instrText xml:space="preserve"> </w:instrText>
            </w:r>
            <w:r w:rsidRPr="003C5AFF">
              <w:rPr>
                <w:rtl/>
              </w:rPr>
            </w:r>
            <w:r w:rsidRPr="003C5AFF">
              <w:rPr>
                <w:rtl/>
              </w:rPr>
              <w:fldChar w:fldCharType="separate"/>
            </w:r>
            <w:r w:rsidR="00FE0D0F" w:rsidRPr="003C5AFF">
              <w:rPr>
                <w:rFonts w:hint="cs"/>
                <w:rtl/>
              </w:rPr>
              <w:t xml:space="preserve">נספח </w:t>
            </w:r>
            <w:r w:rsidRPr="003C5AFF">
              <w:rPr>
                <w:rtl/>
              </w:rPr>
              <w:fldChar w:fldCharType="end"/>
            </w:r>
            <w:r w:rsidRPr="003C5AFF">
              <w:rPr>
                <w:rFonts w:hint="cs"/>
                <w:rtl/>
              </w:rPr>
              <w:t xml:space="preserve"> </w:t>
            </w:r>
            <w:r w:rsidR="00373A38" w:rsidRPr="003C5AFF">
              <w:rPr>
                <w:rFonts w:hint="cs"/>
                <w:rtl/>
              </w:rPr>
              <w:t xml:space="preserve">להלן, על כל </w:t>
            </w:r>
            <w:r w:rsidR="00694CC8" w:rsidRPr="003C5AFF">
              <w:rPr>
                <w:rFonts w:hint="cs"/>
                <w:rtl/>
              </w:rPr>
              <w:t>נספחיו</w:t>
            </w:r>
            <w:r w:rsidR="00373A38" w:rsidRPr="003C5AFF">
              <w:rPr>
                <w:rFonts w:hint="cs"/>
                <w:rtl/>
              </w:rPr>
              <w:t xml:space="preserve"> </w:t>
            </w:r>
            <w:r w:rsidR="00A7727F" w:rsidRPr="003C5AFF">
              <w:rPr>
                <w:rtl/>
              </w:rPr>
              <w:t>–</w:t>
            </w:r>
            <w:r w:rsidR="00373A38" w:rsidRPr="003C5AFF">
              <w:rPr>
                <w:rFonts w:hint="cs"/>
                <w:rtl/>
              </w:rPr>
              <w:t xml:space="preserve"> המסמך המגדיר את השירותים</w:t>
            </w:r>
            <w:r w:rsidR="00DB04CA" w:rsidRPr="003C5AFF">
              <w:rPr>
                <w:rFonts w:hint="cs"/>
                <w:rtl/>
              </w:rPr>
              <w:t xml:space="preserve"> או את מאפייני הטובין,</w:t>
            </w:r>
            <w:r w:rsidR="00373A38" w:rsidRPr="003C5AFF">
              <w:rPr>
                <w:rFonts w:hint="cs"/>
                <w:rtl/>
              </w:rPr>
              <w:t xml:space="preserve"> ואת אופן המימוש שלהם</w:t>
            </w:r>
            <w:r w:rsidR="00DB04CA" w:rsidRPr="003C5AFF">
              <w:rPr>
                <w:rFonts w:hint="cs"/>
                <w:rtl/>
              </w:rPr>
              <w:t xml:space="preserve"> או את אספקתם,</w:t>
            </w:r>
            <w:r w:rsidR="00373A38" w:rsidRPr="003C5AFF">
              <w:rPr>
                <w:rFonts w:hint="cs"/>
                <w:rtl/>
              </w:rPr>
              <w:t xml:space="preserve"> והמסדיר את תנאי ההתקשרות לפי מכרז זה;</w:t>
            </w:r>
          </w:p>
        </w:tc>
      </w:tr>
      <w:tr w:rsidR="00373A38" w:rsidRPr="009B7822" w14:paraId="7AB58CB1" w14:textId="77777777" w:rsidTr="00792957">
        <w:trPr>
          <w:cantSplit/>
        </w:trPr>
        <w:tc>
          <w:tcPr>
            <w:tcW w:w="2448" w:type="dxa"/>
          </w:tcPr>
          <w:p w14:paraId="5BD82525" w14:textId="77777777" w:rsidR="00373A38" w:rsidRPr="009B7822" w:rsidRDefault="00373A38" w:rsidP="006C3491">
            <w:pPr>
              <w:rPr>
                <w:b/>
                <w:bCs/>
                <w:rtl/>
              </w:rPr>
            </w:pPr>
            <w:r w:rsidRPr="009B7822">
              <w:rPr>
                <w:rFonts w:hint="cs"/>
                <w:b/>
                <w:bCs/>
                <w:rtl/>
              </w:rPr>
              <w:t>"ה</w:t>
            </w:r>
            <w:r w:rsidRPr="009B7822">
              <w:rPr>
                <w:b/>
                <w:bCs/>
                <w:rtl/>
              </w:rPr>
              <w:t>מכרז</w:t>
            </w:r>
            <w:r w:rsidRPr="009B7822">
              <w:rPr>
                <w:rFonts w:hint="cs"/>
                <w:b/>
                <w:bCs/>
                <w:rtl/>
              </w:rPr>
              <w:t>"</w:t>
            </w:r>
          </w:p>
        </w:tc>
        <w:tc>
          <w:tcPr>
            <w:tcW w:w="6349" w:type="dxa"/>
          </w:tcPr>
          <w:p w14:paraId="0E15F06F" w14:textId="5EE2C477" w:rsidR="00373A38" w:rsidRPr="009B7822" w:rsidRDefault="00373A38" w:rsidP="006C3491">
            <w:pPr>
              <w:rPr>
                <w:rtl/>
              </w:rPr>
            </w:pPr>
            <w:r w:rsidRPr="009B7822">
              <w:rPr>
                <w:rFonts w:hint="cs"/>
                <w:rtl/>
              </w:rPr>
              <w:t>פנייה זו</w:t>
            </w:r>
            <w:r w:rsidRPr="009B7822">
              <w:rPr>
                <w:rtl/>
              </w:rPr>
              <w:t xml:space="preserve"> ל</w:t>
            </w:r>
            <w:r w:rsidRPr="009B7822">
              <w:rPr>
                <w:rFonts w:hint="cs"/>
                <w:rtl/>
              </w:rPr>
              <w:t xml:space="preserve">קבלת </w:t>
            </w:r>
            <w:r w:rsidRPr="009B7822">
              <w:rPr>
                <w:rtl/>
              </w:rPr>
              <w:t>הצעות</w:t>
            </w:r>
            <w:r w:rsidRPr="009B7822">
              <w:rPr>
                <w:rFonts w:hint="cs"/>
                <w:rtl/>
              </w:rPr>
              <w:t xml:space="preserve"> וכל הנספחים הנלווים אליה, לרבות </w:t>
            </w:r>
            <w:r w:rsidR="00EE7967" w:rsidRPr="009B7822">
              <w:rPr>
                <w:rFonts w:hint="cs"/>
                <w:rtl/>
              </w:rPr>
              <w:t xml:space="preserve">מודעת </w:t>
            </w:r>
            <w:r w:rsidR="00EE7967" w:rsidRPr="003C5AFF">
              <w:rPr>
                <w:rFonts w:hint="cs"/>
                <w:rtl/>
              </w:rPr>
              <w:t xml:space="preserve">הפרסום, </w:t>
            </w:r>
            <w:r w:rsidRPr="009B7822">
              <w:rPr>
                <w:rFonts w:hint="cs"/>
                <w:rtl/>
              </w:rPr>
              <w:t>וכן מענה לשאלות הבהרה</w:t>
            </w:r>
            <w:r w:rsidR="00DB04CA" w:rsidRPr="009B7822">
              <w:rPr>
                <w:rFonts w:hint="cs"/>
                <w:rtl/>
              </w:rPr>
              <w:t>,</w:t>
            </w:r>
            <w:r w:rsidRPr="009B7822">
              <w:rPr>
                <w:rFonts w:hint="cs"/>
                <w:rtl/>
              </w:rPr>
              <w:t xml:space="preserve"> וכל מידע אחר שנמסר על ידי המשרד במסגרת הליכי מכרז זה;</w:t>
            </w:r>
          </w:p>
        </w:tc>
      </w:tr>
      <w:tr w:rsidR="00373A38" w:rsidRPr="009B7822" w14:paraId="1FAA9301" w14:textId="77777777" w:rsidTr="00792957">
        <w:trPr>
          <w:cantSplit/>
        </w:trPr>
        <w:tc>
          <w:tcPr>
            <w:tcW w:w="2448" w:type="dxa"/>
          </w:tcPr>
          <w:p w14:paraId="21E34F40" w14:textId="77777777" w:rsidR="00373A38" w:rsidRPr="009B7822" w:rsidRDefault="00373A38" w:rsidP="006C3491">
            <w:pPr>
              <w:rPr>
                <w:b/>
                <w:bCs/>
              </w:rPr>
            </w:pPr>
            <w:r w:rsidRPr="009B7822">
              <w:rPr>
                <w:rFonts w:hint="cs"/>
                <w:b/>
                <w:bCs/>
                <w:rtl/>
              </w:rPr>
              <w:t>"</w:t>
            </w:r>
            <w:r w:rsidRPr="009B7822">
              <w:rPr>
                <w:b/>
                <w:bCs/>
                <w:rtl/>
              </w:rPr>
              <w:t>המשרד</w:t>
            </w:r>
            <w:r w:rsidRPr="009B7822">
              <w:rPr>
                <w:rFonts w:hint="cs"/>
                <w:b/>
                <w:bCs/>
                <w:rtl/>
              </w:rPr>
              <w:t>"</w:t>
            </w:r>
          </w:p>
        </w:tc>
        <w:tc>
          <w:tcPr>
            <w:tcW w:w="6349" w:type="dxa"/>
          </w:tcPr>
          <w:p w14:paraId="286401EC" w14:textId="77777777" w:rsidR="00373A38" w:rsidRPr="009B7822" w:rsidRDefault="00960A93" w:rsidP="006C3491">
            <w:pPr>
              <w:spacing w:line="240" w:lineRule="auto"/>
            </w:pPr>
            <w:r w:rsidRPr="009B7822">
              <w:rPr>
                <w:rtl/>
              </w:rPr>
              <w:t xml:space="preserve">משרד </w:t>
            </w:r>
            <w:r w:rsidRPr="009B7822">
              <w:rPr>
                <w:rFonts w:hint="cs"/>
                <w:rtl/>
              </w:rPr>
              <w:t>החקלאות ופיתוח הכפר</w:t>
            </w:r>
            <w:r w:rsidRPr="009B7822">
              <w:t>;</w:t>
            </w:r>
          </w:p>
        </w:tc>
      </w:tr>
      <w:tr w:rsidR="00373A38" w:rsidRPr="009B7822" w14:paraId="4C7B6636" w14:textId="77777777" w:rsidTr="00792957">
        <w:trPr>
          <w:cantSplit/>
        </w:trPr>
        <w:tc>
          <w:tcPr>
            <w:tcW w:w="2448" w:type="dxa"/>
          </w:tcPr>
          <w:p w14:paraId="6DD63FCA" w14:textId="77777777" w:rsidR="00373A38" w:rsidRPr="009B7822" w:rsidRDefault="00373A38" w:rsidP="006C3491">
            <w:pPr>
              <w:rPr>
                <w:b/>
                <w:bCs/>
                <w:rtl/>
              </w:rPr>
            </w:pPr>
            <w:r w:rsidRPr="009B7822">
              <w:rPr>
                <w:rFonts w:hint="cs"/>
                <w:b/>
                <w:bCs/>
                <w:rtl/>
              </w:rPr>
              <w:t>"ה</w:t>
            </w:r>
            <w:r w:rsidRPr="009B7822">
              <w:rPr>
                <w:b/>
                <w:bCs/>
                <w:rtl/>
              </w:rPr>
              <w:t>ספק</w:t>
            </w:r>
            <w:r w:rsidRPr="009B7822">
              <w:rPr>
                <w:rFonts w:hint="cs"/>
                <w:b/>
                <w:bCs/>
                <w:rtl/>
              </w:rPr>
              <w:t>"</w:t>
            </w:r>
            <w:r w:rsidR="002A1105" w:rsidRPr="009B7822">
              <w:rPr>
                <w:rFonts w:hint="cs"/>
                <w:b/>
                <w:bCs/>
                <w:rtl/>
              </w:rPr>
              <w:t xml:space="preserve"> /  "הזוכה"</w:t>
            </w:r>
          </w:p>
        </w:tc>
        <w:tc>
          <w:tcPr>
            <w:tcW w:w="6349" w:type="dxa"/>
          </w:tcPr>
          <w:p w14:paraId="4F5A0B96" w14:textId="77777777" w:rsidR="00373A38" w:rsidRPr="009B7822" w:rsidRDefault="00373A38" w:rsidP="006C3491">
            <w:pPr>
              <w:rPr>
                <w:rtl/>
              </w:rPr>
            </w:pPr>
            <w:r w:rsidRPr="009B7822">
              <w:rPr>
                <w:rFonts w:hint="cs"/>
                <w:rtl/>
              </w:rPr>
              <w:t xml:space="preserve">המציע אשר נבחר ע"י המשרד </w:t>
            </w:r>
            <w:r w:rsidR="00DB04CA" w:rsidRPr="009B7822">
              <w:rPr>
                <w:rFonts w:hint="cs"/>
                <w:rtl/>
              </w:rPr>
              <w:t>ל</w:t>
            </w:r>
            <w:r w:rsidRPr="009B7822">
              <w:rPr>
                <w:rFonts w:hint="cs"/>
                <w:rtl/>
              </w:rPr>
              <w:t>זוכה לפי מכרז זה;</w:t>
            </w:r>
          </w:p>
        </w:tc>
      </w:tr>
      <w:tr w:rsidR="00373A38" w:rsidRPr="009B7822" w14:paraId="17DE375C" w14:textId="77777777" w:rsidTr="00792957">
        <w:trPr>
          <w:cantSplit/>
        </w:trPr>
        <w:tc>
          <w:tcPr>
            <w:tcW w:w="2448" w:type="dxa"/>
          </w:tcPr>
          <w:p w14:paraId="350D14F6" w14:textId="77777777" w:rsidR="00373A38" w:rsidRPr="009B7822" w:rsidRDefault="00373A38" w:rsidP="006C3491">
            <w:pPr>
              <w:rPr>
                <w:b/>
                <w:bCs/>
                <w:rtl/>
              </w:rPr>
            </w:pPr>
            <w:r w:rsidRPr="009B7822">
              <w:rPr>
                <w:rFonts w:hint="cs"/>
                <w:b/>
                <w:bCs/>
                <w:rtl/>
              </w:rPr>
              <w:t>"חוק הגנת הפרטיות"</w:t>
            </w:r>
          </w:p>
        </w:tc>
        <w:tc>
          <w:tcPr>
            <w:tcW w:w="6349" w:type="dxa"/>
          </w:tcPr>
          <w:p w14:paraId="51E9F80F" w14:textId="77777777" w:rsidR="00373A38" w:rsidRPr="009B7822" w:rsidRDefault="00373A38" w:rsidP="006C3491">
            <w:pPr>
              <w:rPr>
                <w:rtl/>
              </w:rPr>
            </w:pPr>
            <w:r w:rsidRPr="009B7822">
              <w:rPr>
                <w:rFonts w:hint="cs"/>
                <w:rtl/>
              </w:rPr>
              <w:t>חוק הגנת הפרטיות, התשמ"א-1981;</w:t>
            </w:r>
          </w:p>
        </w:tc>
      </w:tr>
      <w:tr w:rsidR="00373A38" w:rsidRPr="009B7822" w14:paraId="07296279" w14:textId="77777777" w:rsidTr="00792957">
        <w:trPr>
          <w:cantSplit/>
        </w:trPr>
        <w:tc>
          <w:tcPr>
            <w:tcW w:w="2448" w:type="dxa"/>
          </w:tcPr>
          <w:p w14:paraId="42FE8B14" w14:textId="77777777" w:rsidR="00373A38" w:rsidRPr="009B7822" w:rsidRDefault="00373A38" w:rsidP="006C3491">
            <w:pPr>
              <w:rPr>
                <w:b/>
                <w:bCs/>
                <w:rtl/>
              </w:rPr>
            </w:pPr>
            <w:r w:rsidRPr="009B7822">
              <w:rPr>
                <w:rFonts w:hint="cs"/>
                <w:b/>
                <w:bCs/>
                <w:rtl/>
              </w:rPr>
              <w:t>"חוק עובדים זרים"</w:t>
            </w:r>
          </w:p>
        </w:tc>
        <w:tc>
          <w:tcPr>
            <w:tcW w:w="6349" w:type="dxa"/>
          </w:tcPr>
          <w:p w14:paraId="3A2A631F" w14:textId="77777777" w:rsidR="00373A38" w:rsidRPr="009B7822" w:rsidRDefault="00373A38" w:rsidP="006C3491">
            <w:pPr>
              <w:rPr>
                <w:rtl/>
              </w:rPr>
            </w:pPr>
            <w:r w:rsidRPr="009B7822">
              <w:rPr>
                <w:rFonts w:hint="cs"/>
                <w:rtl/>
              </w:rPr>
              <w:t>חוק עובדים זרים, התשנ"א-1991;</w:t>
            </w:r>
          </w:p>
        </w:tc>
      </w:tr>
      <w:tr w:rsidR="00373A38" w:rsidRPr="009B7822" w14:paraId="0D94C4FD" w14:textId="77777777" w:rsidTr="00792957">
        <w:trPr>
          <w:cantSplit/>
        </w:trPr>
        <w:tc>
          <w:tcPr>
            <w:tcW w:w="2448" w:type="dxa"/>
          </w:tcPr>
          <w:p w14:paraId="59B37700" w14:textId="77777777" w:rsidR="00373A38" w:rsidRPr="009B7822" w:rsidRDefault="00373A38" w:rsidP="006C3491">
            <w:pPr>
              <w:rPr>
                <w:b/>
                <w:bCs/>
                <w:rtl/>
              </w:rPr>
            </w:pPr>
            <w:r w:rsidRPr="009B7822">
              <w:rPr>
                <w:rFonts w:hint="cs"/>
                <w:b/>
                <w:bCs/>
                <w:rtl/>
              </w:rPr>
              <w:t>"חוק עסקאות גופים ציבוריים"</w:t>
            </w:r>
          </w:p>
        </w:tc>
        <w:tc>
          <w:tcPr>
            <w:tcW w:w="6349" w:type="dxa"/>
          </w:tcPr>
          <w:p w14:paraId="54E919EF" w14:textId="77777777" w:rsidR="00373A38" w:rsidRPr="009B7822" w:rsidRDefault="00373A38" w:rsidP="006C3491">
            <w:pPr>
              <w:rPr>
                <w:rtl/>
              </w:rPr>
            </w:pPr>
            <w:r w:rsidRPr="009B7822">
              <w:rPr>
                <w:rtl/>
              </w:rPr>
              <w:t xml:space="preserve">חוק עסקאות גופים ציבוריים, </w:t>
            </w:r>
            <w:r w:rsidRPr="009B7822">
              <w:rPr>
                <w:rFonts w:hint="cs"/>
                <w:rtl/>
              </w:rPr>
              <w:t>ה</w:t>
            </w:r>
            <w:r w:rsidRPr="009B7822">
              <w:rPr>
                <w:rtl/>
              </w:rPr>
              <w:t>תשל"ו-1976</w:t>
            </w:r>
            <w:r w:rsidRPr="009B7822">
              <w:rPr>
                <w:rFonts w:hint="cs"/>
                <w:rtl/>
              </w:rPr>
              <w:t>;</w:t>
            </w:r>
          </w:p>
        </w:tc>
      </w:tr>
      <w:tr w:rsidR="00373A38" w:rsidRPr="009B7822" w14:paraId="2B1A0852" w14:textId="77777777" w:rsidTr="00792957">
        <w:trPr>
          <w:cantSplit/>
        </w:trPr>
        <w:tc>
          <w:tcPr>
            <w:tcW w:w="2448" w:type="dxa"/>
          </w:tcPr>
          <w:p w14:paraId="1F55C540" w14:textId="77777777" w:rsidR="00373A38" w:rsidRPr="009B7822" w:rsidRDefault="00373A38" w:rsidP="006C3491">
            <w:pPr>
              <w:rPr>
                <w:b/>
                <w:bCs/>
                <w:rtl/>
              </w:rPr>
            </w:pPr>
            <w:r w:rsidRPr="009B7822">
              <w:rPr>
                <w:rFonts w:hint="cs"/>
                <w:b/>
                <w:bCs/>
                <w:rtl/>
              </w:rPr>
              <w:t>"חוק שכר מינימום"</w:t>
            </w:r>
          </w:p>
        </w:tc>
        <w:tc>
          <w:tcPr>
            <w:tcW w:w="6349" w:type="dxa"/>
          </w:tcPr>
          <w:p w14:paraId="387CE997" w14:textId="77777777" w:rsidR="00373A38" w:rsidRPr="009B7822" w:rsidRDefault="00373A38" w:rsidP="006C3491">
            <w:pPr>
              <w:rPr>
                <w:rtl/>
              </w:rPr>
            </w:pPr>
            <w:r w:rsidRPr="009B7822">
              <w:rPr>
                <w:rFonts w:hint="cs"/>
                <w:rtl/>
              </w:rPr>
              <w:t>חוק שכר מינימום, התשמ"ז-1987;</w:t>
            </w:r>
          </w:p>
        </w:tc>
      </w:tr>
      <w:tr w:rsidR="002853F6" w:rsidRPr="009B7822" w14:paraId="09272AD1" w14:textId="77777777" w:rsidTr="00792957">
        <w:trPr>
          <w:cantSplit/>
        </w:trPr>
        <w:tc>
          <w:tcPr>
            <w:tcW w:w="2448" w:type="dxa"/>
          </w:tcPr>
          <w:p w14:paraId="5E73D196" w14:textId="77777777" w:rsidR="005953B8" w:rsidRPr="003C5AFF" w:rsidRDefault="002853F6" w:rsidP="006C3491">
            <w:pPr>
              <w:rPr>
                <w:b/>
                <w:bCs/>
                <w:rtl/>
              </w:rPr>
            </w:pPr>
            <w:r w:rsidRPr="009B7822">
              <w:rPr>
                <w:rFonts w:hint="cs"/>
                <w:b/>
                <w:bCs/>
                <w:rtl/>
              </w:rPr>
              <w:t>"מציע"</w:t>
            </w:r>
          </w:p>
          <w:p w14:paraId="1C3C43A8" w14:textId="77777777" w:rsidR="002853F6" w:rsidRPr="003C5AFF" w:rsidRDefault="005953B8" w:rsidP="006C3491">
            <w:pPr>
              <w:rPr>
                <w:b/>
                <w:bCs/>
                <w:rtl/>
              </w:rPr>
            </w:pPr>
            <w:r w:rsidRPr="003C5AFF">
              <w:rPr>
                <w:rFonts w:hint="cs"/>
                <w:b/>
                <w:bCs/>
                <w:rtl/>
              </w:rPr>
              <w:t xml:space="preserve">      "</w:t>
            </w:r>
            <w:r w:rsidRPr="003C5AFF">
              <w:rPr>
                <w:rFonts w:hint="eastAsia"/>
                <w:b/>
                <w:bCs/>
                <w:rtl/>
              </w:rPr>
              <w:t>עוסק</w:t>
            </w:r>
            <w:r w:rsidRPr="003C5AFF">
              <w:rPr>
                <w:b/>
                <w:bCs/>
                <w:rtl/>
              </w:rPr>
              <w:t xml:space="preserve"> </w:t>
            </w:r>
            <w:r w:rsidRPr="003C5AFF">
              <w:rPr>
                <w:rFonts w:hint="eastAsia"/>
                <w:b/>
                <w:bCs/>
                <w:rtl/>
              </w:rPr>
              <w:t>פטור</w:t>
            </w:r>
            <w:r w:rsidRPr="003C5AFF">
              <w:rPr>
                <w:rFonts w:hint="cs"/>
                <w:b/>
                <w:bCs/>
                <w:rtl/>
              </w:rPr>
              <w:t>"</w:t>
            </w:r>
          </w:p>
          <w:p w14:paraId="20BDE9B0" w14:textId="4EFC478B" w:rsidR="002853F6" w:rsidRPr="00855F39" w:rsidRDefault="005953B8" w:rsidP="006C3491">
            <w:pPr>
              <w:pStyle w:val="a2"/>
              <w:rPr>
                <w:b/>
                <w:bCs/>
                <w:rtl/>
              </w:rPr>
            </w:pPr>
            <w:r w:rsidRPr="003C5AFF">
              <w:rPr>
                <w:rFonts w:hint="cs"/>
                <w:b/>
                <w:bCs/>
                <w:rtl/>
              </w:rPr>
              <w:t>"</w:t>
            </w:r>
            <w:r w:rsidRPr="003C5AFF">
              <w:rPr>
                <w:rFonts w:hint="eastAsia"/>
                <w:b/>
                <w:bCs/>
                <w:rtl/>
              </w:rPr>
              <w:t>עוסק</w:t>
            </w:r>
            <w:r w:rsidRPr="003C5AFF">
              <w:rPr>
                <w:b/>
                <w:bCs/>
                <w:rtl/>
              </w:rPr>
              <w:t xml:space="preserve"> </w:t>
            </w:r>
            <w:r w:rsidRPr="003C5AFF">
              <w:rPr>
                <w:rFonts w:hint="eastAsia"/>
                <w:b/>
                <w:bCs/>
                <w:rtl/>
              </w:rPr>
              <w:t>מורשה</w:t>
            </w:r>
            <w:r w:rsidRPr="003C5AFF">
              <w:rPr>
                <w:rFonts w:hint="cs"/>
                <w:b/>
                <w:bCs/>
                <w:rtl/>
              </w:rPr>
              <w:t>"</w:t>
            </w:r>
          </w:p>
        </w:tc>
        <w:tc>
          <w:tcPr>
            <w:tcW w:w="6349" w:type="dxa"/>
          </w:tcPr>
          <w:p w14:paraId="31B1A08C" w14:textId="3C97FD5F" w:rsidR="002853F6" w:rsidRPr="003C5AFF" w:rsidRDefault="002853F6" w:rsidP="006C3491">
            <w:pPr>
              <w:rPr>
                <w:rtl/>
              </w:rPr>
            </w:pPr>
            <w:r w:rsidRPr="009B7822">
              <w:rPr>
                <w:rFonts w:hint="cs"/>
                <w:rtl/>
              </w:rPr>
              <w:t xml:space="preserve">תאגיד או </w:t>
            </w:r>
            <w:r w:rsidR="005953B8" w:rsidRPr="003C5AFF">
              <w:rPr>
                <w:rFonts w:hint="cs"/>
                <w:rtl/>
              </w:rPr>
              <w:t>עוסק מורשה/פטור</w:t>
            </w:r>
            <w:r w:rsidRPr="009B7822">
              <w:rPr>
                <w:rFonts w:hint="cs"/>
                <w:rtl/>
              </w:rPr>
              <w:t>, המגיש הצעה במענה למכרז זה;</w:t>
            </w:r>
          </w:p>
          <w:p w14:paraId="0668EC89" w14:textId="77777777" w:rsidR="005953B8" w:rsidRPr="003C5AFF" w:rsidRDefault="005953B8" w:rsidP="006C3491">
            <w:pPr>
              <w:pStyle w:val="a2"/>
              <w:rPr>
                <w:rtl/>
              </w:rPr>
            </w:pPr>
            <w:r w:rsidRPr="003C5AFF">
              <w:rPr>
                <w:rFonts w:hint="cs"/>
                <w:rtl/>
              </w:rPr>
              <w:t>כהגדרתו בחוק המע"מ , תשל"ו-1975.</w:t>
            </w:r>
          </w:p>
          <w:p w14:paraId="30BACBBF" w14:textId="0246F6CD" w:rsidR="002853F6" w:rsidRPr="009B7822" w:rsidRDefault="005953B8" w:rsidP="006C3491">
            <w:pPr>
              <w:pStyle w:val="a2"/>
              <w:rPr>
                <w:rtl/>
              </w:rPr>
            </w:pPr>
            <w:r w:rsidRPr="003C5AFF">
              <w:rPr>
                <w:rFonts w:hint="cs"/>
                <w:rtl/>
              </w:rPr>
              <w:t>כהגדרתו בחוק המע"מ- תשל"ו -1975.</w:t>
            </w:r>
          </w:p>
        </w:tc>
      </w:tr>
      <w:tr w:rsidR="002853F6" w:rsidRPr="009B7822" w14:paraId="69509070" w14:textId="77777777" w:rsidTr="00792957">
        <w:trPr>
          <w:cantSplit/>
        </w:trPr>
        <w:tc>
          <w:tcPr>
            <w:tcW w:w="2448" w:type="dxa"/>
          </w:tcPr>
          <w:p w14:paraId="3EA251E4" w14:textId="77777777" w:rsidR="002853F6" w:rsidRPr="009B7822" w:rsidRDefault="002853F6" w:rsidP="006C3491">
            <w:pPr>
              <w:rPr>
                <w:b/>
                <w:bCs/>
                <w:rtl/>
              </w:rPr>
            </w:pPr>
            <w:r w:rsidRPr="009B7822">
              <w:rPr>
                <w:rFonts w:hint="cs"/>
                <w:b/>
                <w:bCs/>
                <w:rtl/>
              </w:rPr>
              <w:t>"נותן-שירות"</w:t>
            </w:r>
          </w:p>
        </w:tc>
        <w:tc>
          <w:tcPr>
            <w:tcW w:w="6349" w:type="dxa"/>
          </w:tcPr>
          <w:p w14:paraId="742C79FB" w14:textId="77777777" w:rsidR="002853F6" w:rsidRPr="009B7822" w:rsidRDefault="002853F6" w:rsidP="006C3491">
            <w:pPr>
              <w:rPr>
                <w:rtl/>
              </w:rPr>
            </w:pPr>
            <w:r w:rsidRPr="009B7822">
              <w:rPr>
                <w:rFonts w:hint="cs"/>
                <w:rtl/>
              </w:rPr>
              <w:t>גורם</w:t>
            </w:r>
            <w:r w:rsidRPr="009B7822">
              <w:rPr>
                <w:rtl/>
              </w:rPr>
              <w:t xml:space="preserve"> הנותן שירות למשרד מטעם הספק בהתאם למכרז זה</w:t>
            </w:r>
            <w:r w:rsidRPr="009B7822">
              <w:rPr>
                <w:rFonts w:hint="cs"/>
                <w:rtl/>
              </w:rPr>
              <w:t>;</w:t>
            </w:r>
          </w:p>
        </w:tc>
      </w:tr>
      <w:tr w:rsidR="00274911" w:rsidRPr="009B7822" w14:paraId="56FF1A54" w14:textId="77777777" w:rsidTr="00792957">
        <w:trPr>
          <w:cantSplit/>
        </w:trPr>
        <w:tc>
          <w:tcPr>
            <w:tcW w:w="2448" w:type="dxa"/>
          </w:tcPr>
          <w:p w14:paraId="18745954" w14:textId="423994D6" w:rsidR="00274911" w:rsidRPr="00D62A8C" w:rsidRDefault="00274911" w:rsidP="006C3491">
            <w:pPr>
              <w:rPr>
                <w:b/>
                <w:bCs/>
                <w:rtl/>
              </w:rPr>
            </w:pPr>
          </w:p>
          <w:p w14:paraId="4293B3BF" w14:textId="3B8B5497" w:rsidR="00274911" w:rsidRPr="00D62A8C" w:rsidRDefault="00274911" w:rsidP="006C3491">
            <w:pPr>
              <w:rPr>
                <w:b/>
                <w:bCs/>
                <w:rtl/>
              </w:rPr>
            </w:pPr>
            <w:r w:rsidRPr="00D62A8C">
              <w:rPr>
                <w:rFonts w:hint="cs"/>
                <w:b/>
                <w:bCs/>
                <w:rtl/>
              </w:rPr>
              <w:t xml:space="preserve">"ערבות </w:t>
            </w:r>
            <w:r>
              <w:rPr>
                <w:rFonts w:hint="cs"/>
                <w:b/>
                <w:bCs/>
                <w:rtl/>
              </w:rPr>
              <w:t>ביצוע</w:t>
            </w:r>
            <w:r w:rsidRPr="00D62A8C">
              <w:rPr>
                <w:rFonts w:hint="cs"/>
                <w:b/>
                <w:bCs/>
                <w:rtl/>
              </w:rPr>
              <w:t>"</w:t>
            </w:r>
          </w:p>
          <w:p w14:paraId="3763841F" w14:textId="77777777" w:rsidR="00274911" w:rsidRPr="00D62A8C" w:rsidRDefault="00274911" w:rsidP="006C3491">
            <w:pPr>
              <w:rPr>
                <w:b/>
                <w:bCs/>
                <w:rtl/>
              </w:rPr>
            </w:pPr>
          </w:p>
          <w:p w14:paraId="75E3B251" w14:textId="41063F61" w:rsidR="00274911" w:rsidRPr="009B7822" w:rsidRDefault="00274911" w:rsidP="006C3491">
            <w:pPr>
              <w:rPr>
                <w:b/>
                <w:bCs/>
                <w:rtl/>
              </w:rPr>
            </w:pPr>
          </w:p>
        </w:tc>
        <w:tc>
          <w:tcPr>
            <w:tcW w:w="6349" w:type="dxa"/>
          </w:tcPr>
          <w:p w14:paraId="620B98EB" w14:textId="24F422E9" w:rsidR="00274911" w:rsidRPr="00D62A8C" w:rsidRDefault="00274911" w:rsidP="006C3491">
            <w:pPr>
              <w:rPr>
                <w:rtl/>
              </w:rPr>
            </w:pPr>
          </w:p>
          <w:p w14:paraId="22D81735" w14:textId="0E5DD6CD" w:rsidR="00274911" w:rsidRPr="009B7822" w:rsidRDefault="00274911" w:rsidP="00EA00CB">
            <w:pPr>
              <w:rPr>
                <w:rtl/>
              </w:rPr>
            </w:pPr>
            <w:r w:rsidRPr="00D62A8C">
              <w:rPr>
                <w:rFonts w:hint="cs"/>
                <w:rtl/>
              </w:rPr>
              <w:t>ערבות</w:t>
            </w:r>
            <w:r w:rsidRPr="00D62A8C">
              <w:rPr>
                <w:rtl/>
              </w:rPr>
              <w:t xml:space="preserve"> </w:t>
            </w:r>
            <w:r w:rsidRPr="00D62A8C">
              <w:rPr>
                <w:rFonts w:hint="cs"/>
                <w:rtl/>
              </w:rPr>
              <w:t>בסכום</w:t>
            </w:r>
            <w:r w:rsidRPr="00D62A8C">
              <w:rPr>
                <w:rtl/>
              </w:rPr>
              <w:t xml:space="preserve"> </w:t>
            </w:r>
            <w:r w:rsidRPr="00D62A8C">
              <w:rPr>
                <w:rFonts w:hint="cs"/>
                <w:rtl/>
              </w:rPr>
              <w:t>נקוב</w:t>
            </w:r>
            <w:r w:rsidRPr="00D62A8C">
              <w:rPr>
                <w:rtl/>
              </w:rPr>
              <w:t xml:space="preserve">, </w:t>
            </w:r>
            <w:r w:rsidRPr="00D62A8C">
              <w:rPr>
                <w:rFonts w:hint="cs"/>
                <w:rtl/>
              </w:rPr>
              <w:t>המבטיחה</w:t>
            </w:r>
            <w:r w:rsidRPr="00D62A8C">
              <w:rPr>
                <w:rtl/>
              </w:rPr>
              <w:t xml:space="preserve"> </w:t>
            </w:r>
            <w:r w:rsidRPr="00D62A8C">
              <w:rPr>
                <w:rFonts w:hint="cs"/>
                <w:rtl/>
              </w:rPr>
              <w:t>את</w:t>
            </w:r>
            <w:r w:rsidRPr="00D62A8C">
              <w:rPr>
                <w:rtl/>
              </w:rPr>
              <w:t xml:space="preserve"> </w:t>
            </w:r>
            <w:r w:rsidRPr="00D62A8C">
              <w:rPr>
                <w:rFonts w:hint="cs"/>
                <w:rtl/>
              </w:rPr>
              <w:t>מילוי</w:t>
            </w:r>
            <w:r w:rsidRPr="00D62A8C">
              <w:rPr>
                <w:rtl/>
              </w:rPr>
              <w:t xml:space="preserve"> </w:t>
            </w:r>
            <w:r w:rsidRPr="00D62A8C">
              <w:rPr>
                <w:rFonts w:hint="cs"/>
                <w:rtl/>
              </w:rPr>
              <w:t>התחייבויות</w:t>
            </w:r>
            <w:r w:rsidRPr="00D62A8C">
              <w:rPr>
                <w:rtl/>
              </w:rPr>
              <w:t xml:space="preserve"> </w:t>
            </w:r>
            <w:r w:rsidRPr="00D62A8C">
              <w:rPr>
                <w:rFonts w:hint="cs"/>
                <w:rtl/>
              </w:rPr>
              <w:t>הזוכה</w:t>
            </w:r>
            <w:r w:rsidRPr="00D62A8C">
              <w:rPr>
                <w:rtl/>
              </w:rPr>
              <w:t xml:space="preserve"> </w:t>
            </w:r>
            <w:r w:rsidRPr="00D62A8C">
              <w:rPr>
                <w:rFonts w:hint="cs"/>
                <w:rtl/>
              </w:rPr>
              <w:t>עפ</w:t>
            </w:r>
            <w:r w:rsidRPr="00D62A8C">
              <w:rPr>
                <w:rtl/>
              </w:rPr>
              <w:t>"</w:t>
            </w:r>
            <w:r w:rsidRPr="00D62A8C">
              <w:rPr>
                <w:rFonts w:hint="cs"/>
                <w:rtl/>
              </w:rPr>
              <w:t>י</w:t>
            </w:r>
            <w:r w:rsidRPr="00D62A8C">
              <w:rPr>
                <w:rtl/>
              </w:rPr>
              <w:t xml:space="preserve"> </w:t>
            </w:r>
            <w:r w:rsidRPr="00D62A8C">
              <w:rPr>
                <w:rFonts w:hint="cs"/>
                <w:rtl/>
              </w:rPr>
              <w:t>תנאי</w:t>
            </w:r>
            <w:r w:rsidRPr="00D62A8C">
              <w:rPr>
                <w:rtl/>
              </w:rPr>
              <w:t xml:space="preserve"> </w:t>
            </w:r>
            <w:r w:rsidRPr="00D62A8C">
              <w:rPr>
                <w:rFonts w:hint="cs"/>
                <w:rtl/>
              </w:rPr>
              <w:t>המכרז</w:t>
            </w:r>
            <w:r w:rsidRPr="00D62A8C">
              <w:rPr>
                <w:rtl/>
              </w:rPr>
              <w:t xml:space="preserve"> </w:t>
            </w:r>
            <w:r w:rsidRPr="00D62A8C">
              <w:rPr>
                <w:rFonts w:hint="cs"/>
                <w:rtl/>
              </w:rPr>
              <w:t>ועפ</w:t>
            </w:r>
            <w:r w:rsidRPr="00D62A8C">
              <w:rPr>
                <w:rtl/>
              </w:rPr>
              <w:t>"</w:t>
            </w:r>
            <w:r w:rsidRPr="00D62A8C">
              <w:rPr>
                <w:rFonts w:hint="cs"/>
                <w:rtl/>
              </w:rPr>
              <w:t>י</w:t>
            </w:r>
            <w:r w:rsidRPr="00D62A8C">
              <w:rPr>
                <w:rtl/>
              </w:rPr>
              <w:t xml:space="preserve"> </w:t>
            </w:r>
            <w:r w:rsidRPr="00D62A8C">
              <w:rPr>
                <w:rFonts w:hint="cs"/>
                <w:rtl/>
              </w:rPr>
              <w:t>הצעתו</w:t>
            </w:r>
            <w:r w:rsidRPr="00D62A8C">
              <w:rPr>
                <w:rtl/>
              </w:rPr>
              <w:t xml:space="preserve"> </w:t>
            </w:r>
            <w:r w:rsidRPr="00D62A8C">
              <w:rPr>
                <w:rFonts w:hint="cs"/>
                <w:rtl/>
              </w:rPr>
              <w:t>כפי</w:t>
            </w:r>
            <w:r w:rsidRPr="00D62A8C">
              <w:rPr>
                <w:rtl/>
              </w:rPr>
              <w:t xml:space="preserve"> </w:t>
            </w:r>
            <w:r w:rsidRPr="00D62A8C">
              <w:rPr>
                <w:rFonts w:hint="cs"/>
                <w:rtl/>
              </w:rPr>
              <w:t>שאושרה</w:t>
            </w:r>
            <w:r w:rsidRPr="00D62A8C">
              <w:rPr>
                <w:rtl/>
              </w:rPr>
              <w:t xml:space="preserve"> </w:t>
            </w:r>
            <w:r w:rsidRPr="00D62A8C">
              <w:rPr>
                <w:rFonts w:hint="cs"/>
                <w:rtl/>
              </w:rPr>
              <w:t>ע</w:t>
            </w:r>
            <w:r w:rsidRPr="00D62A8C">
              <w:rPr>
                <w:rtl/>
              </w:rPr>
              <w:t>"</w:t>
            </w:r>
            <w:r w:rsidRPr="00D62A8C">
              <w:rPr>
                <w:rFonts w:hint="cs"/>
                <w:rtl/>
              </w:rPr>
              <w:t>י</w:t>
            </w:r>
            <w:r w:rsidRPr="00D62A8C">
              <w:rPr>
                <w:rtl/>
              </w:rPr>
              <w:t xml:space="preserve"> </w:t>
            </w:r>
            <w:r w:rsidRPr="00D62A8C">
              <w:rPr>
                <w:rFonts w:hint="cs"/>
                <w:rtl/>
              </w:rPr>
              <w:t>ועדת</w:t>
            </w:r>
            <w:r w:rsidRPr="00D62A8C">
              <w:rPr>
                <w:rtl/>
              </w:rPr>
              <w:t xml:space="preserve"> </w:t>
            </w:r>
            <w:r w:rsidRPr="00D62A8C">
              <w:rPr>
                <w:rFonts w:hint="cs"/>
                <w:rtl/>
              </w:rPr>
              <w:t>המכרזים</w:t>
            </w:r>
            <w:r w:rsidRPr="00D62A8C">
              <w:rPr>
                <w:rtl/>
              </w:rPr>
              <w:t xml:space="preserve"> </w:t>
            </w:r>
            <w:r w:rsidRPr="00D62A8C">
              <w:rPr>
                <w:rFonts w:hint="cs"/>
                <w:rtl/>
              </w:rPr>
              <w:t>ו</w:t>
            </w:r>
            <w:r>
              <w:rPr>
                <w:rFonts w:hint="cs"/>
                <w:rtl/>
              </w:rPr>
              <w:t>הסכם</w:t>
            </w:r>
            <w:r w:rsidRPr="00D62A8C">
              <w:rPr>
                <w:rtl/>
              </w:rPr>
              <w:t xml:space="preserve"> </w:t>
            </w:r>
            <w:r w:rsidRPr="00D62A8C">
              <w:rPr>
                <w:rFonts w:hint="cs"/>
                <w:rtl/>
              </w:rPr>
              <w:t>ההתקשרות</w:t>
            </w:r>
            <w:r>
              <w:rPr>
                <w:rFonts w:hint="cs"/>
                <w:rtl/>
              </w:rPr>
              <w:t xml:space="preserve">, כמוגדר בהוראת </w:t>
            </w:r>
            <w:proofErr w:type="spellStart"/>
            <w:r>
              <w:rPr>
                <w:rFonts w:hint="cs"/>
                <w:rtl/>
              </w:rPr>
              <w:t>התכ"ם</w:t>
            </w:r>
            <w:proofErr w:type="spellEnd"/>
            <w:r>
              <w:rPr>
                <w:rFonts w:hint="cs"/>
                <w:rtl/>
              </w:rPr>
              <w:t xml:space="preserve"> </w:t>
            </w:r>
            <w:r w:rsidR="00EA00CB">
              <w:rPr>
                <w:rFonts w:hint="cs"/>
                <w:rtl/>
              </w:rPr>
              <w:t>7.5.1.1</w:t>
            </w:r>
            <w:r>
              <w:rPr>
                <w:rFonts w:hint="cs"/>
                <w:rtl/>
              </w:rPr>
              <w:t>.</w:t>
            </w:r>
          </w:p>
        </w:tc>
      </w:tr>
    </w:tbl>
    <w:p w14:paraId="13A1ECB3" w14:textId="77777777" w:rsidR="000937E3" w:rsidRPr="009B7822" w:rsidRDefault="000937E3" w:rsidP="006C3491">
      <w:pPr>
        <w:pStyle w:val="20"/>
        <w:numPr>
          <w:ilvl w:val="1"/>
          <w:numId w:val="18"/>
        </w:numPr>
        <w:ind w:right="0"/>
        <w:rPr>
          <w:sz w:val="28"/>
          <w:rtl/>
        </w:rPr>
      </w:pPr>
      <w:bookmarkStart w:id="32" w:name="_Toc378247206"/>
      <w:bookmarkStart w:id="33" w:name="_Toc378751234"/>
      <w:bookmarkStart w:id="34" w:name="_Toc398494873"/>
      <w:bookmarkStart w:id="35" w:name="_Toc399170774"/>
      <w:bookmarkStart w:id="36" w:name="_Toc487467244"/>
      <w:bookmarkStart w:id="37" w:name="_Toc273834900"/>
      <w:bookmarkStart w:id="38" w:name="_Toc280124814"/>
      <w:bookmarkStart w:id="39" w:name="_Toc378247238"/>
      <w:bookmarkStart w:id="40" w:name="_Toc378751236"/>
      <w:r w:rsidRPr="009B7822">
        <w:rPr>
          <w:rFonts w:hint="eastAsia"/>
          <w:sz w:val="28"/>
          <w:rtl/>
        </w:rPr>
        <w:t>תקופת</w:t>
      </w:r>
      <w:r w:rsidRPr="009B7822">
        <w:rPr>
          <w:sz w:val="28"/>
          <w:rtl/>
        </w:rPr>
        <w:t xml:space="preserve"> </w:t>
      </w:r>
      <w:r w:rsidRPr="009B7822">
        <w:rPr>
          <w:rFonts w:hint="eastAsia"/>
          <w:sz w:val="28"/>
          <w:rtl/>
        </w:rPr>
        <w:t>ההתקשרות</w:t>
      </w:r>
      <w:bookmarkEnd w:id="32"/>
      <w:bookmarkEnd w:id="33"/>
      <w:bookmarkEnd w:id="34"/>
      <w:bookmarkEnd w:id="35"/>
      <w:bookmarkEnd w:id="36"/>
    </w:p>
    <w:p w14:paraId="46023CE2" w14:textId="667838E9" w:rsidR="009D0949" w:rsidRPr="009B7822" w:rsidRDefault="00BB32AC" w:rsidP="006C3491">
      <w:pPr>
        <w:numPr>
          <w:ilvl w:val="2"/>
          <w:numId w:val="18"/>
        </w:numPr>
        <w:ind w:left="1076"/>
        <w:rPr>
          <w:rtl/>
        </w:rPr>
      </w:pPr>
      <w:r w:rsidRPr="009B7822">
        <w:rPr>
          <w:rtl/>
        </w:rPr>
        <w:t>תקופת ההתקשרות עם הספק  תימשך</w:t>
      </w:r>
      <w:r w:rsidRPr="009B7822">
        <w:rPr>
          <w:rFonts w:hint="cs"/>
          <w:rtl/>
        </w:rPr>
        <w:t xml:space="preserve"> </w:t>
      </w:r>
      <w:r w:rsidR="00D26189" w:rsidRPr="009B7822">
        <w:rPr>
          <w:rFonts w:hint="cs"/>
          <w:rtl/>
        </w:rPr>
        <w:t xml:space="preserve">24 </w:t>
      </w:r>
      <w:r w:rsidR="009D0949" w:rsidRPr="009B7822">
        <w:rPr>
          <w:rFonts w:hint="cs"/>
          <w:rtl/>
        </w:rPr>
        <w:t xml:space="preserve">חודשים </w:t>
      </w:r>
      <w:r w:rsidR="009D0949" w:rsidRPr="009B7822">
        <w:rPr>
          <w:rtl/>
        </w:rPr>
        <w:t>ותתחיל להימנות מ</w:t>
      </w:r>
      <w:r w:rsidR="009D0949" w:rsidRPr="009B7822">
        <w:rPr>
          <w:b/>
          <w:bCs/>
          <w:rtl/>
        </w:rPr>
        <w:t xml:space="preserve">יום החתימה </w:t>
      </w:r>
      <w:r w:rsidR="009D0949" w:rsidRPr="009B7822">
        <w:rPr>
          <w:rFonts w:hint="cs"/>
          <w:b/>
          <w:bCs/>
          <w:rtl/>
        </w:rPr>
        <w:t xml:space="preserve">על </w:t>
      </w:r>
      <w:r w:rsidR="00644A32" w:rsidRPr="003C5AFF">
        <w:rPr>
          <w:b/>
          <w:bCs/>
          <w:rtl/>
        </w:rPr>
        <w:t>הסכם ההתקשרות</w:t>
      </w:r>
      <w:r w:rsidR="00644A32" w:rsidRPr="003C5AFF">
        <w:rPr>
          <w:rtl/>
        </w:rPr>
        <w:t xml:space="preserve"> </w:t>
      </w:r>
      <w:r w:rsidR="009D0949" w:rsidRPr="009B7822">
        <w:rPr>
          <w:rFonts w:hint="cs"/>
          <w:rtl/>
        </w:rPr>
        <w:t>על ידי חשב המשרד</w:t>
      </w:r>
      <w:r w:rsidR="009D0949" w:rsidRPr="009B7822">
        <w:rPr>
          <w:rtl/>
        </w:rPr>
        <w:t xml:space="preserve">. </w:t>
      </w:r>
      <w:r w:rsidR="003866D6">
        <w:rPr>
          <w:rFonts w:hint="cs"/>
          <w:rtl/>
        </w:rPr>
        <w:t xml:space="preserve">למשרד שמורה זכות ברירה להאריך את ההתקשרות בתקופות נוספות, כך שתקופת ההתקשרות המצטברת לא תעלה על 48 חודשים. </w:t>
      </w:r>
      <w:r w:rsidR="009D0949" w:rsidRPr="009B7822">
        <w:rPr>
          <w:rFonts w:hint="cs"/>
          <w:rtl/>
        </w:rPr>
        <w:t xml:space="preserve">תקופת ההתקשרות מגלמת את האחריות </w:t>
      </w:r>
      <w:proofErr w:type="spellStart"/>
      <w:r w:rsidR="009D0949" w:rsidRPr="009B7822">
        <w:rPr>
          <w:rFonts w:hint="cs"/>
          <w:rtl/>
        </w:rPr>
        <w:t>המימנאלית</w:t>
      </w:r>
      <w:proofErr w:type="spellEnd"/>
      <w:r w:rsidR="009D0949" w:rsidRPr="009B7822">
        <w:rPr>
          <w:rFonts w:hint="cs"/>
          <w:rtl/>
        </w:rPr>
        <w:t xml:space="preserve"> המבוקשת ביחס למוצר</w:t>
      </w:r>
      <w:r w:rsidRPr="009B7822">
        <w:rPr>
          <w:rFonts w:hint="cs"/>
          <w:rtl/>
        </w:rPr>
        <w:t>ים (עפ"י הפירוט במפרט הטובין הנדרשים)</w:t>
      </w:r>
      <w:r w:rsidR="009D0949" w:rsidRPr="009B7822">
        <w:rPr>
          <w:rFonts w:hint="cs"/>
          <w:rtl/>
        </w:rPr>
        <w:t xml:space="preserve">. </w:t>
      </w:r>
      <w:r w:rsidR="009D0949" w:rsidRPr="009B7822">
        <w:rPr>
          <w:rtl/>
        </w:rPr>
        <w:t>תוקף ההתקשרות יהיה כפוף בכל עת לחוקי התקציב שבתוקף מעת לעת ולהוראות החשב הכללי.</w:t>
      </w:r>
    </w:p>
    <w:p w14:paraId="5EE68A3C" w14:textId="44207C74" w:rsidR="00683BCD" w:rsidRPr="009B7822" w:rsidRDefault="00683BCD" w:rsidP="006C3491">
      <w:pPr>
        <w:numPr>
          <w:ilvl w:val="2"/>
          <w:numId w:val="18"/>
        </w:numPr>
        <w:ind w:left="1076"/>
      </w:pPr>
      <w:r w:rsidRPr="009B7822">
        <w:rPr>
          <w:rFonts w:hint="cs"/>
          <w:rtl/>
        </w:rPr>
        <w:t>ההתקשרות כולה כפופה</w:t>
      </w:r>
      <w:r w:rsidRPr="009B7822">
        <w:rPr>
          <w:rtl/>
        </w:rPr>
        <w:t xml:space="preserve"> לאישור ועדת </w:t>
      </w:r>
      <w:r w:rsidRPr="003C5AFF">
        <w:rPr>
          <w:rtl/>
        </w:rPr>
        <w:t>המכרזים</w:t>
      </w:r>
      <w:r w:rsidR="00FB3C9A">
        <w:rPr>
          <w:rFonts w:hint="cs"/>
          <w:rtl/>
        </w:rPr>
        <w:t xml:space="preserve"> </w:t>
      </w:r>
      <w:r w:rsidR="00AB49CB" w:rsidRPr="003C5AFF">
        <w:rPr>
          <w:rFonts w:hint="cs"/>
          <w:rtl/>
        </w:rPr>
        <w:t>המשרדית (</w:t>
      </w:r>
      <w:proofErr w:type="spellStart"/>
      <w:r w:rsidR="00AB49CB" w:rsidRPr="003C5AFF">
        <w:rPr>
          <w:rFonts w:hint="cs"/>
          <w:rtl/>
        </w:rPr>
        <w:t>להלן:"ועדת</w:t>
      </w:r>
      <w:proofErr w:type="spellEnd"/>
      <w:r w:rsidR="00AB49CB" w:rsidRPr="003C5AFF">
        <w:rPr>
          <w:rFonts w:hint="cs"/>
          <w:rtl/>
        </w:rPr>
        <w:t xml:space="preserve"> </w:t>
      </w:r>
      <w:r w:rsidRPr="009B7822">
        <w:rPr>
          <w:rtl/>
        </w:rPr>
        <w:t>המכרזים</w:t>
      </w:r>
      <w:r w:rsidR="00AB49CB" w:rsidRPr="003C5AFF">
        <w:rPr>
          <w:rFonts w:hint="cs"/>
          <w:rtl/>
        </w:rPr>
        <w:t>")</w:t>
      </w:r>
      <w:r w:rsidRPr="003C5AFF">
        <w:rPr>
          <w:rtl/>
        </w:rPr>
        <w:t>,</w:t>
      </w:r>
      <w:r w:rsidRPr="009B7822">
        <w:rPr>
          <w:rtl/>
        </w:rPr>
        <w:t xml:space="preserve"> המשרדית, אישור תקציב המד</w:t>
      </w:r>
      <w:r w:rsidR="00FE68AE" w:rsidRPr="009B7822">
        <w:rPr>
          <w:rtl/>
        </w:rPr>
        <w:t>ינה מידי שנה וקיום תקציב בפועל.</w:t>
      </w:r>
    </w:p>
    <w:p w14:paraId="4D51FB5C" w14:textId="77777777" w:rsidR="00003E44" w:rsidRPr="009B7822" w:rsidRDefault="007719A7" w:rsidP="006C3491">
      <w:pPr>
        <w:numPr>
          <w:ilvl w:val="2"/>
          <w:numId w:val="18"/>
        </w:numPr>
        <w:ind w:left="1076"/>
      </w:pPr>
      <w:r w:rsidRPr="009B7822">
        <w:rPr>
          <w:rFonts w:hint="cs"/>
          <w:rtl/>
        </w:rPr>
        <w:t>ל</w:t>
      </w:r>
      <w:r w:rsidR="00D454C0" w:rsidRPr="009B7822">
        <w:rPr>
          <w:rFonts w:hint="cs"/>
          <w:rtl/>
        </w:rPr>
        <w:t>משרד</w:t>
      </w:r>
      <w:r w:rsidRPr="009B7822">
        <w:rPr>
          <w:rFonts w:hint="cs"/>
          <w:rtl/>
        </w:rPr>
        <w:t xml:space="preserve"> שמורה </w:t>
      </w:r>
      <w:r w:rsidR="00003E44" w:rsidRPr="009B7822">
        <w:rPr>
          <w:rFonts w:hint="cs"/>
          <w:rtl/>
        </w:rPr>
        <w:t>בכל עת ה</w:t>
      </w:r>
      <w:r w:rsidRPr="009B7822">
        <w:rPr>
          <w:rFonts w:hint="cs"/>
          <w:rtl/>
        </w:rPr>
        <w:t xml:space="preserve">זכות </w:t>
      </w:r>
      <w:r w:rsidR="00003E44" w:rsidRPr="009B7822">
        <w:rPr>
          <w:rFonts w:hint="cs"/>
          <w:rtl/>
        </w:rPr>
        <w:t>ה</w:t>
      </w:r>
      <w:r w:rsidRPr="009B7822">
        <w:rPr>
          <w:rFonts w:hint="cs"/>
          <w:rtl/>
        </w:rPr>
        <w:t>חד צדדית</w:t>
      </w:r>
      <w:r w:rsidR="00D32888" w:rsidRPr="009B7822">
        <w:rPr>
          <w:rtl/>
        </w:rPr>
        <w:t xml:space="preserve"> לבטל</w:t>
      </w:r>
      <w:r w:rsidR="00003E44" w:rsidRPr="009B7822">
        <w:rPr>
          <w:rFonts w:hint="cs"/>
          <w:rtl/>
        </w:rPr>
        <w:t xml:space="preserve"> את ההתקשרות</w:t>
      </w:r>
      <w:r w:rsidR="00D32888" w:rsidRPr="009B7822">
        <w:rPr>
          <w:rtl/>
        </w:rPr>
        <w:t xml:space="preserve"> מכל סיבה שהיא</w:t>
      </w:r>
      <w:r w:rsidR="00003E44" w:rsidRPr="009B7822">
        <w:rPr>
          <w:rFonts w:hint="cs"/>
          <w:rtl/>
        </w:rPr>
        <w:t xml:space="preserve"> </w:t>
      </w:r>
      <w:r w:rsidRPr="009B7822">
        <w:rPr>
          <w:rFonts w:hint="cs"/>
          <w:rtl/>
        </w:rPr>
        <w:t>במ</w:t>
      </w:r>
      <w:r w:rsidR="009049A2" w:rsidRPr="009B7822">
        <w:rPr>
          <w:rFonts w:hint="cs"/>
          <w:rtl/>
        </w:rPr>
        <w:t>י</w:t>
      </w:r>
      <w:r w:rsidRPr="009B7822">
        <w:rPr>
          <w:rFonts w:hint="cs"/>
          <w:rtl/>
        </w:rPr>
        <w:t xml:space="preserve">דה </w:t>
      </w:r>
      <w:r w:rsidR="00FB0AAB" w:rsidRPr="009B7822">
        <w:rPr>
          <w:rFonts w:hint="cs"/>
          <w:rtl/>
        </w:rPr>
        <w:t>ש</w:t>
      </w:r>
      <w:r w:rsidR="00003E44" w:rsidRPr="009B7822">
        <w:rPr>
          <w:rFonts w:hint="cs"/>
          <w:rtl/>
        </w:rPr>
        <w:t>יוחלט</w:t>
      </w:r>
      <w:r w:rsidRPr="009B7822">
        <w:rPr>
          <w:rFonts w:hint="cs"/>
          <w:rtl/>
        </w:rPr>
        <w:t xml:space="preserve"> על כך,</w:t>
      </w:r>
      <w:r w:rsidR="00D32888" w:rsidRPr="009B7822">
        <w:rPr>
          <w:rtl/>
        </w:rPr>
        <w:t xml:space="preserve"> יודיע </w:t>
      </w:r>
      <w:proofErr w:type="spellStart"/>
      <w:r w:rsidR="00003E44" w:rsidRPr="009B7822">
        <w:rPr>
          <w:rFonts w:hint="cs"/>
          <w:rtl/>
        </w:rPr>
        <w:t>ה</w:t>
      </w:r>
      <w:r w:rsidR="00D454C0" w:rsidRPr="009B7822">
        <w:rPr>
          <w:rFonts w:hint="cs"/>
          <w:rtl/>
        </w:rPr>
        <w:t>המשרד</w:t>
      </w:r>
      <w:proofErr w:type="spellEnd"/>
      <w:r w:rsidR="00FB0AAB" w:rsidRPr="009B7822">
        <w:rPr>
          <w:rFonts w:hint="cs"/>
          <w:rtl/>
        </w:rPr>
        <w:t xml:space="preserve">  על כך</w:t>
      </w:r>
      <w:r w:rsidR="00003E44" w:rsidRPr="009B7822">
        <w:rPr>
          <w:rFonts w:hint="cs"/>
          <w:rtl/>
        </w:rPr>
        <w:t xml:space="preserve"> </w:t>
      </w:r>
      <w:r w:rsidR="00D32888" w:rsidRPr="009B7822">
        <w:rPr>
          <w:rtl/>
        </w:rPr>
        <w:t>בכתב לצד השני</w:t>
      </w:r>
      <w:r w:rsidR="00FB0AAB" w:rsidRPr="009B7822">
        <w:rPr>
          <w:rFonts w:hint="cs"/>
          <w:rtl/>
        </w:rPr>
        <w:t>, לפחות</w:t>
      </w:r>
      <w:r w:rsidR="00D32888" w:rsidRPr="009B7822">
        <w:rPr>
          <w:rtl/>
        </w:rPr>
        <w:t xml:space="preserve"> 30 יום מראש. </w:t>
      </w:r>
    </w:p>
    <w:p w14:paraId="566070C2" w14:textId="77777777" w:rsidR="00D32888" w:rsidRPr="003C5AFF" w:rsidRDefault="00D32888" w:rsidP="006C3491">
      <w:pPr>
        <w:numPr>
          <w:ilvl w:val="2"/>
          <w:numId w:val="18"/>
        </w:numPr>
        <w:ind w:left="1076"/>
        <w:rPr>
          <w:rtl/>
        </w:rPr>
      </w:pPr>
      <w:bookmarkStart w:id="41" w:name="_Toc398494875"/>
      <w:bookmarkStart w:id="42" w:name="_Toc399170776"/>
      <w:bookmarkStart w:id="43" w:name="_Toc487467245"/>
      <w:r w:rsidRPr="003C5AFF">
        <w:rPr>
          <w:rtl/>
        </w:rPr>
        <w:t xml:space="preserve">הודעה על </w:t>
      </w:r>
      <w:r w:rsidR="00FB0AAB" w:rsidRPr="003C5AFF">
        <w:rPr>
          <w:rFonts w:hint="cs"/>
          <w:rtl/>
        </w:rPr>
        <w:t>מימוש זכות ברירה</w:t>
      </w:r>
      <w:r w:rsidRPr="003C5AFF">
        <w:rPr>
          <w:rtl/>
        </w:rPr>
        <w:t xml:space="preserve">, ככל שיחליט על כך </w:t>
      </w:r>
      <w:proofErr w:type="spellStart"/>
      <w:r w:rsidRPr="003C5AFF">
        <w:rPr>
          <w:rtl/>
        </w:rPr>
        <w:t>ה</w:t>
      </w:r>
      <w:r w:rsidR="00D454C0" w:rsidRPr="003C5AFF">
        <w:rPr>
          <w:rtl/>
        </w:rPr>
        <w:t>המשרד</w:t>
      </w:r>
      <w:proofErr w:type="spellEnd"/>
      <w:r w:rsidRPr="003C5AFF">
        <w:rPr>
          <w:rtl/>
        </w:rPr>
        <w:t xml:space="preserve">, תינתן ע"י </w:t>
      </w:r>
      <w:proofErr w:type="spellStart"/>
      <w:r w:rsidRPr="003C5AFF">
        <w:rPr>
          <w:rtl/>
        </w:rPr>
        <w:t>ה</w:t>
      </w:r>
      <w:r w:rsidR="00D454C0" w:rsidRPr="003C5AFF">
        <w:rPr>
          <w:rtl/>
        </w:rPr>
        <w:t>המשרד</w:t>
      </w:r>
      <w:proofErr w:type="spellEnd"/>
      <w:r w:rsidRPr="003C5AFF">
        <w:rPr>
          <w:rtl/>
        </w:rPr>
        <w:t xml:space="preserve"> 30 יום מראש.</w:t>
      </w:r>
    </w:p>
    <w:p w14:paraId="47FCF300" w14:textId="77777777" w:rsidR="008B1099" w:rsidRPr="003C5AFF" w:rsidRDefault="008B1099" w:rsidP="006C3491">
      <w:pPr>
        <w:numPr>
          <w:ilvl w:val="2"/>
          <w:numId w:val="18"/>
        </w:numPr>
        <w:ind w:left="1076"/>
      </w:pPr>
      <w:r w:rsidRPr="003C5AFF">
        <w:rPr>
          <w:rtl/>
        </w:rPr>
        <w:t xml:space="preserve">למשרד שמורה האופציה להרחיב את ההתקשרות </w:t>
      </w:r>
      <w:r w:rsidRPr="003C5AFF">
        <w:rPr>
          <w:rFonts w:hint="cs"/>
          <w:rtl/>
        </w:rPr>
        <w:t xml:space="preserve">, </w:t>
      </w:r>
      <w:r w:rsidRPr="003C5AFF">
        <w:rPr>
          <w:rtl/>
        </w:rPr>
        <w:t xml:space="preserve"> לפי שיקול דעתו הבלעדי</w:t>
      </w:r>
      <w:r w:rsidRPr="003C5AFF">
        <w:rPr>
          <w:rFonts w:hint="cs"/>
          <w:rtl/>
        </w:rPr>
        <w:t>, בכפוף לקיומו של תקציב מתאים ואישור ועדת המכרזים.</w:t>
      </w:r>
    </w:p>
    <w:p w14:paraId="4E032B8E" w14:textId="77777777" w:rsidR="008B1099" w:rsidRPr="003C5AFF" w:rsidRDefault="008B1099" w:rsidP="006C3491">
      <w:pPr>
        <w:pStyle w:val="a2"/>
        <w:rPr>
          <w:rtl/>
        </w:rPr>
      </w:pPr>
    </w:p>
    <w:p w14:paraId="6AAAB748" w14:textId="77777777" w:rsidR="008B1099" w:rsidRPr="003C5AFF" w:rsidRDefault="008B1099" w:rsidP="006C3491">
      <w:pPr>
        <w:pStyle w:val="a2"/>
        <w:rPr>
          <w:rtl/>
        </w:rPr>
      </w:pPr>
    </w:p>
    <w:p w14:paraId="3246370C" w14:textId="77777777" w:rsidR="00370B32" w:rsidRPr="003C5AFF" w:rsidRDefault="00370B32" w:rsidP="006C3491">
      <w:pPr>
        <w:rPr>
          <w:rtl/>
        </w:rPr>
      </w:pPr>
    </w:p>
    <w:p w14:paraId="5D24D0E9" w14:textId="77777777" w:rsidR="00291977" w:rsidRPr="009B7822" w:rsidRDefault="008D6EF0" w:rsidP="006C3491">
      <w:pPr>
        <w:pStyle w:val="11"/>
        <w:numPr>
          <w:ilvl w:val="0"/>
          <w:numId w:val="18"/>
        </w:numPr>
        <w:rPr>
          <w:rtl/>
        </w:rPr>
      </w:pPr>
      <w:r w:rsidRPr="009B7822">
        <w:rPr>
          <w:rFonts w:hint="cs"/>
          <w:rtl/>
        </w:rPr>
        <w:t xml:space="preserve">פרק </w:t>
      </w:r>
      <w:r w:rsidR="00FE6C91" w:rsidRPr="009B7822">
        <w:rPr>
          <w:rFonts w:hint="eastAsia"/>
          <w:rtl/>
        </w:rPr>
        <w:t>תנאי</w:t>
      </w:r>
      <w:r w:rsidR="00FE6C91" w:rsidRPr="009B7822">
        <w:rPr>
          <w:rtl/>
        </w:rPr>
        <w:t>-</w:t>
      </w:r>
      <w:r w:rsidR="00FE6C91" w:rsidRPr="009B7822">
        <w:rPr>
          <w:rFonts w:hint="eastAsia"/>
          <w:rtl/>
        </w:rPr>
        <w:t>סף</w:t>
      </w:r>
      <w:bookmarkEnd w:id="37"/>
      <w:bookmarkEnd w:id="38"/>
      <w:bookmarkEnd w:id="39"/>
      <w:bookmarkEnd w:id="40"/>
      <w:bookmarkEnd w:id="41"/>
      <w:bookmarkEnd w:id="42"/>
      <w:bookmarkEnd w:id="43"/>
    </w:p>
    <w:p w14:paraId="686F6856" w14:textId="77777777" w:rsidR="001E6A40" w:rsidRPr="009B7822" w:rsidRDefault="00AA1B70" w:rsidP="006C3491">
      <w:pPr>
        <w:rPr>
          <w:b/>
          <w:bCs/>
          <w:rtl/>
        </w:rPr>
      </w:pPr>
      <w:r w:rsidRPr="009B7822">
        <w:rPr>
          <w:rFonts w:hint="cs"/>
          <w:b/>
          <w:bCs/>
          <w:rtl/>
        </w:rPr>
        <w:t xml:space="preserve">המציע נדרש לעמוד בכל תנאי הסף הבאים (במצטבר). כל הצהרותיו והתחייבויותיו של המציע, הנדרשות לפי תנאי </w:t>
      </w:r>
      <w:r w:rsidR="0064245D" w:rsidRPr="009B7822">
        <w:rPr>
          <w:rFonts w:hint="cs"/>
          <w:b/>
          <w:bCs/>
          <w:rtl/>
        </w:rPr>
        <w:t>ה</w:t>
      </w:r>
      <w:r w:rsidRPr="009B7822">
        <w:rPr>
          <w:rFonts w:hint="cs"/>
          <w:b/>
          <w:bCs/>
          <w:rtl/>
        </w:rPr>
        <w:t>סף, הינן בגדר חובה.</w:t>
      </w:r>
      <w:r w:rsidR="00031FCE" w:rsidRPr="009B7822">
        <w:rPr>
          <w:rFonts w:hint="cs"/>
          <w:b/>
          <w:bCs/>
          <w:rtl/>
        </w:rPr>
        <w:t xml:space="preserve"> </w:t>
      </w:r>
      <w:r w:rsidR="00031FCE" w:rsidRPr="00855F39">
        <w:rPr>
          <w:rFonts w:ascii="Arial" w:hAnsi="Arial" w:hint="eastAsia"/>
          <w:b/>
          <w:bCs/>
          <w:rtl/>
        </w:rPr>
        <w:t>על</w:t>
      </w:r>
      <w:r w:rsidR="00031FCE" w:rsidRPr="009B7822">
        <w:rPr>
          <w:b/>
          <w:bCs/>
          <w:rtl/>
        </w:rPr>
        <w:t xml:space="preserve"> </w:t>
      </w:r>
      <w:r w:rsidR="00031FCE" w:rsidRPr="00855F39">
        <w:rPr>
          <w:rFonts w:ascii="Arial" w:hAnsi="Arial" w:hint="eastAsia"/>
          <w:b/>
          <w:bCs/>
          <w:rtl/>
        </w:rPr>
        <w:t>המציע</w:t>
      </w:r>
      <w:r w:rsidR="00031FCE" w:rsidRPr="009B7822">
        <w:rPr>
          <w:b/>
          <w:bCs/>
          <w:rtl/>
        </w:rPr>
        <w:t xml:space="preserve"> </w:t>
      </w:r>
      <w:r w:rsidR="00031FCE" w:rsidRPr="00855F39">
        <w:rPr>
          <w:rFonts w:ascii="Arial" w:hAnsi="Arial" w:hint="eastAsia"/>
          <w:b/>
          <w:bCs/>
          <w:rtl/>
        </w:rPr>
        <w:t>להגיש</w:t>
      </w:r>
      <w:r w:rsidR="00031FCE" w:rsidRPr="009B7822">
        <w:rPr>
          <w:b/>
          <w:bCs/>
          <w:rtl/>
        </w:rPr>
        <w:t xml:space="preserve"> </w:t>
      </w:r>
      <w:r w:rsidR="00031FCE" w:rsidRPr="00855F39">
        <w:rPr>
          <w:rFonts w:ascii="Arial" w:hAnsi="Arial" w:hint="eastAsia"/>
          <w:b/>
          <w:bCs/>
          <w:rtl/>
        </w:rPr>
        <w:t>הצעה</w:t>
      </w:r>
      <w:r w:rsidR="00031FCE" w:rsidRPr="009B7822">
        <w:rPr>
          <w:b/>
          <w:bCs/>
          <w:rtl/>
        </w:rPr>
        <w:t xml:space="preserve"> </w:t>
      </w:r>
      <w:r w:rsidR="00031FCE" w:rsidRPr="00855F39">
        <w:rPr>
          <w:rFonts w:ascii="Arial" w:hAnsi="Arial" w:hint="eastAsia"/>
          <w:b/>
          <w:bCs/>
          <w:rtl/>
        </w:rPr>
        <w:t>מלאה</w:t>
      </w:r>
      <w:r w:rsidR="00031FCE" w:rsidRPr="009B7822">
        <w:rPr>
          <w:b/>
          <w:bCs/>
          <w:rtl/>
        </w:rPr>
        <w:t xml:space="preserve"> </w:t>
      </w:r>
      <w:r w:rsidR="00031FCE" w:rsidRPr="00855F39">
        <w:rPr>
          <w:rFonts w:ascii="Arial" w:hAnsi="Arial" w:hint="eastAsia"/>
          <w:b/>
          <w:bCs/>
          <w:rtl/>
        </w:rPr>
        <w:t>וחתומה</w:t>
      </w:r>
      <w:r w:rsidR="00031FCE" w:rsidRPr="009B7822">
        <w:rPr>
          <w:b/>
          <w:bCs/>
          <w:rtl/>
        </w:rPr>
        <w:t xml:space="preserve"> </w:t>
      </w:r>
      <w:r w:rsidR="00031FCE" w:rsidRPr="00855F39">
        <w:rPr>
          <w:rFonts w:ascii="Arial" w:hAnsi="Arial" w:hint="eastAsia"/>
          <w:b/>
          <w:bCs/>
          <w:rtl/>
        </w:rPr>
        <w:t>כנדרש</w:t>
      </w:r>
      <w:r w:rsidR="00031FCE" w:rsidRPr="009B7822">
        <w:rPr>
          <w:b/>
          <w:bCs/>
          <w:rtl/>
        </w:rPr>
        <w:t xml:space="preserve">, </w:t>
      </w:r>
      <w:r w:rsidR="00031FCE" w:rsidRPr="00855F39">
        <w:rPr>
          <w:rFonts w:ascii="Arial" w:hAnsi="Arial" w:hint="eastAsia"/>
          <w:b/>
          <w:bCs/>
          <w:rtl/>
        </w:rPr>
        <w:t>כמפורט</w:t>
      </w:r>
      <w:r w:rsidR="00031FCE" w:rsidRPr="009B7822">
        <w:rPr>
          <w:b/>
          <w:bCs/>
          <w:rtl/>
        </w:rPr>
        <w:t xml:space="preserve"> </w:t>
      </w:r>
      <w:r w:rsidR="00031FCE" w:rsidRPr="00855F39">
        <w:rPr>
          <w:rFonts w:ascii="Arial" w:hAnsi="Arial" w:hint="eastAsia"/>
          <w:b/>
          <w:bCs/>
          <w:rtl/>
        </w:rPr>
        <w:t>בסעיף</w:t>
      </w:r>
      <w:r w:rsidR="00031FCE" w:rsidRPr="009B7822">
        <w:rPr>
          <w:b/>
          <w:bCs/>
          <w:rtl/>
        </w:rPr>
        <w:t xml:space="preserve"> </w:t>
      </w:r>
      <w:r w:rsidR="00031FCE" w:rsidRPr="009B7822">
        <w:rPr>
          <w:b/>
          <w:bCs/>
          <w:rtl/>
        </w:rPr>
        <w:fldChar w:fldCharType="begin"/>
      </w:r>
      <w:r w:rsidR="00031FCE" w:rsidRPr="009B7822">
        <w:rPr>
          <w:b/>
          <w:bCs/>
          <w:rtl/>
        </w:rPr>
        <w:instrText xml:space="preserve"> </w:instrText>
      </w:r>
      <w:r w:rsidR="00031FCE" w:rsidRPr="009B7822">
        <w:rPr>
          <w:b/>
          <w:bCs/>
        </w:rPr>
        <w:instrText>REF</w:instrText>
      </w:r>
      <w:r w:rsidR="00031FCE" w:rsidRPr="009B7822">
        <w:rPr>
          <w:b/>
          <w:bCs/>
          <w:rtl/>
        </w:rPr>
        <w:instrText xml:space="preserve"> _</w:instrText>
      </w:r>
      <w:r w:rsidR="00031FCE" w:rsidRPr="009B7822">
        <w:rPr>
          <w:b/>
          <w:bCs/>
        </w:rPr>
        <w:instrText>Ref384551961 \n \h</w:instrText>
      </w:r>
      <w:r w:rsidR="00031FCE" w:rsidRPr="009B7822">
        <w:rPr>
          <w:b/>
          <w:bCs/>
          <w:rtl/>
        </w:rPr>
        <w:instrText xml:space="preserve">  \* </w:instrText>
      </w:r>
      <w:r w:rsidR="00031FCE" w:rsidRPr="009B7822">
        <w:rPr>
          <w:b/>
          <w:bCs/>
        </w:rPr>
        <w:instrText>MERGEFORMAT</w:instrText>
      </w:r>
      <w:r w:rsidR="00031FCE" w:rsidRPr="009B7822">
        <w:rPr>
          <w:b/>
          <w:bCs/>
          <w:rtl/>
        </w:rPr>
        <w:instrText xml:space="preserve"> </w:instrText>
      </w:r>
      <w:r w:rsidR="00031FCE" w:rsidRPr="009B7822">
        <w:rPr>
          <w:b/>
          <w:bCs/>
          <w:rtl/>
        </w:rPr>
      </w:r>
      <w:r w:rsidR="00031FCE" w:rsidRPr="009B7822">
        <w:rPr>
          <w:b/>
          <w:bCs/>
          <w:rtl/>
        </w:rPr>
        <w:fldChar w:fldCharType="separate"/>
      </w:r>
      <w:r w:rsidR="00FE0D0F">
        <w:rPr>
          <w:b/>
          <w:bCs/>
          <w:cs/>
        </w:rPr>
        <w:t>‎</w:t>
      </w:r>
      <w:r w:rsidR="00FE0D0F">
        <w:rPr>
          <w:b/>
          <w:bCs/>
        </w:rPr>
        <w:t>4.2</w:t>
      </w:r>
      <w:r w:rsidR="00031FCE" w:rsidRPr="009B7822">
        <w:rPr>
          <w:b/>
          <w:bCs/>
          <w:rtl/>
        </w:rPr>
        <w:fldChar w:fldCharType="end"/>
      </w:r>
      <w:r w:rsidR="00031FCE" w:rsidRPr="009B7822">
        <w:rPr>
          <w:b/>
          <w:bCs/>
          <w:rtl/>
        </w:rPr>
        <w:t xml:space="preserve"> </w:t>
      </w:r>
      <w:r w:rsidR="00031FCE" w:rsidRPr="00855F39">
        <w:rPr>
          <w:rFonts w:ascii="Arial" w:hAnsi="Arial" w:hint="eastAsia"/>
          <w:b/>
          <w:bCs/>
          <w:rtl/>
        </w:rPr>
        <w:t>להלן</w:t>
      </w:r>
      <w:r w:rsidR="00031FCE" w:rsidRPr="009B7822">
        <w:rPr>
          <w:b/>
          <w:bCs/>
          <w:rtl/>
        </w:rPr>
        <w:t xml:space="preserve"> </w:t>
      </w:r>
      <w:r w:rsidR="00031FCE" w:rsidRPr="00855F39">
        <w:rPr>
          <w:rFonts w:ascii="Arial" w:hAnsi="Arial" w:hint="eastAsia"/>
          <w:b/>
          <w:bCs/>
          <w:rtl/>
        </w:rPr>
        <w:t>ובשאר</w:t>
      </w:r>
      <w:r w:rsidR="00031FCE" w:rsidRPr="009B7822">
        <w:rPr>
          <w:b/>
          <w:bCs/>
          <w:rtl/>
        </w:rPr>
        <w:t xml:space="preserve"> </w:t>
      </w:r>
      <w:r w:rsidR="00031FCE" w:rsidRPr="00855F39">
        <w:rPr>
          <w:rFonts w:ascii="Arial" w:hAnsi="Arial" w:hint="eastAsia"/>
          <w:b/>
          <w:bCs/>
          <w:rtl/>
        </w:rPr>
        <w:t>הסעיפים</w:t>
      </w:r>
      <w:r w:rsidR="00031FCE" w:rsidRPr="009B7822">
        <w:rPr>
          <w:b/>
          <w:bCs/>
          <w:rtl/>
        </w:rPr>
        <w:t xml:space="preserve"> </w:t>
      </w:r>
      <w:r w:rsidR="00031FCE" w:rsidRPr="00855F39">
        <w:rPr>
          <w:rFonts w:ascii="Arial" w:hAnsi="Arial" w:hint="eastAsia"/>
          <w:b/>
          <w:bCs/>
          <w:rtl/>
        </w:rPr>
        <w:t>במכרז</w:t>
      </w:r>
      <w:r w:rsidR="00031FCE" w:rsidRPr="009B7822">
        <w:rPr>
          <w:b/>
          <w:bCs/>
          <w:rtl/>
        </w:rPr>
        <w:t xml:space="preserve"> </w:t>
      </w:r>
      <w:r w:rsidR="00031FCE" w:rsidRPr="00855F39">
        <w:rPr>
          <w:rFonts w:ascii="Arial" w:hAnsi="Arial" w:hint="eastAsia"/>
          <w:b/>
          <w:bCs/>
          <w:rtl/>
        </w:rPr>
        <w:t>זה</w:t>
      </w:r>
      <w:r w:rsidR="00031FCE" w:rsidRPr="009B7822">
        <w:rPr>
          <w:b/>
          <w:bCs/>
          <w:rtl/>
        </w:rPr>
        <w:t>.</w:t>
      </w:r>
      <w:bookmarkStart w:id="44" w:name="_Toc398494876"/>
      <w:bookmarkStart w:id="45" w:name="_Toc399170777"/>
    </w:p>
    <w:p w14:paraId="1502A873" w14:textId="77777777" w:rsidR="001E6A40" w:rsidRPr="009B7822" w:rsidRDefault="00AA1B70" w:rsidP="006C3491">
      <w:pPr>
        <w:pStyle w:val="20"/>
        <w:numPr>
          <w:ilvl w:val="1"/>
          <w:numId w:val="18"/>
        </w:numPr>
        <w:ind w:right="0"/>
        <w:rPr>
          <w:sz w:val="28"/>
          <w:rtl/>
        </w:rPr>
      </w:pPr>
      <w:bookmarkStart w:id="46" w:name="_Toc487467246"/>
      <w:r w:rsidRPr="009B7822">
        <w:rPr>
          <w:rFonts w:hint="cs"/>
          <w:noProof w:val="0"/>
          <w:sz w:val="28"/>
          <w:rtl/>
        </w:rPr>
        <w:t>תנאי</w:t>
      </w:r>
      <w:r w:rsidRPr="009B7822">
        <w:rPr>
          <w:rFonts w:hint="cs"/>
          <w:sz w:val="28"/>
          <w:rtl/>
        </w:rPr>
        <w:t xml:space="preserve"> סף </w:t>
      </w:r>
      <w:bookmarkEnd w:id="44"/>
      <w:bookmarkEnd w:id="45"/>
      <w:r w:rsidR="00D32888" w:rsidRPr="009B7822">
        <w:rPr>
          <w:rFonts w:hint="cs"/>
          <w:sz w:val="28"/>
          <w:rtl/>
        </w:rPr>
        <w:t>מנהליים</w:t>
      </w:r>
      <w:bookmarkEnd w:id="46"/>
    </w:p>
    <w:p w14:paraId="22050B43" w14:textId="7550ECFD" w:rsidR="00AA1B70" w:rsidRPr="009B7822" w:rsidRDefault="00AA1B70" w:rsidP="006C3491">
      <w:pPr>
        <w:numPr>
          <w:ilvl w:val="2"/>
          <w:numId w:val="18"/>
        </w:numPr>
        <w:ind w:left="1076"/>
        <w:rPr>
          <w:rtl/>
        </w:rPr>
      </w:pPr>
      <w:r w:rsidRPr="009B7822">
        <w:rPr>
          <w:rFonts w:hint="cs"/>
          <w:rtl/>
        </w:rPr>
        <w:t xml:space="preserve">על המציע להיות תאגיד הרשום בישראל או </w:t>
      </w:r>
      <w:r w:rsidR="007147EE" w:rsidRPr="009B7822">
        <w:rPr>
          <w:rFonts w:hint="cs"/>
          <w:rtl/>
        </w:rPr>
        <w:t>עוסק מורשה</w:t>
      </w:r>
      <w:r w:rsidR="00654742" w:rsidRPr="003C5AFF">
        <w:rPr>
          <w:rFonts w:hint="cs"/>
          <w:rtl/>
        </w:rPr>
        <w:t xml:space="preserve">/פטור </w:t>
      </w:r>
      <w:r w:rsidRPr="009B7822">
        <w:rPr>
          <w:rFonts w:hint="cs"/>
          <w:rtl/>
        </w:rPr>
        <w:t>.</w:t>
      </w:r>
      <w:r w:rsidR="00870DBC" w:rsidRPr="009B7822">
        <w:rPr>
          <w:rFonts w:hint="cs"/>
          <w:rtl/>
        </w:rPr>
        <w:t xml:space="preserve"> להוכחת עמידתו בתנאי סף זה, </w:t>
      </w:r>
      <w:bookmarkStart w:id="47" w:name="_Ref384665050"/>
      <w:r w:rsidRPr="009B7822">
        <w:rPr>
          <w:rFonts w:hint="cs"/>
          <w:rtl/>
        </w:rPr>
        <w:t xml:space="preserve">על המציע לצרף להצעתו </w:t>
      </w:r>
      <w:bookmarkStart w:id="48" w:name="תנאי_סף_אישור_רישום_במרשם"/>
      <w:r w:rsidRPr="009B7822">
        <w:rPr>
          <w:rFonts w:hint="eastAsia"/>
          <w:rtl/>
        </w:rPr>
        <w:t>אישור</w:t>
      </w:r>
      <w:r w:rsidRPr="009B7822">
        <w:rPr>
          <w:rtl/>
        </w:rPr>
        <w:t xml:space="preserve"> </w:t>
      </w:r>
      <w:r w:rsidRPr="009B7822">
        <w:rPr>
          <w:rFonts w:hint="eastAsia"/>
          <w:rtl/>
        </w:rPr>
        <w:t>על</w:t>
      </w:r>
      <w:r w:rsidRPr="009B7822">
        <w:rPr>
          <w:rtl/>
        </w:rPr>
        <w:t xml:space="preserve"> </w:t>
      </w:r>
      <w:r w:rsidRPr="009B7822">
        <w:rPr>
          <w:rFonts w:hint="eastAsia"/>
          <w:rtl/>
        </w:rPr>
        <w:t>רישום</w:t>
      </w:r>
      <w:r w:rsidRPr="009B7822">
        <w:rPr>
          <w:rtl/>
        </w:rPr>
        <w:t xml:space="preserve"> </w:t>
      </w:r>
      <w:r w:rsidRPr="009B7822">
        <w:rPr>
          <w:rFonts w:hint="eastAsia"/>
          <w:rtl/>
        </w:rPr>
        <w:t>המציע</w:t>
      </w:r>
      <w:r w:rsidRPr="009B7822">
        <w:rPr>
          <w:rtl/>
        </w:rPr>
        <w:t xml:space="preserve"> </w:t>
      </w:r>
      <w:r w:rsidRPr="009B7822">
        <w:rPr>
          <w:rFonts w:hint="eastAsia"/>
          <w:rtl/>
        </w:rPr>
        <w:t>במרשם</w:t>
      </w:r>
      <w:r w:rsidRPr="009B7822">
        <w:rPr>
          <w:rtl/>
        </w:rPr>
        <w:t xml:space="preserve"> </w:t>
      </w:r>
      <w:r w:rsidRPr="009B7822">
        <w:rPr>
          <w:rFonts w:hint="eastAsia"/>
          <w:rtl/>
        </w:rPr>
        <w:t>הרלוונטי</w:t>
      </w:r>
      <w:r w:rsidRPr="009B7822">
        <w:rPr>
          <w:rtl/>
        </w:rPr>
        <w:t xml:space="preserve">, </w:t>
      </w:r>
      <w:r w:rsidRPr="009B7822">
        <w:rPr>
          <w:rFonts w:hint="eastAsia"/>
          <w:rtl/>
        </w:rPr>
        <w:t>בהתאם</w:t>
      </w:r>
      <w:r w:rsidRPr="009B7822">
        <w:rPr>
          <w:rtl/>
        </w:rPr>
        <w:t xml:space="preserve"> </w:t>
      </w:r>
      <w:r w:rsidRPr="009B7822">
        <w:rPr>
          <w:rFonts w:hint="eastAsia"/>
          <w:rtl/>
        </w:rPr>
        <w:t>לדין</w:t>
      </w:r>
      <w:r w:rsidRPr="009B7822">
        <w:rPr>
          <w:rtl/>
        </w:rPr>
        <w:t xml:space="preserve"> </w:t>
      </w:r>
      <w:r w:rsidRPr="009B7822">
        <w:rPr>
          <w:rFonts w:hint="eastAsia"/>
          <w:rtl/>
        </w:rPr>
        <w:t>החל</w:t>
      </w:r>
      <w:r w:rsidRPr="009B7822">
        <w:rPr>
          <w:rtl/>
        </w:rPr>
        <w:t xml:space="preserve"> </w:t>
      </w:r>
      <w:r w:rsidRPr="009B7822">
        <w:rPr>
          <w:rFonts w:hint="eastAsia"/>
          <w:rtl/>
        </w:rPr>
        <w:t>עליו</w:t>
      </w:r>
      <w:bookmarkEnd w:id="48"/>
      <w:r w:rsidRPr="009B7822">
        <w:rPr>
          <w:rFonts w:hint="cs"/>
          <w:rtl/>
        </w:rPr>
        <w:t>.</w:t>
      </w:r>
      <w:bookmarkEnd w:id="47"/>
      <w:r w:rsidRPr="009B7822">
        <w:t xml:space="preserve"> </w:t>
      </w:r>
    </w:p>
    <w:p w14:paraId="368DC7C2" w14:textId="4943AB61" w:rsidR="0037070C" w:rsidRPr="009B7822" w:rsidRDefault="0037070C" w:rsidP="006C3491">
      <w:pPr>
        <w:numPr>
          <w:ilvl w:val="3"/>
          <w:numId w:val="18"/>
        </w:numPr>
        <w:ind w:left="1557" w:hanging="708"/>
        <w:rPr>
          <w:rtl/>
        </w:rPr>
      </w:pPr>
      <w:r w:rsidRPr="009B7822">
        <w:rPr>
          <w:rtl/>
        </w:rPr>
        <w:t>ככל שהמציע הנו "תאגיד" מכול סוג שהוא (חברה, שותפות רש</w:t>
      </w:r>
      <w:r w:rsidR="00513E4E" w:rsidRPr="009B7822">
        <w:rPr>
          <w:rFonts w:hint="cs"/>
          <w:rtl/>
        </w:rPr>
        <w:t>ו</w:t>
      </w:r>
      <w:r w:rsidRPr="009B7822">
        <w:rPr>
          <w:rtl/>
        </w:rPr>
        <w:t xml:space="preserve">מה, עמותה </w:t>
      </w:r>
      <w:r w:rsidR="00654742" w:rsidRPr="003C5AFF">
        <w:rPr>
          <w:rFonts w:hint="cs"/>
          <w:rtl/>
        </w:rPr>
        <w:t xml:space="preserve">, אגודה </w:t>
      </w:r>
      <w:proofErr w:type="spellStart"/>
      <w:r w:rsidR="00654742" w:rsidRPr="003C5AFF">
        <w:rPr>
          <w:rFonts w:hint="cs"/>
          <w:rtl/>
        </w:rPr>
        <w:t>שיתופית</w:t>
      </w:r>
      <w:r w:rsidRPr="009B7822">
        <w:rPr>
          <w:rtl/>
        </w:rPr>
        <w:t>וכ</w:t>
      </w:r>
      <w:r w:rsidR="00513E4E" w:rsidRPr="009B7822">
        <w:rPr>
          <w:rFonts w:hint="cs"/>
          <w:rtl/>
        </w:rPr>
        <w:t>דו</w:t>
      </w:r>
      <w:proofErr w:type="spellEnd"/>
      <w:r w:rsidR="00513E4E" w:rsidRPr="009B7822">
        <w:rPr>
          <w:rFonts w:hint="cs"/>
          <w:rtl/>
        </w:rPr>
        <w:t>'</w:t>
      </w:r>
      <w:r w:rsidRPr="009B7822">
        <w:rPr>
          <w:rtl/>
        </w:rPr>
        <w:t>) להבדיל מאדם פרטי</w:t>
      </w:r>
      <w:r w:rsidR="00654742" w:rsidRPr="003C5AFF">
        <w:rPr>
          <w:rFonts w:hint="cs"/>
          <w:rtl/>
        </w:rPr>
        <w:t xml:space="preserve"> (עוסק מורשה/פטור)</w:t>
      </w:r>
      <w:r w:rsidRPr="003C5AFF">
        <w:rPr>
          <w:rtl/>
        </w:rPr>
        <w:t>,</w:t>
      </w:r>
      <w:r w:rsidRPr="009B7822">
        <w:rPr>
          <w:rtl/>
        </w:rPr>
        <w:t>, הרי שעל</w:t>
      </w:r>
      <w:r w:rsidR="00513E4E" w:rsidRPr="009B7822">
        <w:rPr>
          <w:rFonts w:hint="cs"/>
          <w:rtl/>
        </w:rPr>
        <w:t xml:space="preserve"> המציע</w:t>
      </w:r>
      <w:r w:rsidRPr="009B7822">
        <w:rPr>
          <w:rtl/>
        </w:rPr>
        <w:t xml:space="preserve"> לציין בהצעתו זהות של אדם פלוני שייתן את השירות מטעמו. כל תנאי הסף הייחודיים</w:t>
      </w:r>
      <w:r w:rsidR="00513E4E" w:rsidRPr="009B7822">
        <w:rPr>
          <w:rFonts w:hint="cs"/>
          <w:rtl/>
        </w:rPr>
        <w:t xml:space="preserve"> המתייחסים לנותן השירות בעצמו,</w:t>
      </w:r>
      <w:r w:rsidRPr="009B7822">
        <w:rPr>
          <w:rtl/>
        </w:rPr>
        <w:t xml:space="preserve"> צריכים להתקיים באותו מועמד, וכן כל התחייבויות וההצהרות הנדרשות מכוח מכרז זה הנלווה לו יי</w:t>
      </w:r>
      <w:r w:rsidR="00513E4E" w:rsidRPr="009B7822">
        <w:rPr>
          <w:rFonts w:hint="cs"/>
          <w:rtl/>
        </w:rPr>
        <w:t>נ</w:t>
      </w:r>
      <w:r w:rsidRPr="009B7822">
        <w:rPr>
          <w:rtl/>
        </w:rPr>
        <w:t>תנו גם על ידו, ויחייבו אותו לאורך כל תקופת ההתקשרות או ההארכות לה</w:t>
      </w:r>
      <w:r w:rsidR="00513E4E" w:rsidRPr="009B7822">
        <w:rPr>
          <w:rFonts w:hint="cs"/>
          <w:rtl/>
        </w:rPr>
        <w:t>,</w:t>
      </w:r>
      <w:r w:rsidRPr="009B7822">
        <w:rPr>
          <w:rtl/>
        </w:rPr>
        <w:t xml:space="preserve"> ככל שיבוצעו.  </w:t>
      </w:r>
    </w:p>
    <w:p w14:paraId="78351CB7" w14:textId="130422BD" w:rsidR="0037070C" w:rsidRPr="009B7822" w:rsidRDefault="0037070C" w:rsidP="006C3491">
      <w:pPr>
        <w:numPr>
          <w:ilvl w:val="3"/>
          <w:numId w:val="18"/>
        </w:numPr>
        <w:ind w:left="1557" w:hanging="708"/>
        <w:rPr>
          <w:rtl/>
        </w:rPr>
      </w:pPr>
      <w:r w:rsidRPr="009B7822">
        <w:rPr>
          <w:rtl/>
        </w:rPr>
        <w:t>עוד מ</w:t>
      </w:r>
      <w:r w:rsidR="00513E4E" w:rsidRPr="009B7822">
        <w:rPr>
          <w:rFonts w:hint="cs"/>
          <w:rtl/>
        </w:rPr>
        <w:t>ו</w:t>
      </w:r>
      <w:r w:rsidRPr="009B7822">
        <w:rPr>
          <w:rtl/>
        </w:rPr>
        <w:t xml:space="preserve">בהר </w:t>
      </w:r>
      <w:r w:rsidR="00513E4E" w:rsidRPr="009B7822">
        <w:rPr>
          <w:rFonts w:hint="cs"/>
          <w:rtl/>
        </w:rPr>
        <w:t>ב</w:t>
      </w:r>
      <w:r w:rsidRPr="009B7822">
        <w:rPr>
          <w:rtl/>
        </w:rPr>
        <w:t>זאת, כי אותו מועמד יישאר קבוע לאורך</w:t>
      </w:r>
      <w:r w:rsidR="00BA3D01" w:rsidRPr="009B7822">
        <w:rPr>
          <w:rFonts w:hint="cs"/>
          <w:rtl/>
        </w:rPr>
        <w:t xml:space="preserve"> כל</w:t>
      </w:r>
      <w:r w:rsidRPr="009B7822">
        <w:rPr>
          <w:rtl/>
        </w:rPr>
        <w:t xml:space="preserve"> תקופת ההתקשרות או ההארכות לה, והחלפתו ע"י התאגיד המציע תעשה רק אם נתקבלה לכך </w:t>
      </w:r>
      <w:r w:rsidR="00BA3D01" w:rsidRPr="009B7822">
        <w:rPr>
          <w:rFonts w:hint="cs"/>
          <w:rtl/>
        </w:rPr>
        <w:t>אישור</w:t>
      </w:r>
      <w:r w:rsidRPr="009B7822">
        <w:rPr>
          <w:rtl/>
        </w:rPr>
        <w:t xml:space="preserve"> </w:t>
      </w:r>
      <w:r w:rsidR="00B85E57" w:rsidRPr="003C5AFF">
        <w:rPr>
          <w:rFonts w:hint="cs"/>
          <w:rtl/>
        </w:rPr>
        <w:t>ועדת המכרזים</w:t>
      </w:r>
      <w:r w:rsidR="00FB3C9A">
        <w:rPr>
          <w:rFonts w:hint="cs"/>
          <w:rtl/>
        </w:rPr>
        <w:t xml:space="preserve"> </w:t>
      </w:r>
      <w:r w:rsidRPr="009B7822">
        <w:rPr>
          <w:rtl/>
        </w:rPr>
        <w:t>ה</w:t>
      </w:r>
      <w:r w:rsidRPr="009B7822">
        <w:rPr>
          <w:rFonts w:hint="cs"/>
          <w:rtl/>
        </w:rPr>
        <w:t xml:space="preserve">משרד </w:t>
      </w:r>
      <w:r w:rsidRPr="009B7822">
        <w:rPr>
          <w:rtl/>
        </w:rPr>
        <w:t xml:space="preserve">בכתב ומראש.  </w:t>
      </w:r>
    </w:p>
    <w:p w14:paraId="289B7E03" w14:textId="20B556B2" w:rsidR="00AA1B70" w:rsidRPr="009B7822" w:rsidRDefault="0064245D" w:rsidP="006C3491">
      <w:pPr>
        <w:numPr>
          <w:ilvl w:val="2"/>
          <w:numId w:val="18"/>
        </w:numPr>
        <w:ind w:left="1076"/>
      </w:pPr>
      <w:bookmarkStart w:id="49" w:name="_Ref384665052"/>
      <w:r w:rsidRPr="009B7822">
        <w:rPr>
          <w:rFonts w:hint="cs"/>
          <w:rtl/>
        </w:rPr>
        <w:t>ברשות</w:t>
      </w:r>
      <w:r w:rsidR="00AA1B70" w:rsidRPr="009B7822">
        <w:rPr>
          <w:rFonts w:hint="cs"/>
          <w:rtl/>
        </w:rPr>
        <w:t xml:space="preserve"> המציע </w:t>
      </w:r>
      <w:r w:rsidR="004F73DD" w:rsidRPr="009B7822">
        <w:rPr>
          <w:rtl/>
        </w:rPr>
        <w:t xml:space="preserve"> </w:t>
      </w:r>
      <w:bookmarkStart w:id="50" w:name="תנאי_סף_אישור_ניהול_ספרים"/>
      <w:r w:rsidR="004F73DD" w:rsidRPr="009B7822">
        <w:rPr>
          <w:rFonts w:hint="eastAsia"/>
          <w:rtl/>
        </w:rPr>
        <w:t>אישור</w:t>
      </w:r>
      <w:r w:rsidR="004F73DD" w:rsidRPr="009B7822">
        <w:rPr>
          <w:rtl/>
        </w:rPr>
        <w:t xml:space="preserve"> </w:t>
      </w:r>
      <w:r w:rsidR="004F73DD" w:rsidRPr="009B7822">
        <w:rPr>
          <w:rFonts w:hint="eastAsia"/>
          <w:rtl/>
        </w:rPr>
        <w:t>עדכני</w:t>
      </w:r>
      <w:r w:rsidR="004F73DD" w:rsidRPr="009B7822">
        <w:rPr>
          <w:rtl/>
        </w:rPr>
        <w:t xml:space="preserve"> </w:t>
      </w:r>
      <w:r w:rsidR="004F73DD" w:rsidRPr="009B7822">
        <w:rPr>
          <w:rFonts w:hint="eastAsia"/>
          <w:rtl/>
        </w:rPr>
        <w:t>ותקף</w:t>
      </w:r>
      <w:r w:rsidR="004F73DD" w:rsidRPr="009B7822">
        <w:rPr>
          <w:rtl/>
        </w:rPr>
        <w:t xml:space="preserve"> </w:t>
      </w:r>
      <w:r w:rsidR="004F73DD" w:rsidRPr="009B7822">
        <w:rPr>
          <w:rFonts w:hint="eastAsia"/>
          <w:rtl/>
        </w:rPr>
        <w:t>על</w:t>
      </w:r>
      <w:r w:rsidR="004F73DD" w:rsidRPr="009B7822">
        <w:rPr>
          <w:rtl/>
        </w:rPr>
        <w:t xml:space="preserve"> </w:t>
      </w:r>
      <w:r w:rsidR="004F73DD" w:rsidRPr="009B7822">
        <w:rPr>
          <w:rFonts w:hint="eastAsia"/>
          <w:rtl/>
        </w:rPr>
        <w:t>נ</w:t>
      </w:r>
      <w:r w:rsidRPr="009B7822">
        <w:rPr>
          <w:rFonts w:hint="eastAsia"/>
          <w:rtl/>
        </w:rPr>
        <w:t>י</w:t>
      </w:r>
      <w:r w:rsidR="004F73DD" w:rsidRPr="009B7822">
        <w:rPr>
          <w:rFonts w:hint="eastAsia"/>
          <w:rtl/>
        </w:rPr>
        <w:t>הול</w:t>
      </w:r>
      <w:r w:rsidR="004F73DD" w:rsidRPr="009B7822">
        <w:rPr>
          <w:rtl/>
        </w:rPr>
        <w:t xml:space="preserve"> </w:t>
      </w:r>
      <w:r w:rsidR="00165DBD" w:rsidRPr="003C5AFF">
        <w:rPr>
          <w:rFonts w:hint="cs"/>
          <w:rtl/>
        </w:rPr>
        <w:t>פנקסי חשבונות</w:t>
      </w:r>
      <w:r w:rsidR="00FB3C9A">
        <w:rPr>
          <w:rFonts w:hint="cs"/>
          <w:rtl/>
        </w:rPr>
        <w:t xml:space="preserve"> </w:t>
      </w:r>
      <w:r w:rsidR="004F73DD" w:rsidRPr="009B7822">
        <w:rPr>
          <w:rFonts w:hint="eastAsia"/>
          <w:rtl/>
        </w:rPr>
        <w:t>ספרים</w:t>
      </w:r>
      <w:r w:rsidR="00242BCD" w:rsidRPr="009B7822">
        <w:rPr>
          <w:rtl/>
        </w:rPr>
        <w:t xml:space="preserve">, </w:t>
      </w:r>
      <w:r w:rsidR="004F73DD" w:rsidRPr="009B7822">
        <w:rPr>
          <w:rFonts w:hint="eastAsia"/>
          <w:rtl/>
        </w:rPr>
        <w:t>ניכוי</w:t>
      </w:r>
      <w:r w:rsidR="004F73DD" w:rsidRPr="009B7822">
        <w:rPr>
          <w:rtl/>
        </w:rPr>
        <w:t xml:space="preserve"> </w:t>
      </w:r>
      <w:r w:rsidR="004F73DD" w:rsidRPr="009B7822">
        <w:rPr>
          <w:rFonts w:hint="eastAsia"/>
          <w:rtl/>
        </w:rPr>
        <w:t>מס</w:t>
      </w:r>
      <w:r w:rsidR="004F73DD" w:rsidRPr="009B7822">
        <w:rPr>
          <w:rtl/>
        </w:rPr>
        <w:t xml:space="preserve"> </w:t>
      </w:r>
      <w:r w:rsidR="004F73DD" w:rsidRPr="009B7822">
        <w:rPr>
          <w:rFonts w:hint="eastAsia"/>
          <w:rtl/>
        </w:rPr>
        <w:t>במקור</w:t>
      </w:r>
      <w:r w:rsidR="00242BCD" w:rsidRPr="009B7822">
        <w:rPr>
          <w:rtl/>
        </w:rPr>
        <w:t xml:space="preserve"> ורישום במע"מ</w:t>
      </w:r>
      <w:r w:rsidR="004F73DD" w:rsidRPr="009B7822">
        <w:rPr>
          <w:rtl/>
        </w:rPr>
        <w:t xml:space="preserve">, </w:t>
      </w:r>
      <w:r w:rsidR="00242BCD" w:rsidRPr="009B7822">
        <w:rPr>
          <w:rFonts w:hint="eastAsia"/>
          <w:rtl/>
        </w:rPr>
        <w:t>כ</w:t>
      </w:r>
      <w:r w:rsidR="004F73DD" w:rsidRPr="009B7822">
        <w:rPr>
          <w:rFonts w:hint="eastAsia"/>
          <w:rtl/>
        </w:rPr>
        <w:t>נדרש</w:t>
      </w:r>
      <w:r w:rsidR="004F73DD" w:rsidRPr="009B7822">
        <w:rPr>
          <w:rtl/>
        </w:rPr>
        <w:t xml:space="preserve"> </w:t>
      </w:r>
      <w:r w:rsidR="004F73DD" w:rsidRPr="009B7822">
        <w:rPr>
          <w:rFonts w:hint="eastAsia"/>
          <w:rtl/>
        </w:rPr>
        <w:t>לפי</w:t>
      </w:r>
      <w:r w:rsidR="004F73DD" w:rsidRPr="009B7822">
        <w:rPr>
          <w:rtl/>
        </w:rPr>
        <w:t xml:space="preserve"> </w:t>
      </w:r>
      <w:r w:rsidR="004F73DD" w:rsidRPr="009B7822">
        <w:rPr>
          <w:rFonts w:hint="eastAsia"/>
          <w:rtl/>
        </w:rPr>
        <w:t>חוק</w:t>
      </w:r>
      <w:r w:rsidR="004F73DD" w:rsidRPr="009B7822">
        <w:rPr>
          <w:rtl/>
        </w:rPr>
        <w:t xml:space="preserve"> </w:t>
      </w:r>
      <w:r w:rsidR="004F73DD" w:rsidRPr="009B7822">
        <w:rPr>
          <w:rFonts w:hint="eastAsia"/>
          <w:rtl/>
        </w:rPr>
        <w:t>עסקאות</w:t>
      </w:r>
      <w:r w:rsidR="004F73DD" w:rsidRPr="009B7822">
        <w:rPr>
          <w:rtl/>
        </w:rPr>
        <w:t xml:space="preserve"> </w:t>
      </w:r>
      <w:r w:rsidR="004F73DD" w:rsidRPr="009B7822">
        <w:rPr>
          <w:rFonts w:hint="eastAsia"/>
          <w:rtl/>
        </w:rPr>
        <w:t>גופים</w:t>
      </w:r>
      <w:r w:rsidR="004F73DD" w:rsidRPr="009B7822">
        <w:rPr>
          <w:rtl/>
        </w:rPr>
        <w:t xml:space="preserve"> </w:t>
      </w:r>
      <w:r w:rsidR="004F73DD" w:rsidRPr="009B7822">
        <w:rPr>
          <w:rFonts w:hint="eastAsia"/>
          <w:rtl/>
        </w:rPr>
        <w:t>ציבוריים</w:t>
      </w:r>
      <w:bookmarkEnd w:id="50"/>
      <w:r w:rsidR="00165DBD" w:rsidRPr="003C5AFF">
        <w:rPr>
          <w:rFonts w:hint="cs"/>
          <w:rtl/>
        </w:rPr>
        <w:t xml:space="preserve"> המעיד כי המציע</w:t>
      </w:r>
      <w:r w:rsidR="00165DBD" w:rsidRPr="003C5AFF">
        <w:rPr>
          <w:rtl/>
        </w:rPr>
        <w:t xml:space="preserve"> </w:t>
      </w:r>
      <w:r w:rsidR="00165DBD" w:rsidRPr="003C5AFF">
        <w:rPr>
          <w:rFonts w:hint="cs"/>
          <w:rtl/>
        </w:rPr>
        <w:t>מנהל</w:t>
      </w:r>
      <w:r w:rsidR="00165DBD" w:rsidRPr="003C5AFF">
        <w:rPr>
          <w:rtl/>
        </w:rPr>
        <w:t xml:space="preserve"> </w:t>
      </w:r>
      <w:r w:rsidR="00165DBD" w:rsidRPr="003C5AFF">
        <w:rPr>
          <w:rFonts w:hint="cs"/>
          <w:rtl/>
        </w:rPr>
        <w:t>פנקסי</w:t>
      </w:r>
      <w:r w:rsidR="00165DBD" w:rsidRPr="003C5AFF">
        <w:rPr>
          <w:rtl/>
        </w:rPr>
        <w:t xml:space="preserve"> </w:t>
      </w:r>
      <w:r w:rsidR="00165DBD" w:rsidRPr="003C5AFF">
        <w:rPr>
          <w:rFonts w:hint="cs"/>
          <w:rtl/>
        </w:rPr>
        <w:t>חשבונות</w:t>
      </w:r>
      <w:r w:rsidR="00165DBD" w:rsidRPr="003C5AFF">
        <w:rPr>
          <w:rtl/>
        </w:rPr>
        <w:t xml:space="preserve"> </w:t>
      </w:r>
      <w:r w:rsidR="00165DBD" w:rsidRPr="003C5AFF">
        <w:rPr>
          <w:rFonts w:hint="cs"/>
          <w:rtl/>
        </w:rPr>
        <w:t>ורשומות</w:t>
      </w:r>
      <w:r w:rsidR="00165DBD" w:rsidRPr="003C5AFF">
        <w:rPr>
          <w:rtl/>
        </w:rPr>
        <w:t xml:space="preserve"> </w:t>
      </w:r>
      <w:r w:rsidR="00165DBD" w:rsidRPr="003C5AFF">
        <w:rPr>
          <w:rFonts w:hint="cs"/>
          <w:rtl/>
        </w:rPr>
        <w:t>על</w:t>
      </w:r>
      <w:r w:rsidR="00165DBD" w:rsidRPr="003C5AFF">
        <w:rPr>
          <w:rtl/>
        </w:rPr>
        <w:t xml:space="preserve"> </w:t>
      </w:r>
      <w:r w:rsidR="00165DBD" w:rsidRPr="003C5AFF">
        <w:rPr>
          <w:rFonts w:hint="cs"/>
          <w:rtl/>
        </w:rPr>
        <w:t>פי</w:t>
      </w:r>
      <w:r w:rsidR="00165DBD" w:rsidRPr="003C5AFF">
        <w:rPr>
          <w:rtl/>
        </w:rPr>
        <w:t xml:space="preserve"> </w:t>
      </w:r>
      <w:r w:rsidR="00165DBD" w:rsidRPr="003C5AFF">
        <w:rPr>
          <w:rFonts w:hint="cs"/>
          <w:rtl/>
        </w:rPr>
        <w:t>פקודת</w:t>
      </w:r>
      <w:r w:rsidR="00165DBD" w:rsidRPr="003C5AFF">
        <w:rPr>
          <w:rtl/>
        </w:rPr>
        <w:t xml:space="preserve"> </w:t>
      </w:r>
      <w:r w:rsidR="00165DBD" w:rsidRPr="003C5AFF">
        <w:rPr>
          <w:rFonts w:hint="cs"/>
          <w:rtl/>
        </w:rPr>
        <w:t>מס</w:t>
      </w:r>
      <w:r w:rsidR="00165DBD" w:rsidRPr="003C5AFF">
        <w:rPr>
          <w:rtl/>
        </w:rPr>
        <w:t xml:space="preserve"> </w:t>
      </w:r>
      <w:r w:rsidR="00165DBD" w:rsidRPr="003C5AFF">
        <w:rPr>
          <w:rFonts w:hint="cs"/>
          <w:rtl/>
        </w:rPr>
        <w:t>הכנסה</w:t>
      </w:r>
      <w:r w:rsidR="00165DBD" w:rsidRPr="003C5AFF">
        <w:rPr>
          <w:rtl/>
        </w:rPr>
        <w:t xml:space="preserve"> [</w:t>
      </w:r>
      <w:r w:rsidR="00165DBD" w:rsidRPr="003C5AFF">
        <w:rPr>
          <w:rFonts w:hint="cs"/>
          <w:rtl/>
        </w:rPr>
        <w:t>נוסח</w:t>
      </w:r>
      <w:r w:rsidR="00165DBD" w:rsidRPr="003C5AFF">
        <w:rPr>
          <w:rtl/>
        </w:rPr>
        <w:t xml:space="preserve"> </w:t>
      </w:r>
      <w:r w:rsidR="00165DBD" w:rsidRPr="003C5AFF">
        <w:rPr>
          <w:rFonts w:hint="cs"/>
          <w:rtl/>
        </w:rPr>
        <w:t>חדש</w:t>
      </w:r>
      <w:r w:rsidR="00165DBD" w:rsidRPr="003C5AFF">
        <w:rPr>
          <w:rtl/>
        </w:rPr>
        <w:t xml:space="preserve">] </w:t>
      </w:r>
      <w:r w:rsidR="00165DBD" w:rsidRPr="003C5AFF">
        <w:rPr>
          <w:rFonts w:hint="cs"/>
          <w:rtl/>
        </w:rPr>
        <w:t>וחוק</w:t>
      </w:r>
      <w:r w:rsidR="00165DBD" w:rsidRPr="003C5AFF">
        <w:rPr>
          <w:rtl/>
        </w:rPr>
        <w:t xml:space="preserve"> </w:t>
      </w:r>
      <w:r w:rsidR="00165DBD" w:rsidRPr="003C5AFF">
        <w:rPr>
          <w:rFonts w:hint="cs"/>
          <w:rtl/>
        </w:rPr>
        <w:t>מס</w:t>
      </w:r>
      <w:r w:rsidR="00165DBD" w:rsidRPr="003C5AFF">
        <w:rPr>
          <w:rtl/>
        </w:rPr>
        <w:t xml:space="preserve"> </w:t>
      </w:r>
      <w:r w:rsidR="00165DBD" w:rsidRPr="003C5AFF">
        <w:rPr>
          <w:rFonts w:hint="cs"/>
          <w:rtl/>
        </w:rPr>
        <w:t>ערך</w:t>
      </w:r>
      <w:r w:rsidR="00165DBD" w:rsidRPr="003C5AFF">
        <w:rPr>
          <w:rtl/>
        </w:rPr>
        <w:t xml:space="preserve"> </w:t>
      </w:r>
      <w:r w:rsidR="00165DBD" w:rsidRPr="003C5AFF">
        <w:rPr>
          <w:rFonts w:hint="cs"/>
          <w:rtl/>
        </w:rPr>
        <w:t>מוסף</w:t>
      </w:r>
      <w:r w:rsidR="00165DBD" w:rsidRPr="003C5AFF">
        <w:rPr>
          <w:rtl/>
        </w:rPr>
        <w:t xml:space="preserve">, </w:t>
      </w:r>
      <w:r w:rsidR="00165DBD" w:rsidRPr="003C5AFF">
        <w:rPr>
          <w:rFonts w:hint="cs"/>
          <w:rtl/>
        </w:rPr>
        <w:t>תשל</w:t>
      </w:r>
      <w:r w:rsidR="00165DBD" w:rsidRPr="003C5AFF">
        <w:rPr>
          <w:rtl/>
        </w:rPr>
        <w:t>"</w:t>
      </w:r>
      <w:r w:rsidR="00165DBD" w:rsidRPr="003C5AFF">
        <w:rPr>
          <w:rFonts w:hint="cs"/>
          <w:rtl/>
        </w:rPr>
        <w:t>ו</w:t>
      </w:r>
      <w:r w:rsidR="00165DBD" w:rsidRPr="003C5AFF">
        <w:rPr>
          <w:rtl/>
        </w:rPr>
        <w:t xml:space="preserve">-1975 </w:t>
      </w:r>
      <w:r w:rsidR="00165DBD" w:rsidRPr="003C5AFF">
        <w:rPr>
          <w:rFonts w:hint="cs"/>
          <w:rtl/>
        </w:rPr>
        <w:t>או</w:t>
      </w:r>
      <w:r w:rsidR="00165DBD" w:rsidRPr="003C5AFF">
        <w:rPr>
          <w:rtl/>
        </w:rPr>
        <w:t xml:space="preserve"> </w:t>
      </w:r>
      <w:r w:rsidR="00165DBD" w:rsidRPr="003C5AFF">
        <w:rPr>
          <w:rFonts w:hint="cs"/>
          <w:rtl/>
        </w:rPr>
        <w:t>שהוא</w:t>
      </w:r>
      <w:r w:rsidR="00165DBD" w:rsidRPr="003C5AFF">
        <w:rPr>
          <w:rtl/>
        </w:rPr>
        <w:t xml:space="preserve"> </w:t>
      </w:r>
      <w:r w:rsidR="00165DBD" w:rsidRPr="003C5AFF">
        <w:rPr>
          <w:rFonts w:hint="cs"/>
          <w:rtl/>
        </w:rPr>
        <w:t>פטור</w:t>
      </w:r>
      <w:r w:rsidR="00165DBD" w:rsidRPr="003C5AFF">
        <w:rPr>
          <w:rtl/>
        </w:rPr>
        <w:t xml:space="preserve"> </w:t>
      </w:r>
      <w:proofErr w:type="spellStart"/>
      <w:r w:rsidR="00165DBD" w:rsidRPr="003C5AFF">
        <w:rPr>
          <w:rFonts w:hint="cs"/>
          <w:rtl/>
        </w:rPr>
        <w:t>מלנהלם</w:t>
      </w:r>
      <w:proofErr w:type="spellEnd"/>
      <w:r w:rsidR="00165DBD" w:rsidRPr="003C5AFF">
        <w:rPr>
          <w:rtl/>
        </w:rPr>
        <w:t xml:space="preserve"> </w:t>
      </w:r>
      <w:r w:rsidR="00165DBD" w:rsidRPr="003C5AFF">
        <w:rPr>
          <w:rFonts w:hint="cs"/>
          <w:rtl/>
        </w:rPr>
        <w:t>וכן</w:t>
      </w:r>
      <w:r w:rsidR="00165DBD" w:rsidRPr="003C5AFF">
        <w:rPr>
          <w:rtl/>
        </w:rPr>
        <w:t xml:space="preserve"> </w:t>
      </w:r>
      <w:r w:rsidR="00165DBD" w:rsidRPr="003C5AFF">
        <w:rPr>
          <w:rFonts w:hint="cs"/>
          <w:rtl/>
        </w:rPr>
        <w:t>נוהג</w:t>
      </w:r>
      <w:r w:rsidR="00165DBD" w:rsidRPr="003C5AFF">
        <w:rPr>
          <w:rtl/>
        </w:rPr>
        <w:t xml:space="preserve"> </w:t>
      </w:r>
      <w:r w:rsidR="00165DBD" w:rsidRPr="003C5AFF">
        <w:rPr>
          <w:rFonts w:hint="cs"/>
          <w:rtl/>
        </w:rPr>
        <w:t>לדווח</w:t>
      </w:r>
      <w:r w:rsidR="00165DBD" w:rsidRPr="003C5AFF">
        <w:rPr>
          <w:rtl/>
        </w:rPr>
        <w:t xml:space="preserve"> </w:t>
      </w:r>
      <w:r w:rsidR="00165DBD" w:rsidRPr="003C5AFF">
        <w:rPr>
          <w:rFonts w:hint="cs"/>
          <w:rtl/>
        </w:rPr>
        <w:t>לפקיד</w:t>
      </w:r>
      <w:r w:rsidR="00165DBD" w:rsidRPr="003C5AFF">
        <w:rPr>
          <w:rtl/>
        </w:rPr>
        <w:t xml:space="preserve"> </w:t>
      </w:r>
      <w:r w:rsidR="00165DBD" w:rsidRPr="003C5AFF">
        <w:rPr>
          <w:rFonts w:hint="cs"/>
          <w:rtl/>
        </w:rPr>
        <w:t>השומה</w:t>
      </w:r>
      <w:r w:rsidR="00165DBD" w:rsidRPr="003C5AFF">
        <w:rPr>
          <w:rtl/>
        </w:rPr>
        <w:t xml:space="preserve"> </w:t>
      </w:r>
      <w:r w:rsidR="00165DBD" w:rsidRPr="003C5AFF">
        <w:rPr>
          <w:rFonts w:hint="cs"/>
          <w:rtl/>
        </w:rPr>
        <w:t>על</w:t>
      </w:r>
      <w:r w:rsidR="00165DBD" w:rsidRPr="003C5AFF">
        <w:rPr>
          <w:rtl/>
        </w:rPr>
        <w:t xml:space="preserve"> </w:t>
      </w:r>
      <w:r w:rsidR="00165DBD" w:rsidRPr="003C5AFF">
        <w:rPr>
          <w:rFonts w:hint="cs"/>
          <w:rtl/>
        </w:rPr>
        <w:t>הכנסותיו</w:t>
      </w:r>
      <w:r w:rsidR="00165DBD" w:rsidRPr="003C5AFF">
        <w:rPr>
          <w:rtl/>
        </w:rPr>
        <w:t xml:space="preserve"> </w:t>
      </w:r>
      <w:r w:rsidR="00165DBD" w:rsidRPr="003C5AFF">
        <w:rPr>
          <w:rFonts w:hint="cs"/>
          <w:rtl/>
        </w:rPr>
        <w:t>ולמנהל</w:t>
      </w:r>
      <w:r w:rsidR="00165DBD" w:rsidRPr="003C5AFF">
        <w:rPr>
          <w:rtl/>
        </w:rPr>
        <w:t xml:space="preserve"> </w:t>
      </w:r>
      <w:r w:rsidR="00165DBD" w:rsidRPr="003C5AFF">
        <w:rPr>
          <w:rFonts w:hint="cs"/>
          <w:rtl/>
        </w:rPr>
        <w:t>המכס</w:t>
      </w:r>
      <w:r w:rsidR="00165DBD" w:rsidRPr="003C5AFF">
        <w:rPr>
          <w:rtl/>
        </w:rPr>
        <w:t xml:space="preserve"> </w:t>
      </w:r>
      <w:r w:rsidR="00165DBD" w:rsidRPr="003C5AFF">
        <w:rPr>
          <w:rFonts w:hint="cs"/>
          <w:rtl/>
        </w:rPr>
        <w:t>על</w:t>
      </w:r>
      <w:r w:rsidR="00165DBD" w:rsidRPr="003C5AFF">
        <w:rPr>
          <w:rtl/>
        </w:rPr>
        <w:t xml:space="preserve"> </w:t>
      </w:r>
      <w:r w:rsidR="00165DBD" w:rsidRPr="003C5AFF">
        <w:rPr>
          <w:rFonts w:hint="cs"/>
          <w:rtl/>
        </w:rPr>
        <w:t>עסקאות</w:t>
      </w:r>
      <w:r w:rsidR="00165DBD" w:rsidRPr="003C5AFF">
        <w:rPr>
          <w:rtl/>
        </w:rPr>
        <w:t xml:space="preserve"> </w:t>
      </w:r>
      <w:r w:rsidR="00165DBD" w:rsidRPr="003C5AFF">
        <w:rPr>
          <w:rFonts w:hint="cs"/>
          <w:rtl/>
        </w:rPr>
        <w:t>שמוטל</w:t>
      </w:r>
      <w:r w:rsidR="00165DBD" w:rsidRPr="003C5AFF">
        <w:rPr>
          <w:rtl/>
        </w:rPr>
        <w:t xml:space="preserve"> </w:t>
      </w:r>
      <w:r w:rsidR="00165DBD" w:rsidRPr="003C5AFF">
        <w:rPr>
          <w:rFonts w:hint="cs"/>
          <w:rtl/>
        </w:rPr>
        <w:t>עליהן</w:t>
      </w:r>
      <w:r w:rsidR="00165DBD" w:rsidRPr="003C5AFF">
        <w:rPr>
          <w:rtl/>
        </w:rPr>
        <w:t xml:space="preserve"> </w:t>
      </w:r>
      <w:r w:rsidR="00165DBD" w:rsidRPr="003C5AFF">
        <w:rPr>
          <w:rFonts w:hint="cs"/>
          <w:rtl/>
        </w:rPr>
        <w:t>מס</w:t>
      </w:r>
      <w:r w:rsidR="00165DBD" w:rsidRPr="003C5AFF">
        <w:rPr>
          <w:rtl/>
        </w:rPr>
        <w:t xml:space="preserve"> </w:t>
      </w:r>
      <w:r w:rsidR="00165DBD" w:rsidRPr="003C5AFF">
        <w:rPr>
          <w:rFonts w:hint="cs"/>
          <w:rtl/>
        </w:rPr>
        <w:t>לפי</w:t>
      </w:r>
      <w:r w:rsidR="00165DBD" w:rsidRPr="003C5AFF">
        <w:rPr>
          <w:rtl/>
        </w:rPr>
        <w:t xml:space="preserve"> </w:t>
      </w:r>
      <w:r w:rsidR="00165DBD" w:rsidRPr="003C5AFF">
        <w:rPr>
          <w:rFonts w:hint="cs"/>
          <w:rtl/>
        </w:rPr>
        <w:t>חוק</w:t>
      </w:r>
      <w:r w:rsidR="00165DBD" w:rsidRPr="003C5AFF">
        <w:rPr>
          <w:rtl/>
        </w:rPr>
        <w:t xml:space="preserve"> </w:t>
      </w:r>
      <w:r w:rsidR="00165DBD" w:rsidRPr="003C5AFF">
        <w:rPr>
          <w:rFonts w:hint="cs"/>
          <w:rtl/>
        </w:rPr>
        <w:t>מס</w:t>
      </w:r>
      <w:r w:rsidR="00165DBD" w:rsidRPr="003C5AFF">
        <w:rPr>
          <w:rtl/>
        </w:rPr>
        <w:t xml:space="preserve"> </w:t>
      </w:r>
      <w:r w:rsidR="00165DBD" w:rsidRPr="003C5AFF">
        <w:rPr>
          <w:rFonts w:hint="cs"/>
          <w:rtl/>
        </w:rPr>
        <w:t>ערך</w:t>
      </w:r>
      <w:r w:rsidR="00165DBD" w:rsidRPr="003C5AFF">
        <w:rPr>
          <w:rtl/>
        </w:rPr>
        <w:t xml:space="preserve"> </w:t>
      </w:r>
      <w:r w:rsidR="00165DBD" w:rsidRPr="003C5AFF">
        <w:rPr>
          <w:rFonts w:hint="cs"/>
          <w:rtl/>
        </w:rPr>
        <w:t>מוסף</w:t>
      </w:r>
      <w:r w:rsidR="00165DBD" w:rsidRPr="003C5AFF">
        <w:rPr>
          <w:rtl/>
        </w:rPr>
        <w:t>.</w:t>
      </w:r>
      <w:r w:rsidR="004F73DD" w:rsidRPr="003C5AFF">
        <w:rPr>
          <w:rFonts w:hint="cs"/>
          <w:rtl/>
        </w:rPr>
        <w:t>.</w:t>
      </w:r>
      <w:r w:rsidR="004F73DD" w:rsidRPr="009B7822">
        <w:rPr>
          <w:rFonts w:hint="cs"/>
          <w:rtl/>
        </w:rPr>
        <w:t xml:space="preserve">. להוכחת עמידתו בתנאי סף זה על המציע </w:t>
      </w:r>
      <w:r w:rsidR="00AA1B70" w:rsidRPr="009B7822">
        <w:rPr>
          <w:rFonts w:hint="cs"/>
          <w:rtl/>
        </w:rPr>
        <w:t>לצרף להצעתו</w:t>
      </w:r>
      <w:r w:rsidR="004F73DD" w:rsidRPr="009B7822">
        <w:rPr>
          <w:rFonts w:hint="cs"/>
          <w:rtl/>
        </w:rPr>
        <w:t xml:space="preserve"> אישורים מתאימים.</w:t>
      </w:r>
      <w:r w:rsidR="00AA1B70" w:rsidRPr="009B7822">
        <w:rPr>
          <w:rFonts w:hint="cs"/>
          <w:rtl/>
        </w:rPr>
        <w:t xml:space="preserve"> </w:t>
      </w:r>
      <w:bookmarkEnd w:id="49"/>
    </w:p>
    <w:p w14:paraId="7DBB9E89" w14:textId="701EFF93" w:rsidR="00412788" w:rsidRDefault="00AA1B70" w:rsidP="006C3491">
      <w:pPr>
        <w:numPr>
          <w:ilvl w:val="2"/>
          <w:numId w:val="18"/>
        </w:numPr>
        <w:rPr>
          <w:rtl/>
        </w:rPr>
      </w:pPr>
      <w:bookmarkStart w:id="51" w:name="_Ref384665056"/>
      <w:r w:rsidRPr="009B7822">
        <w:rPr>
          <w:rFonts w:hint="cs"/>
          <w:rtl/>
        </w:rPr>
        <w:t xml:space="preserve">אם המציע הינו </w:t>
      </w:r>
      <w:r w:rsidR="00E1068B" w:rsidRPr="009B7822">
        <w:rPr>
          <w:rFonts w:hint="cs"/>
          <w:rtl/>
        </w:rPr>
        <w:t>חברה/חברה פרטית או חברת חוץ כמשמען בחוק החברות</w:t>
      </w:r>
      <w:r w:rsidR="006E227F" w:rsidRPr="009B7822">
        <w:rPr>
          <w:rFonts w:hint="cs"/>
          <w:rtl/>
        </w:rPr>
        <w:t>,</w:t>
      </w:r>
      <w:r w:rsidR="0010230A" w:rsidRPr="009B7822">
        <w:rPr>
          <w:rFonts w:hint="cs"/>
          <w:rtl/>
        </w:rPr>
        <w:t xml:space="preserve"> עליו להמציא אישור</w:t>
      </w:r>
      <w:r w:rsidR="006E227F" w:rsidRPr="009B7822">
        <w:rPr>
          <w:rFonts w:hint="cs"/>
          <w:rtl/>
        </w:rPr>
        <w:t xml:space="preserve"> </w:t>
      </w:r>
      <w:r w:rsidR="0010230A" w:rsidRPr="009B7822">
        <w:rPr>
          <w:rFonts w:hint="cs"/>
          <w:rtl/>
        </w:rPr>
        <w:t xml:space="preserve"> לפיו אינו</w:t>
      </w:r>
      <w:r w:rsidR="00B156E1" w:rsidRPr="009B7822">
        <w:rPr>
          <w:rFonts w:hint="cs"/>
          <w:rtl/>
        </w:rPr>
        <w:t xml:space="preserve"> "חברה שאינה מפרת חוק" ואינ</w:t>
      </w:r>
      <w:r w:rsidR="0010230A" w:rsidRPr="009B7822">
        <w:rPr>
          <w:rFonts w:hint="cs"/>
          <w:rtl/>
        </w:rPr>
        <w:t xml:space="preserve">ו </w:t>
      </w:r>
      <w:r w:rsidR="0010230A" w:rsidRPr="003C5AFF">
        <w:rPr>
          <w:rFonts w:hint="cs"/>
          <w:rtl/>
        </w:rPr>
        <w:t>בהליכי</w:t>
      </w:r>
      <w:r w:rsidR="00567BF6" w:rsidRPr="003C5AFF">
        <w:rPr>
          <w:rFonts w:hint="cs"/>
          <w:rtl/>
        </w:rPr>
        <w:t xml:space="preserve"> </w:t>
      </w:r>
      <w:r w:rsidR="00B156E1" w:rsidRPr="003C5AFF">
        <w:rPr>
          <w:rFonts w:hint="cs"/>
          <w:rtl/>
        </w:rPr>
        <w:t>התראה</w:t>
      </w:r>
      <w:r w:rsidR="0098473B">
        <w:rPr>
          <w:rFonts w:hint="cs"/>
          <w:rtl/>
        </w:rPr>
        <w:t xml:space="preserve"> </w:t>
      </w:r>
      <w:proofErr w:type="spellStart"/>
      <w:r w:rsidR="0010230A" w:rsidRPr="009B7822">
        <w:rPr>
          <w:rFonts w:hint="cs"/>
          <w:rtl/>
        </w:rPr>
        <w:t>בהליכי</w:t>
      </w:r>
      <w:r w:rsidR="00B156E1" w:rsidRPr="009B7822">
        <w:rPr>
          <w:rFonts w:hint="cs"/>
          <w:rtl/>
        </w:rPr>
        <w:t>התראה</w:t>
      </w:r>
      <w:proofErr w:type="spellEnd"/>
      <w:r w:rsidR="00B156E1" w:rsidRPr="009B7822">
        <w:rPr>
          <w:rFonts w:hint="cs"/>
          <w:rtl/>
        </w:rPr>
        <w:t xml:space="preserve"> לפני רישום כחברה מפרת חוק, </w:t>
      </w:r>
      <w:r w:rsidR="0010661B" w:rsidRPr="009B7822">
        <w:rPr>
          <w:rFonts w:hint="cs"/>
          <w:rtl/>
        </w:rPr>
        <w:t xml:space="preserve">בהתאם למפורט בהוראת </w:t>
      </w:r>
      <w:proofErr w:type="spellStart"/>
      <w:r w:rsidR="0010661B" w:rsidRPr="009B7822">
        <w:rPr>
          <w:rFonts w:hint="cs"/>
          <w:rtl/>
        </w:rPr>
        <w:t>תכ"מ</w:t>
      </w:r>
      <w:proofErr w:type="spellEnd"/>
      <w:r w:rsidR="0010661B" w:rsidRPr="009B7822">
        <w:rPr>
          <w:rFonts w:hint="cs"/>
          <w:rtl/>
        </w:rPr>
        <w:t xml:space="preserve"> </w:t>
      </w:r>
      <w:r w:rsidR="00E47C22" w:rsidRPr="009B7822">
        <w:rPr>
          <w:rFonts w:hint="cs"/>
          <w:rtl/>
        </w:rPr>
        <w:t xml:space="preserve"> 7.4.1.2</w:t>
      </w:r>
      <w:r w:rsidR="00E42425" w:rsidRPr="009B7822">
        <w:rPr>
          <w:rtl/>
        </w:rPr>
        <w:t xml:space="preserve"> להוכחת עמידתו בתנאי סף זה, </w:t>
      </w:r>
      <w:r w:rsidR="006E227F" w:rsidRPr="009B7822">
        <w:rPr>
          <w:rFonts w:hint="eastAsia"/>
          <w:rtl/>
        </w:rPr>
        <w:t>עליו</w:t>
      </w:r>
      <w:r w:rsidR="006E227F" w:rsidRPr="009B7822">
        <w:rPr>
          <w:rtl/>
        </w:rPr>
        <w:t xml:space="preserve"> לצרף </w:t>
      </w:r>
      <w:bookmarkStart w:id="52" w:name="תנאי_סף_נסח_חברה"/>
      <w:r w:rsidRPr="009B7822">
        <w:rPr>
          <w:rtl/>
        </w:rPr>
        <w:t>נסח חברה עדכני</w:t>
      </w:r>
      <w:r w:rsidR="003C3C70" w:rsidRPr="009B7822">
        <w:rPr>
          <w:rtl/>
        </w:rPr>
        <w:t xml:space="preserve"> למועד הגשת ההצעה</w:t>
      </w:r>
      <w:r w:rsidR="0010230A" w:rsidRPr="009B7822">
        <w:rPr>
          <w:rtl/>
        </w:rPr>
        <w:t xml:space="preserve">, </w:t>
      </w:r>
      <w:r w:rsidR="0010230A" w:rsidRPr="009B7822">
        <w:rPr>
          <w:rFonts w:hint="eastAsia"/>
          <w:rtl/>
        </w:rPr>
        <w:t>המעיד</w:t>
      </w:r>
      <w:r w:rsidR="0010230A" w:rsidRPr="009B7822">
        <w:rPr>
          <w:rtl/>
        </w:rPr>
        <w:t xml:space="preserve"> </w:t>
      </w:r>
      <w:r w:rsidR="0010230A" w:rsidRPr="009B7822">
        <w:rPr>
          <w:rFonts w:hint="eastAsia"/>
          <w:rtl/>
        </w:rPr>
        <w:t>על</w:t>
      </w:r>
      <w:r w:rsidR="0010230A" w:rsidRPr="009B7822">
        <w:rPr>
          <w:rtl/>
        </w:rPr>
        <w:t xml:space="preserve"> </w:t>
      </w:r>
      <w:r w:rsidR="0010230A" w:rsidRPr="009B7822">
        <w:rPr>
          <w:rFonts w:hint="eastAsia"/>
          <w:rtl/>
        </w:rPr>
        <w:t>סטאטוס</w:t>
      </w:r>
      <w:r w:rsidR="0010230A" w:rsidRPr="009B7822">
        <w:rPr>
          <w:rtl/>
        </w:rPr>
        <w:t xml:space="preserve"> </w:t>
      </w:r>
      <w:r w:rsidR="0010230A" w:rsidRPr="009B7822">
        <w:rPr>
          <w:rFonts w:hint="eastAsia"/>
          <w:rtl/>
        </w:rPr>
        <w:t>שאינו</w:t>
      </w:r>
      <w:r w:rsidR="0010230A" w:rsidRPr="009B7822">
        <w:rPr>
          <w:rtl/>
        </w:rPr>
        <w:t xml:space="preserve"> </w:t>
      </w:r>
      <w:r w:rsidR="0010230A" w:rsidRPr="009B7822">
        <w:rPr>
          <w:rFonts w:hint="eastAsia"/>
          <w:rtl/>
        </w:rPr>
        <w:t>של</w:t>
      </w:r>
      <w:r w:rsidR="0010230A" w:rsidRPr="009B7822">
        <w:rPr>
          <w:rtl/>
        </w:rPr>
        <w:t xml:space="preserve"> "חברה </w:t>
      </w:r>
      <w:r w:rsidR="0010230A" w:rsidRPr="009B7822">
        <w:rPr>
          <w:rFonts w:hint="eastAsia"/>
          <w:rtl/>
        </w:rPr>
        <w:t>מפרת</w:t>
      </w:r>
      <w:r w:rsidR="0010230A" w:rsidRPr="009B7822">
        <w:rPr>
          <w:rtl/>
        </w:rPr>
        <w:t xml:space="preserve"> </w:t>
      </w:r>
      <w:r w:rsidR="0010230A" w:rsidRPr="009B7822">
        <w:rPr>
          <w:rFonts w:hint="eastAsia"/>
          <w:rtl/>
        </w:rPr>
        <w:t>חוק</w:t>
      </w:r>
      <w:r w:rsidR="0010230A" w:rsidRPr="009B7822">
        <w:rPr>
          <w:rtl/>
        </w:rPr>
        <w:t>"</w:t>
      </w:r>
      <w:r w:rsidR="003C3C70" w:rsidRPr="009B7822">
        <w:rPr>
          <w:rtl/>
        </w:rPr>
        <w:t xml:space="preserve"> (מציע שבמועד האחרון להגשת הצעות הופיע במחשבי רשם  התאגידים בסטאטוס של "מפר חוק" מכל סיבה שהיא, תיפסל הצעתו על הסף)</w:t>
      </w:r>
      <w:r w:rsidR="0013684D" w:rsidRPr="009B7822">
        <w:rPr>
          <w:rtl/>
        </w:rPr>
        <w:t xml:space="preserve"> </w:t>
      </w:r>
      <w:r w:rsidR="006E227F" w:rsidRPr="009B7822">
        <w:rPr>
          <w:rFonts w:hint="eastAsia"/>
          <w:rtl/>
        </w:rPr>
        <w:t>הנסח</w:t>
      </w:r>
      <w:r w:rsidR="006E227F" w:rsidRPr="009B7822">
        <w:rPr>
          <w:rtl/>
        </w:rPr>
        <w:t xml:space="preserve"> ניתן להפקה דרך </w:t>
      </w:r>
      <w:hyperlink r:id="rId8" w:history="1">
        <w:r w:rsidR="006E227F" w:rsidRPr="009B7822">
          <w:rPr>
            <w:rStyle w:val="Hyperlink"/>
            <w:rtl/>
          </w:rPr>
          <w:t>אתר האינטרנט של רשות התאגידים</w:t>
        </w:r>
      </w:hyperlink>
      <w:r w:rsidR="006E227F" w:rsidRPr="009B7822">
        <w:rPr>
          <w:rtl/>
        </w:rPr>
        <w:t xml:space="preserve"> בכתובת </w:t>
      </w:r>
      <w:hyperlink r:id="rId9" w:history="1">
        <w:r w:rsidR="0098473B" w:rsidRPr="0098473B">
          <w:rPr>
            <w:rStyle w:val="Hyperlink"/>
          </w:rPr>
          <w:t>www.justice.gov.il/mojheb/rasuthataagidim</w:t>
        </w:r>
        <w:r w:rsidR="0098473B" w:rsidRPr="00412788">
          <w:rPr>
            <w:rStyle w:val="Hyperlink"/>
            <w:rFonts w:hint="cs"/>
            <w:rtl/>
          </w:rPr>
          <w:t xml:space="preserve">. </w:t>
        </w:r>
        <w:r w:rsidR="0098473B" w:rsidRPr="009C1444">
          <w:rPr>
            <w:rFonts w:hint="cs"/>
            <w:rtl/>
          </w:rPr>
          <w:t>לגבי</w:t>
        </w:r>
      </w:hyperlink>
      <w:r w:rsidR="007D4D99" w:rsidRPr="003C5AFF">
        <w:rPr>
          <w:rFonts w:hint="cs"/>
          <w:rtl/>
        </w:rPr>
        <w:t xml:space="preserve"> </w:t>
      </w:r>
      <w:r w:rsidR="00412788">
        <w:rPr>
          <w:rtl/>
        </w:rPr>
        <w:t>האישור המבוקש במועד האחרון להגשת הצעות למכרז</w:t>
      </w:r>
      <w:r w:rsidR="00412788">
        <w:rPr>
          <w:rFonts w:hint="cs"/>
          <w:rtl/>
        </w:rPr>
        <w:t>.</w:t>
      </w:r>
    </w:p>
    <w:p w14:paraId="13614013" w14:textId="33790941" w:rsidR="00AA1B70" w:rsidRPr="009B7822" w:rsidRDefault="00AA1B70" w:rsidP="006C3491">
      <w:pPr>
        <w:numPr>
          <w:ilvl w:val="2"/>
          <w:numId w:val="18"/>
        </w:numPr>
        <w:ind w:left="1076"/>
      </w:pPr>
      <w:bookmarkStart w:id="53" w:name="_Ref384665078"/>
      <w:bookmarkEnd w:id="51"/>
      <w:bookmarkEnd w:id="52"/>
      <w:r w:rsidRPr="009B7822">
        <w:rPr>
          <w:rFonts w:hint="cs"/>
          <w:rtl/>
        </w:rPr>
        <w:t xml:space="preserve">אם המציע הינו עמותה, עליו </w:t>
      </w:r>
      <w:r w:rsidR="00FB1A0D" w:rsidRPr="009B7822">
        <w:rPr>
          <w:rFonts w:hint="cs"/>
          <w:rtl/>
        </w:rPr>
        <w:t>לה</w:t>
      </w:r>
      <w:r w:rsidR="0010230A" w:rsidRPr="009B7822">
        <w:rPr>
          <w:rFonts w:hint="eastAsia"/>
          <w:rtl/>
        </w:rPr>
        <w:t>מציא</w:t>
      </w:r>
      <w:r w:rsidR="00FB1A0D" w:rsidRPr="009B7822">
        <w:rPr>
          <w:rtl/>
        </w:rPr>
        <w:t xml:space="preserve"> </w:t>
      </w:r>
      <w:bookmarkStart w:id="54" w:name="תנאי_סף_אישור_ניהול_תקין"/>
      <w:r w:rsidR="00FB1A0D" w:rsidRPr="009B7822">
        <w:rPr>
          <w:rFonts w:hint="eastAsia"/>
          <w:rtl/>
        </w:rPr>
        <w:t>אישור</w:t>
      </w:r>
      <w:r w:rsidR="00FB1A0D" w:rsidRPr="009B7822">
        <w:rPr>
          <w:rtl/>
        </w:rPr>
        <w:t xml:space="preserve"> מטעם רשם העמותות על ניהול תקין, תקף לשנת </w:t>
      </w:r>
      <w:r w:rsidR="003251A0" w:rsidRPr="009B7822">
        <w:rPr>
          <w:rFonts w:hint="eastAsia"/>
          <w:rtl/>
        </w:rPr>
        <w:t>פרסום</w:t>
      </w:r>
      <w:r w:rsidR="003251A0" w:rsidRPr="009B7822">
        <w:rPr>
          <w:rtl/>
        </w:rPr>
        <w:t xml:space="preserve"> </w:t>
      </w:r>
      <w:r w:rsidR="003251A0" w:rsidRPr="009B7822">
        <w:rPr>
          <w:rFonts w:hint="eastAsia"/>
          <w:rtl/>
        </w:rPr>
        <w:t>המכרז</w:t>
      </w:r>
      <w:r w:rsidR="00FB1A0D" w:rsidRPr="009B7822">
        <w:rPr>
          <w:rtl/>
        </w:rPr>
        <w:t>.</w:t>
      </w:r>
      <w:bookmarkEnd w:id="54"/>
      <w:r w:rsidR="00FB1A0D" w:rsidRPr="009B7822">
        <w:rPr>
          <w:rtl/>
        </w:rPr>
        <w:t xml:space="preserve"> </w:t>
      </w:r>
      <w:bookmarkEnd w:id="53"/>
    </w:p>
    <w:p w14:paraId="14E3D0E0" w14:textId="77777777" w:rsidR="00AA1B70" w:rsidRPr="009B7822" w:rsidRDefault="00AA1B70" w:rsidP="006C3491">
      <w:pPr>
        <w:numPr>
          <w:ilvl w:val="2"/>
          <w:numId w:val="18"/>
        </w:numPr>
        <w:ind w:left="1076"/>
        <w:rPr>
          <w:rtl/>
        </w:rPr>
      </w:pPr>
      <w:bookmarkStart w:id="55" w:name="_Ref383425067"/>
      <w:r w:rsidRPr="009B7822">
        <w:rPr>
          <w:rFonts w:hint="cs"/>
          <w:rtl/>
        </w:rPr>
        <w:t xml:space="preserve">על המציע לצרף להצעתו </w:t>
      </w:r>
      <w:bookmarkStart w:id="56" w:name="תנאי_סף_אישור_מורשי_חתימה"/>
      <w:r w:rsidRPr="009B7822">
        <w:rPr>
          <w:rtl/>
        </w:rPr>
        <w:t xml:space="preserve">אישור מעורך-דין או מרואה-חשבון </w:t>
      </w:r>
      <w:r w:rsidR="0010230A" w:rsidRPr="009B7822">
        <w:rPr>
          <w:rtl/>
        </w:rPr>
        <w:t xml:space="preserve"> המעיד </w:t>
      </w:r>
      <w:r w:rsidRPr="009B7822">
        <w:rPr>
          <w:rtl/>
        </w:rPr>
        <w:t>על שמות</w:t>
      </w:r>
      <w:r w:rsidRPr="009B7822">
        <w:rPr>
          <w:rFonts w:hint="eastAsia"/>
          <w:rtl/>
        </w:rPr>
        <w:t>יהם</w:t>
      </w:r>
      <w:r w:rsidRPr="009B7822">
        <w:rPr>
          <w:rtl/>
        </w:rPr>
        <w:t xml:space="preserve"> </w:t>
      </w:r>
      <w:r w:rsidRPr="009B7822">
        <w:rPr>
          <w:rFonts w:hint="eastAsia"/>
          <w:rtl/>
        </w:rPr>
        <w:t>של</w:t>
      </w:r>
      <w:r w:rsidRPr="009B7822">
        <w:rPr>
          <w:rtl/>
        </w:rPr>
        <w:t xml:space="preserve"> </w:t>
      </w:r>
      <w:proofErr w:type="spellStart"/>
      <w:r w:rsidRPr="009B7822">
        <w:rPr>
          <w:rFonts w:hint="eastAsia"/>
          <w:rtl/>
        </w:rPr>
        <w:t>מורשי</w:t>
      </w:r>
      <w:proofErr w:type="spellEnd"/>
      <w:r w:rsidRPr="009B7822">
        <w:rPr>
          <w:rtl/>
        </w:rPr>
        <w:t xml:space="preserve"> החתימה של המציע</w:t>
      </w:r>
      <w:bookmarkEnd w:id="56"/>
      <w:r w:rsidRPr="009B7822">
        <w:rPr>
          <w:rtl/>
        </w:rPr>
        <w:t>.</w:t>
      </w:r>
      <w:bookmarkEnd w:id="55"/>
    </w:p>
    <w:p w14:paraId="02D0EF28" w14:textId="44A1BEF2" w:rsidR="00D5736B" w:rsidRPr="009B7822" w:rsidRDefault="00D5736B" w:rsidP="006C3491">
      <w:pPr>
        <w:numPr>
          <w:ilvl w:val="2"/>
          <w:numId w:val="18"/>
        </w:numPr>
        <w:ind w:left="1076"/>
        <w:rPr>
          <w:rtl/>
        </w:rPr>
      </w:pPr>
      <w:r w:rsidRPr="009B7822">
        <w:rPr>
          <w:rFonts w:hint="cs"/>
          <w:rtl/>
        </w:rPr>
        <w:t xml:space="preserve">המציע יצרף להצעתו התחייבות, לפיה הוא </w:t>
      </w:r>
      <w:r w:rsidRPr="009B7822">
        <w:rPr>
          <w:rFonts w:hint="eastAsia"/>
          <w:rtl/>
        </w:rPr>
        <w:t>וכל</w:t>
      </w:r>
      <w:r w:rsidRPr="009B7822">
        <w:rPr>
          <w:rFonts w:hint="cs"/>
          <w:rtl/>
        </w:rPr>
        <w:t xml:space="preserve"> </w:t>
      </w:r>
      <w:r w:rsidRPr="009B7822">
        <w:rPr>
          <w:rtl/>
        </w:rPr>
        <w:t xml:space="preserve">אחד </w:t>
      </w:r>
      <w:r w:rsidRPr="009B7822">
        <w:rPr>
          <w:rFonts w:hint="eastAsia"/>
          <w:rtl/>
        </w:rPr>
        <w:t>מנותני</w:t>
      </w:r>
      <w:r w:rsidRPr="009B7822">
        <w:rPr>
          <w:rFonts w:hint="cs"/>
          <w:rtl/>
        </w:rPr>
        <w:t xml:space="preserve"> </w:t>
      </w:r>
      <w:r w:rsidRPr="009B7822">
        <w:rPr>
          <w:rtl/>
        </w:rPr>
        <w:t>השירות</w:t>
      </w:r>
      <w:r w:rsidRPr="009B7822">
        <w:rPr>
          <w:rFonts w:hint="cs"/>
          <w:rtl/>
        </w:rPr>
        <w:t xml:space="preserve"> ימלאו </w:t>
      </w:r>
      <w:r w:rsidRPr="009B7822">
        <w:rPr>
          <w:rtl/>
        </w:rPr>
        <w:t xml:space="preserve">את כל </w:t>
      </w:r>
      <w:r w:rsidRPr="009B7822">
        <w:rPr>
          <w:rFonts w:hint="cs"/>
          <w:rtl/>
        </w:rPr>
        <w:t>ה</w:t>
      </w:r>
      <w:r w:rsidRPr="009B7822">
        <w:rPr>
          <w:rtl/>
        </w:rPr>
        <w:t xml:space="preserve">דרישות </w:t>
      </w:r>
      <w:r w:rsidRPr="009B7822">
        <w:rPr>
          <w:rFonts w:hint="cs"/>
          <w:rtl/>
        </w:rPr>
        <w:t xml:space="preserve">לגבי </w:t>
      </w:r>
      <w:r w:rsidRPr="009B7822">
        <w:rPr>
          <w:rtl/>
        </w:rPr>
        <w:t>בטחון ואבטחת המידע</w:t>
      </w:r>
      <w:r w:rsidRPr="009B7822">
        <w:rPr>
          <w:rFonts w:hint="cs"/>
          <w:rtl/>
        </w:rPr>
        <w:t xml:space="preserve"> ולגבי שמירה על סודיות בנוסח </w:t>
      </w:r>
      <w:proofErr w:type="spellStart"/>
      <w:r w:rsidRPr="009B7822">
        <w:rPr>
          <w:rFonts w:hint="cs"/>
          <w:rtl/>
        </w:rPr>
        <w:t>המצ"ב</w:t>
      </w:r>
      <w:proofErr w:type="spellEnd"/>
      <w:r w:rsidRPr="009B7822">
        <w:rPr>
          <w:rFonts w:hint="cs"/>
          <w:rtl/>
        </w:rPr>
        <w:t xml:space="preserve"> </w:t>
      </w:r>
      <w:r w:rsidRPr="009B7822">
        <w:rPr>
          <w:rtl/>
        </w:rPr>
        <w:fldChar w:fldCharType="begin"/>
      </w:r>
      <w:r w:rsidRPr="009B7822">
        <w:rPr>
          <w:rtl/>
        </w:rPr>
        <w:instrText xml:space="preserve"> </w:instrText>
      </w:r>
      <w:r w:rsidRPr="009B7822">
        <w:instrText>REF</w:instrText>
      </w:r>
      <w:r w:rsidRPr="009B7822">
        <w:rPr>
          <w:rtl/>
        </w:rPr>
        <w:instrText xml:space="preserve"> נספח_סודיות \</w:instrText>
      </w:r>
      <w:r w:rsidRPr="009B7822">
        <w:instrText>h</w:instrText>
      </w:r>
      <w:r w:rsidRPr="009B7822">
        <w:rPr>
          <w:rtl/>
        </w:rPr>
        <w:instrText xml:space="preserve">  \* </w:instrText>
      </w:r>
      <w:r w:rsidRPr="009B7822">
        <w:instrText>MERGEFORMAT</w:instrText>
      </w:r>
      <w:r w:rsidRPr="009B7822">
        <w:rPr>
          <w:rtl/>
        </w:rPr>
        <w:instrText xml:space="preserve"> </w:instrText>
      </w:r>
      <w:r w:rsidRPr="009B7822">
        <w:rPr>
          <w:rtl/>
        </w:rPr>
      </w:r>
      <w:r w:rsidRPr="009B7822">
        <w:rPr>
          <w:rtl/>
        </w:rPr>
        <w:fldChar w:fldCharType="separate"/>
      </w:r>
      <w:r w:rsidR="00FE0D0F" w:rsidRPr="009B7822">
        <w:rPr>
          <w:rFonts w:hint="eastAsia"/>
          <w:rtl/>
        </w:rPr>
        <w:t>נספח</w:t>
      </w:r>
      <w:r w:rsidR="00FE0D0F" w:rsidRPr="009B7822">
        <w:rPr>
          <w:rtl/>
        </w:rPr>
        <w:t xml:space="preserve">  </w:t>
      </w:r>
      <w:r w:rsidRPr="009B7822">
        <w:rPr>
          <w:rtl/>
        </w:rPr>
        <w:fldChar w:fldCharType="end"/>
      </w:r>
      <w:r w:rsidRPr="009B7822">
        <w:rPr>
          <w:rFonts w:hint="cs"/>
          <w:rtl/>
        </w:rPr>
        <w:t>. ההתחייבות תישאר בתוקף גם אם המשרד יבחר במציע כספק זוכה.</w:t>
      </w:r>
    </w:p>
    <w:p w14:paraId="2473737A" w14:textId="49505B33" w:rsidR="00AC0D26" w:rsidRPr="00EA00CB" w:rsidRDefault="00AC0D26" w:rsidP="006C3491">
      <w:pPr>
        <w:numPr>
          <w:ilvl w:val="2"/>
          <w:numId w:val="18"/>
        </w:numPr>
        <w:ind w:left="1076"/>
        <w:rPr>
          <w:rtl/>
        </w:rPr>
      </w:pPr>
      <w:r w:rsidRPr="009B7822">
        <w:rPr>
          <w:rFonts w:hint="cs"/>
          <w:rtl/>
        </w:rPr>
        <w:t xml:space="preserve">המציע יצרף להצעתו תצהיר מאומת על ידי עו"ד בדבר אי תיאום הצעות במכרז בנוסח </w:t>
      </w:r>
      <w:proofErr w:type="spellStart"/>
      <w:r w:rsidRPr="009B7822">
        <w:rPr>
          <w:rFonts w:hint="cs"/>
          <w:rtl/>
        </w:rPr>
        <w:t>המצ"ב</w:t>
      </w:r>
      <w:proofErr w:type="spellEnd"/>
      <w:r w:rsidRPr="009B7822">
        <w:rPr>
          <w:rFonts w:hint="cs"/>
          <w:rtl/>
        </w:rPr>
        <w:t xml:space="preserve"> </w:t>
      </w:r>
      <w:r w:rsidRPr="00EA00CB">
        <w:rPr>
          <w:rtl/>
        </w:rPr>
        <w:fldChar w:fldCharType="begin"/>
      </w:r>
      <w:r w:rsidRPr="00EA00CB">
        <w:rPr>
          <w:rtl/>
        </w:rPr>
        <w:instrText xml:space="preserve"> </w:instrText>
      </w:r>
      <w:r w:rsidRPr="00EA00CB">
        <w:instrText>REF</w:instrText>
      </w:r>
      <w:r w:rsidRPr="00EA00CB">
        <w:rPr>
          <w:rtl/>
        </w:rPr>
        <w:instrText xml:space="preserve"> נספח_הצהרה_בדבר_אי_תיאום_מכרז \</w:instrText>
      </w:r>
      <w:r w:rsidRPr="00EA00CB">
        <w:instrText>h</w:instrText>
      </w:r>
      <w:r w:rsidRPr="00EA00CB">
        <w:rPr>
          <w:rtl/>
        </w:rPr>
        <w:instrText xml:space="preserve"> </w:instrText>
      </w:r>
      <w:r w:rsidR="00542913" w:rsidRPr="00EA00CB">
        <w:rPr>
          <w:rtl/>
        </w:rPr>
        <w:instrText xml:space="preserve"> \* </w:instrText>
      </w:r>
      <w:r w:rsidR="00542913" w:rsidRPr="00EA00CB">
        <w:instrText>MERGEFORMAT</w:instrText>
      </w:r>
      <w:r w:rsidR="00542913" w:rsidRPr="00EA00CB">
        <w:rPr>
          <w:rtl/>
        </w:rPr>
        <w:instrText xml:space="preserve"> </w:instrText>
      </w:r>
      <w:r w:rsidRPr="00EA00CB">
        <w:rPr>
          <w:rtl/>
        </w:rPr>
      </w:r>
      <w:r w:rsidRPr="00EA00CB">
        <w:rPr>
          <w:rtl/>
        </w:rPr>
        <w:fldChar w:fldCharType="separate"/>
      </w:r>
      <w:r w:rsidR="00FE0D0F" w:rsidRPr="009B7822">
        <w:rPr>
          <w:rFonts w:hint="eastAsia"/>
          <w:rtl/>
        </w:rPr>
        <w:t>נספח</w:t>
      </w:r>
      <w:r w:rsidR="00FE0D0F" w:rsidRPr="009B7822">
        <w:rPr>
          <w:rtl/>
        </w:rPr>
        <w:t xml:space="preserve"> </w:t>
      </w:r>
      <w:r w:rsidRPr="00EA00CB">
        <w:rPr>
          <w:rtl/>
        </w:rPr>
        <w:fldChar w:fldCharType="end"/>
      </w:r>
      <w:r w:rsidR="0018673B" w:rsidRPr="00EA00CB">
        <w:rPr>
          <w:rFonts w:hint="cs"/>
          <w:rtl/>
        </w:rPr>
        <w:t>.</w:t>
      </w:r>
    </w:p>
    <w:p w14:paraId="37DBC208" w14:textId="77777777" w:rsidR="00AA1B70" w:rsidRPr="009B7822" w:rsidRDefault="00AA1B70" w:rsidP="006C3491">
      <w:pPr>
        <w:numPr>
          <w:ilvl w:val="2"/>
          <w:numId w:val="18"/>
        </w:numPr>
        <w:ind w:left="1076"/>
      </w:pPr>
      <w:r w:rsidRPr="00EA00CB">
        <w:rPr>
          <w:rFonts w:hint="cs"/>
          <w:rtl/>
        </w:rPr>
        <w:t>המציע יצהיר ויתחייב</w:t>
      </w:r>
      <w:r w:rsidRPr="009B7822">
        <w:rPr>
          <w:rFonts w:hint="cs"/>
          <w:rtl/>
        </w:rPr>
        <w:t xml:space="preserve"> כדלקמן:</w:t>
      </w:r>
    </w:p>
    <w:p w14:paraId="04AF8DA5" w14:textId="77777777" w:rsidR="00C544EF" w:rsidRPr="009B7822" w:rsidRDefault="00AA1B70" w:rsidP="006C3491">
      <w:pPr>
        <w:numPr>
          <w:ilvl w:val="3"/>
          <w:numId w:val="18"/>
        </w:numPr>
        <w:ind w:left="1841"/>
        <w:rPr>
          <w:lang w:eastAsia="en-US"/>
        </w:rPr>
      </w:pPr>
      <w:r w:rsidRPr="009B7822">
        <w:rPr>
          <w:rFonts w:hint="cs"/>
          <w:rtl/>
          <w:lang w:eastAsia="en-US"/>
        </w:rPr>
        <w:t xml:space="preserve">כי </w:t>
      </w:r>
      <w:r w:rsidR="00C544EF" w:rsidRPr="009B7822">
        <w:rPr>
          <w:rtl/>
          <w:lang w:eastAsia="en-US"/>
        </w:rPr>
        <w:t>עיין בכל מסמכי המכרז, הבין אותם והביא בחשבון את תוכנם באופן מלא בעת העריכה של הצעתו</w:t>
      </w:r>
      <w:r w:rsidR="00B94CA2" w:rsidRPr="009B7822">
        <w:rPr>
          <w:rFonts w:hint="cs"/>
          <w:rtl/>
          <w:lang w:eastAsia="en-US"/>
        </w:rPr>
        <w:t>,</w:t>
      </w:r>
      <w:r w:rsidR="00C544EF" w:rsidRPr="009B7822">
        <w:rPr>
          <w:rtl/>
          <w:lang w:eastAsia="en-US"/>
        </w:rPr>
        <w:t xml:space="preserve"> וכי כל תנאי המכרז מקובלים עליו במלואם</w:t>
      </w:r>
      <w:r w:rsidR="00C544EF" w:rsidRPr="009B7822">
        <w:rPr>
          <w:rFonts w:hint="cs"/>
          <w:rtl/>
          <w:lang w:eastAsia="en-US"/>
        </w:rPr>
        <w:t xml:space="preserve">; כי </w:t>
      </w:r>
      <w:r w:rsidRPr="009B7822">
        <w:rPr>
          <w:rFonts w:hint="cs"/>
          <w:rtl/>
          <w:lang w:eastAsia="en-US"/>
        </w:rPr>
        <w:t>הצעתו</w:t>
      </w:r>
      <w:r w:rsidRPr="009B7822">
        <w:rPr>
          <w:rtl/>
          <w:lang w:eastAsia="en-US"/>
        </w:rPr>
        <w:t xml:space="preserve"> עונה על כל הדרישות</w:t>
      </w:r>
      <w:r w:rsidRPr="009B7822">
        <w:rPr>
          <w:rFonts w:hint="cs"/>
          <w:rtl/>
          <w:lang w:eastAsia="en-US"/>
        </w:rPr>
        <w:t xml:space="preserve"> המפורטות</w:t>
      </w:r>
      <w:r w:rsidRPr="009B7822">
        <w:rPr>
          <w:rtl/>
          <w:lang w:eastAsia="en-US"/>
        </w:rPr>
        <w:t xml:space="preserve"> במכרז</w:t>
      </w:r>
      <w:r w:rsidR="00C544EF" w:rsidRPr="009B7822">
        <w:rPr>
          <w:rFonts w:hint="cs"/>
          <w:rtl/>
          <w:lang w:eastAsia="en-US"/>
        </w:rPr>
        <w:t xml:space="preserve">; </w:t>
      </w:r>
      <w:r w:rsidRPr="009B7822">
        <w:rPr>
          <w:rtl/>
          <w:lang w:eastAsia="en-US"/>
        </w:rPr>
        <w:t>כי ההצעה המוגשת היא שלמה</w:t>
      </w:r>
      <w:r w:rsidRPr="009B7822">
        <w:rPr>
          <w:rFonts w:hint="cs"/>
          <w:rtl/>
          <w:lang w:eastAsia="en-US"/>
        </w:rPr>
        <w:t xml:space="preserve"> ומלאה ומוצעת כיחידה אינטגרטיבית אחת</w:t>
      </w:r>
      <w:r w:rsidR="00B94CA2" w:rsidRPr="009B7822">
        <w:rPr>
          <w:rFonts w:hint="cs"/>
          <w:rtl/>
          <w:lang w:eastAsia="en-US"/>
        </w:rPr>
        <w:t>,</w:t>
      </w:r>
      <w:r w:rsidRPr="009B7822">
        <w:rPr>
          <w:rFonts w:hint="cs"/>
          <w:rtl/>
          <w:lang w:eastAsia="en-US"/>
        </w:rPr>
        <w:t xml:space="preserve"> וכי אין סתירה בין רכיבי הצעתו השונים</w:t>
      </w:r>
      <w:r w:rsidRPr="009B7822">
        <w:rPr>
          <w:rtl/>
          <w:lang w:eastAsia="en-US"/>
        </w:rPr>
        <w:t xml:space="preserve">. </w:t>
      </w:r>
    </w:p>
    <w:p w14:paraId="5DD99329" w14:textId="77777777" w:rsidR="00AA1B70" w:rsidRPr="009B7822" w:rsidRDefault="00AA1B70" w:rsidP="006C3491">
      <w:pPr>
        <w:numPr>
          <w:ilvl w:val="3"/>
          <w:numId w:val="18"/>
        </w:numPr>
        <w:ind w:left="1841"/>
        <w:rPr>
          <w:rtl/>
          <w:lang w:eastAsia="en-US"/>
        </w:rPr>
      </w:pPr>
      <w:r w:rsidRPr="009B7822">
        <w:rPr>
          <w:rFonts w:hint="cs"/>
          <w:rtl/>
          <w:lang w:eastAsia="en-US"/>
        </w:rPr>
        <w:t xml:space="preserve">כי הבין את מהות העבודה, הסכים לכל תנאיה </w:t>
      </w:r>
      <w:r w:rsidRPr="009B7822">
        <w:rPr>
          <w:rtl/>
          <w:lang w:eastAsia="en-US"/>
        </w:rPr>
        <w:t>וכי בטרם הגיש את הצעתו, קיבל את מלוא המידע האפשרי, בדק את כל הנתונים, הפרטים והעובדות</w:t>
      </w:r>
      <w:r w:rsidRPr="009B7822">
        <w:rPr>
          <w:rFonts w:hint="cs"/>
          <w:rtl/>
          <w:lang w:eastAsia="en-US"/>
        </w:rPr>
        <w:t xml:space="preserve">. </w:t>
      </w:r>
    </w:p>
    <w:p w14:paraId="7EEF69C7" w14:textId="32A7FABE" w:rsidR="00AA1B70" w:rsidRPr="009B7822" w:rsidRDefault="00AA1B70" w:rsidP="006C3491">
      <w:pPr>
        <w:numPr>
          <w:ilvl w:val="3"/>
          <w:numId w:val="18"/>
        </w:numPr>
        <w:ind w:left="1841"/>
        <w:rPr>
          <w:lang w:eastAsia="en-US"/>
        </w:rPr>
      </w:pPr>
      <w:r w:rsidRPr="009B7822">
        <w:rPr>
          <w:rFonts w:hint="cs"/>
          <w:rtl/>
          <w:lang w:eastAsia="en-US"/>
        </w:rPr>
        <w:t xml:space="preserve">כי הוא לא יימצא במצב של ניגוד </w:t>
      </w:r>
      <w:r w:rsidRPr="003C5AFF">
        <w:rPr>
          <w:rFonts w:hint="cs"/>
          <w:rtl/>
          <w:lang w:eastAsia="en-US"/>
        </w:rPr>
        <w:t>עני</w:t>
      </w:r>
      <w:r w:rsidR="009A2571" w:rsidRPr="003C5AFF">
        <w:rPr>
          <w:rFonts w:hint="cs"/>
          <w:rtl/>
          <w:lang w:eastAsia="en-US"/>
        </w:rPr>
        <w:t>י</w:t>
      </w:r>
      <w:r w:rsidRPr="003C5AFF">
        <w:rPr>
          <w:rFonts w:hint="cs"/>
          <w:rtl/>
          <w:lang w:eastAsia="en-US"/>
        </w:rPr>
        <w:t>נים</w:t>
      </w:r>
      <w:r w:rsidRPr="009B7822">
        <w:rPr>
          <w:rFonts w:hint="cs"/>
          <w:rtl/>
          <w:lang w:eastAsia="en-US"/>
        </w:rPr>
        <w:t xml:space="preserve"> בשל מתן השירותים הנדרשים במכרז. המציע מתחייב להודיע למשרד באופן מידי על כל מקרה, בו </w:t>
      </w:r>
      <w:proofErr w:type="spellStart"/>
      <w:r w:rsidRPr="009B7822">
        <w:rPr>
          <w:rFonts w:hint="cs"/>
          <w:rtl/>
          <w:lang w:eastAsia="en-US"/>
        </w:rPr>
        <w:t>יווצר</w:t>
      </w:r>
      <w:proofErr w:type="spellEnd"/>
      <w:r w:rsidRPr="009B7822">
        <w:rPr>
          <w:rFonts w:hint="cs"/>
          <w:rtl/>
          <w:lang w:eastAsia="en-US"/>
        </w:rPr>
        <w:t xml:space="preserve"> או עלול </w:t>
      </w:r>
      <w:r w:rsidRPr="003C5AFF">
        <w:rPr>
          <w:rFonts w:hint="cs"/>
          <w:rtl/>
          <w:lang w:eastAsia="en-US"/>
        </w:rPr>
        <w:t>לה</w:t>
      </w:r>
      <w:r w:rsidR="009A2571" w:rsidRPr="003C5AFF">
        <w:rPr>
          <w:rFonts w:hint="cs"/>
          <w:rtl/>
          <w:lang w:eastAsia="en-US"/>
        </w:rPr>
        <w:t>י</w:t>
      </w:r>
      <w:r w:rsidRPr="003C5AFF">
        <w:rPr>
          <w:rFonts w:hint="cs"/>
          <w:rtl/>
          <w:lang w:eastAsia="en-US"/>
        </w:rPr>
        <w:t>ווצר נ</w:t>
      </w:r>
      <w:r w:rsidR="009A2571" w:rsidRPr="003C5AFF">
        <w:rPr>
          <w:rFonts w:hint="cs"/>
          <w:rtl/>
          <w:lang w:eastAsia="en-US"/>
        </w:rPr>
        <w:t>י</w:t>
      </w:r>
      <w:r w:rsidRPr="003C5AFF">
        <w:rPr>
          <w:rFonts w:hint="cs"/>
          <w:rtl/>
          <w:lang w:eastAsia="en-US"/>
        </w:rPr>
        <w:t>גוד ענ</w:t>
      </w:r>
      <w:r w:rsidR="009A2571" w:rsidRPr="003C5AFF">
        <w:rPr>
          <w:rFonts w:hint="cs"/>
          <w:rtl/>
          <w:lang w:eastAsia="en-US"/>
        </w:rPr>
        <w:t>י</w:t>
      </w:r>
      <w:r w:rsidRPr="003C5AFF">
        <w:rPr>
          <w:rFonts w:hint="cs"/>
          <w:rtl/>
          <w:lang w:eastAsia="en-US"/>
        </w:rPr>
        <w:t>ינים</w:t>
      </w:r>
      <w:r w:rsidRPr="009B7822">
        <w:rPr>
          <w:rFonts w:hint="cs"/>
          <w:rtl/>
          <w:lang w:eastAsia="en-US"/>
        </w:rPr>
        <w:t xml:space="preserve"> שכזה. </w:t>
      </w:r>
      <w:r w:rsidR="00D04C9E" w:rsidRPr="009B7822">
        <w:rPr>
          <w:rtl/>
          <w:lang w:eastAsia="en-US"/>
        </w:rPr>
        <w:t xml:space="preserve">בהקשר זה יובהר כי המציע לא יוכל להעמיד מטעמו עובדים כלשהם המכהנים </w:t>
      </w:r>
      <w:r w:rsidR="00372672" w:rsidRPr="009B7822">
        <w:rPr>
          <w:rtl/>
          <w:lang w:eastAsia="en-US"/>
        </w:rPr>
        <w:t>או</w:t>
      </w:r>
      <w:r w:rsidR="00D04C9E" w:rsidRPr="009B7822">
        <w:rPr>
          <w:rtl/>
          <w:lang w:eastAsia="en-US"/>
        </w:rPr>
        <w:t xml:space="preserve"> מועסקם בעת ו</w:t>
      </w:r>
      <w:r w:rsidR="00B94CA2" w:rsidRPr="009B7822">
        <w:rPr>
          <w:rFonts w:hint="cs"/>
          <w:rtl/>
          <w:lang w:eastAsia="en-US"/>
        </w:rPr>
        <w:t>ב</w:t>
      </w:r>
      <w:r w:rsidR="00D04C9E" w:rsidRPr="009B7822">
        <w:rPr>
          <w:rtl/>
          <w:lang w:eastAsia="en-US"/>
        </w:rPr>
        <w:t>עונה אחת בגופים להם נותן המשרד שירות במסגרת מעבדותיו או יחידותיו השונות</w:t>
      </w:r>
      <w:r w:rsidR="00D04C9E" w:rsidRPr="009B7822">
        <w:rPr>
          <w:rFonts w:hint="cs"/>
          <w:rtl/>
          <w:lang w:eastAsia="en-US"/>
        </w:rPr>
        <w:t>.</w:t>
      </w:r>
    </w:p>
    <w:p w14:paraId="41B9E7FC" w14:textId="714B242F" w:rsidR="00AA1B70" w:rsidRPr="009B7822" w:rsidRDefault="00AA1B70" w:rsidP="006C3491">
      <w:pPr>
        <w:numPr>
          <w:ilvl w:val="3"/>
          <w:numId w:val="18"/>
        </w:numPr>
        <w:ind w:left="1841"/>
        <w:rPr>
          <w:lang w:eastAsia="en-US"/>
        </w:rPr>
      </w:pPr>
      <w:r w:rsidRPr="009B7822">
        <w:rPr>
          <w:rFonts w:hint="cs"/>
          <w:rtl/>
          <w:lang w:eastAsia="en-US"/>
        </w:rPr>
        <w:t xml:space="preserve">כי אין ולא יהיה באספקת השירותים למשרד או השימוש בהם ע"י המשרד לפי המכרז, הפרה של זכויות </w:t>
      </w:r>
      <w:r w:rsidR="00F369D8" w:rsidRPr="009B7822">
        <w:rPr>
          <w:rFonts w:hint="cs"/>
          <w:rtl/>
          <w:lang w:eastAsia="en-US"/>
        </w:rPr>
        <w:t>קניין</w:t>
      </w:r>
      <w:r w:rsidRPr="009B7822">
        <w:rPr>
          <w:rFonts w:hint="cs"/>
          <w:rtl/>
          <w:lang w:eastAsia="en-US"/>
        </w:rPr>
        <w:t xml:space="preserve"> </w:t>
      </w:r>
      <w:r w:rsidR="00E2121E" w:rsidRPr="009B7822">
        <w:rPr>
          <w:rFonts w:hint="cs"/>
          <w:rtl/>
          <w:lang w:eastAsia="en-US"/>
        </w:rPr>
        <w:t xml:space="preserve">רוחני </w:t>
      </w:r>
      <w:r w:rsidRPr="009B7822">
        <w:rPr>
          <w:rFonts w:hint="cs"/>
          <w:rtl/>
          <w:lang w:eastAsia="en-US"/>
        </w:rPr>
        <w:t>או</w:t>
      </w:r>
      <w:r w:rsidR="00F369D8" w:rsidRPr="009B7822">
        <w:rPr>
          <w:rFonts w:hint="cs"/>
          <w:rtl/>
          <w:lang w:eastAsia="en-US"/>
        </w:rPr>
        <w:t xml:space="preserve"> זכויות</w:t>
      </w:r>
      <w:r w:rsidRPr="009B7822">
        <w:rPr>
          <w:rFonts w:hint="cs"/>
          <w:rtl/>
          <w:lang w:eastAsia="en-US"/>
        </w:rPr>
        <w:t xml:space="preserve"> </w:t>
      </w:r>
      <w:r w:rsidRPr="003C5AFF">
        <w:rPr>
          <w:rFonts w:hint="cs"/>
          <w:rtl/>
          <w:lang w:eastAsia="en-US"/>
        </w:rPr>
        <w:t>קנ</w:t>
      </w:r>
      <w:r w:rsidR="009A2571" w:rsidRPr="003C5AFF">
        <w:rPr>
          <w:rFonts w:hint="cs"/>
          <w:rtl/>
          <w:lang w:eastAsia="en-US"/>
        </w:rPr>
        <w:t>י</w:t>
      </w:r>
      <w:r w:rsidRPr="003C5AFF">
        <w:rPr>
          <w:rFonts w:hint="cs"/>
          <w:rtl/>
          <w:lang w:eastAsia="en-US"/>
        </w:rPr>
        <w:t>יניות</w:t>
      </w:r>
      <w:r w:rsidRPr="009B7822">
        <w:rPr>
          <w:rFonts w:hint="cs"/>
          <w:rtl/>
          <w:lang w:eastAsia="en-US"/>
        </w:rPr>
        <w:t xml:space="preserve"> של צד שלישי כלשהו. המציע יישא באחריות בלעדית על הפרתה של כל זכות </w:t>
      </w:r>
      <w:r w:rsidR="00D049A7" w:rsidRPr="009B7822">
        <w:rPr>
          <w:rFonts w:hint="cs"/>
          <w:rtl/>
          <w:lang w:eastAsia="en-US"/>
        </w:rPr>
        <w:t>קניין</w:t>
      </w:r>
      <w:r w:rsidRPr="009B7822">
        <w:rPr>
          <w:rFonts w:hint="cs"/>
          <w:rtl/>
          <w:lang w:eastAsia="en-US"/>
        </w:rPr>
        <w:t xml:space="preserve"> </w:t>
      </w:r>
      <w:r w:rsidR="00D049A7" w:rsidRPr="009B7822">
        <w:rPr>
          <w:rFonts w:hint="cs"/>
          <w:rtl/>
          <w:lang w:eastAsia="en-US"/>
        </w:rPr>
        <w:t xml:space="preserve">רוחני </w:t>
      </w:r>
      <w:r w:rsidRPr="009B7822">
        <w:rPr>
          <w:rFonts w:hint="cs"/>
          <w:rtl/>
          <w:lang w:eastAsia="en-US"/>
        </w:rPr>
        <w:t xml:space="preserve">או </w:t>
      </w:r>
      <w:r w:rsidR="00D049A7" w:rsidRPr="009B7822">
        <w:rPr>
          <w:rFonts w:hint="cs"/>
          <w:rtl/>
          <w:lang w:eastAsia="en-US"/>
        </w:rPr>
        <w:t xml:space="preserve">זכות </w:t>
      </w:r>
      <w:r w:rsidRPr="009B7822">
        <w:rPr>
          <w:rFonts w:hint="cs"/>
          <w:rtl/>
          <w:lang w:eastAsia="en-US"/>
        </w:rPr>
        <w:t>קניינית של צד שלישי</w:t>
      </w:r>
      <w:r w:rsidR="00B94CA2" w:rsidRPr="009B7822">
        <w:rPr>
          <w:rFonts w:hint="cs"/>
          <w:rtl/>
          <w:lang w:eastAsia="en-US"/>
        </w:rPr>
        <w:t>,</w:t>
      </w:r>
      <w:r w:rsidRPr="009B7822">
        <w:rPr>
          <w:rFonts w:hint="cs"/>
          <w:rtl/>
          <w:lang w:eastAsia="en-US"/>
        </w:rPr>
        <w:t xml:space="preserve"> ככל שתופר וישפה את המשרד בכל מקרה של תביעה של צד שלישי בגין הפרת כל זכות כאמור.</w:t>
      </w:r>
    </w:p>
    <w:p w14:paraId="14058F95" w14:textId="77777777" w:rsidR="00AA1B70" w:rsidRPr="009B7822" w:rsidRDefault="00AA1B70" w:rsidP="006C3491">
      <w:pPr>
        <w:numPr>
          <w:ilvl w:val="3"/>
          <w:numId w:val="18"/>
        </w:numPr>
        <w:ind w:left="1841"/>
        <w:rPr>
          <w:lang w:eastAsia="en-US"/>
        </w:rPr>
      </w:pPr>
      <w:r w:rsidRPr="009B7822">
        <w:rPr>
          <w:rFonts w:hint="cs"/>
          <w:rtl/>
          <w:lang w:eastAsia="en-US"/>
        </w:rPr>
        <w:t>כי הוא שילם בקביעות בשנה האחרונה שכר לכל עובדיו כמתחייב מדיני העבודה, צווי הרחבה, ההסכמים הקיבוציים וההסכמים האישיים, ככל שהם חלים עליו, ובכל מקרה לא פחות משכר מינימום כחוק ותשלומים סוציאליים</w:t>
      </w:r>
      <w:r w:rsidR="00B94CA2" w:rsidRPr="009B7822">
        <w:rPr>
          <w:rFonts w:hint="cs"/>
          <w:rtl/>
          <w:lang w:eastAsia="en-US"/>
        </w:rPr>
        <w:t>,</w:t>
      </w:r>
      <w:r w:rsidRPr="009B7822">
        <w:rPr>
          <w:rFonts w:hint="cs"/>
          <w:rtl/>
          <w:lang w:eastAsia="en-US"/>
        </w:rPr>
        <w:t xml:space="preserve"> וכי הוא יקיים את כל דיני העבודה במהלך כל תקופת ההתקשרות עם המשרד.</w:t>
      </w:r>
    </w:p>
    <w:p w14:paraId="34620339" w14:textId="77777777" w:rsidR="00AA1B70" w:rsidRPr="009B7822" w:rsidRDefault="00AA1B70" w:rsidP="006C3491">
      <w:pPr>
        <w:numPr>
          <w:ilvl w:val="3"/>
          <w:numId w:val="18"/>
        </w:numPr>
        <w:ind w:left="1841"/>
        <w:rPr>
          <w:lang w:eastAsia="en-US"/>
        </w:rPr>
      </w:pPr>
      <w:r w:rsidRPr="009B7822">
        <w:rPr>
          <w:rFonts w:hint="cs"/>
          <w:rtl/>
          <w:lang w:eastAsia="en-US"/>
        </w:rPr>
        <w:t>כי יעשה שימוש במוצרי תוכנה חוקיים ומקוריים בלבד</w:t>
      </w:r>
      <w:r w:rsidR="002034BA" w:rsidRPr="009B7822">
        <w:rPr>
          <w:rFonts w:hint="cs"/>
          <w:rtl/>
          <w:lang w:eastAsia="en-US"/>
        </w:rPr>
        <w:t>,</w:t>
      </w:r>
      <w:r w:rsidRPr="009B7822">
        <w:rPr>
          <w:rFonts w:hint="cs"/>
          <w:rtl/>
          <w:lang w:eastAsia="en-US"/>
        </w:rPr>
        <w:t xml:space="preserve"> למתן כל השירותים לפי המכרז.</w:t>
      </w:r>
    </w:p>
    <w:p w14:paraId="2F226F1C" w14:textId="77777777" w:rsidR="0037070C" w:rsidRPr="009B7822" w:rsidRDefault="00AA1B70" w:rsidP="006C3491">
      <w:pPr>
        <w:numPr>
          <w:ilvl w:val="3"/>
          <w:numId w:val="18"/>
        </w:numPr>
        <w:ind w:left="1841"/>
        <w:rPr>
          <w:rtl/>
          <w:lang w:eastAsia="en-US"/>
        </w:rPr>
      </w:pPr>
      <w:r w:rsidRPr="009B7822">
        <w:rPr>
          <w:rFonts w:hint="cs"/>
          <w:rtl/>
          <w:lang w:eastAsia="en-US"/>
        </w:rPr>
        <w:t xml:space="preserve">כי </w:t>
      </w:r>
      <w:r w:rsidRPr="009B7822">
        <w:rPr>
          <w:rtl/>
          <w:lang w:eastAsia="en-US"/>
        </w:rPr>
        <w:t>בכל מסמך שיישלח על ידו למקבלי השירות מכוח המכרז, יצ</w:t>
      </w:r>
      <w:r w:rsidRPr="009B7822">
        <w:rPr>
          <w:rFonts w:hint="cs"/>
          <w:rtl/>
          <w:lang w:eastAsia="en-US"/>
        </w:rPr>
        <w:t>ו</w:t>
      </w:r>
      <w:r w:rsidRPr="009B7822">
        <w:rPr>
          <w:rtl/>
          <w:lang w:eastAsia="en-US"/>
        </w:rPr>
        <w:t xml:space="preserve">ין על המסמך כי השירות ניתן על ידו כשירות מטעם </w:t>
      </w:r>
      <w:r w:rsidR="002E7D2E" w:rsidRPr="009B7822">
        <w:rPr>
          <w:rFonts w:hint="cs"/>
          <w:rtl/>
          <w:lang w:eastAsia="en-US"/>
        </w:rPr>
        <w:t>משרד החקלאות ופיתוח בכפר</w:t>
      </w:r>
      <w:r w:rsidRPr="009B7822">
        <w:rPr>
          <w:rFonts w:hint="cs"/>
          <w:rtl/>
          <w:lang w:eastAsia="en-US"/>
        </w:rPr>
        <w:t>.</w:t>
      </w:r>
      <w:r w:rsidR="0037070C" w:rsidRPr="009B7822">
        <w:rPr>
          <w:rFonts w:hint="eastAsia"/>
          <w:sz w:val="22"/>
          <w:szCs w:val="22"/>
          <w:rtl/>
        </w:rPr>
        <w:t xml:space="preserve"> </w:t>
      </w:r>
    </w:p>
    <w:p w14:paraId="570D5100" w14:textId="3574EE74" w:rsidR="00AA1B70" w:rsidRPr="009B7822" w:rsidRDefault="0037070C" w:rsidP="006C3491">
      <w:pPr>
        <w:numPr>
          <w:ilvl w:val="3"/>
          <w:numId w:val="18"/>
        </w:numPr>
        <w:ind w:left="1841"/>
        <w:rPr>
          <w:rtl/>
          <w:lang w:eastAsia="en-US"/>
        </w:rPr>
      </w:pPr>
      <w:r w:rsidRPr="009B7822">
        <w:rPr>
          <w:rFonts w:hint="cs"/>
          <w:rtl/>
          <w:lang w:eastAsia="en-US"/>
        </w:rPr>
        <w:t xml:space="preserve">ככל שהמציע הנו </w:t>
      </w:r>
      <w:r w:rsidRPr="009B7822">
        <w:rPr>
          <w:rFonts w:hint="eastAsia"/>
          <w:rtl/>
          <w:lang w:eastAsia="en-US"/>
        </w:rPr>
        <w:t>עובד</w:t>
      </w:r>
      <w:r w:rsidRPr="009B7822">
        <w:rPr>
          <w:rtl/>
          <w:lang w:eastAsia="en-US"/>
        </w:rPr>
        <w:t xml:space="preserve"> </w:t>
      </w:r>
      <w:r w:rsidRPr="009B7822">
        <w:rPr>
          <w:rFonts w:hint="eastAsia"/>
          <w:rtl/>
          <w:lang w:eastAsia="en-US"/>
        </w:rPr>
        <w:t>משרד</w:t>
      </w:r>
      <w:r w:rsidRPr="009B7822">
        <w:rPr>
          <w:rtl/>
          <w:lang w:eastAsia="en-US"/>
        </w:rPr>
        <w:t xml:space="preserve"> </w:t>
      </w:r>
      <w:r w:rsidRPr="009B7822">
        <w:rPr>
          <w:rFonts w:hint="eastAsia"/>
          <w:rtl/>
          <w:lang w:eastAsia="en-US"/>
        </w:rPr>
        <w:t>לשעבר</w:t>
      </w:r>
      <w:r w:rsidRPr="009B7822">
        <w:rPr>
          <w:rtl/>
          <w:lang w:eastAsia="en-US"/>
        </w:rPr>
        <w:t xml:space="preserve">, </w:t>
      </w:r>
      <w:r w:rsidRPr="009B7822">
        <w:rPr>
          <w:rFonts w:hint="eastAsia"/>
          <w:rtl/>
          <w:lang w:eastAsia="en-US"/>
        </w:rPr>
        <w:t>או</w:t>
      </w:r>
      <w:r w:rsidRPr="009B7822">
        <w:rPr>
          <w:rtl/>
          <w:lang w:eastAsia="en-US"/>
        </w:rPr>
        <w:t xml:space="preserve"> </w:t>
      </w:r>
      <w:r w:rsidRPr="009B7822">
        <w:rPr>
          <w:rFonts w:hint="eastAsia"/>
          <w:rtl/>
          <w:lang w:eastAsia="en-US"/>
        </w:rPr>
        <w:t>תאגיד</w:t>
      </w:r>
      <w:r w:rsidRPr="009B7822">
        <w:rPr>
          <w:rtl/>
          <w:lang w:eastAsia="en-US"/>
        </w:rPr>
        <w:t xml:space="preserve"> </w:t>
      </w:r>
      <w:r w:rsidRPr="009B7822">
        <w:rPr>
          <w:rFonts w:hint="eastAsia"/>
          <w:rtl/>
          <w:lang w:eastAsia="en-US"/>
        </w:rPr>
        <w:t>המציע</w:t>
      </w:r>
      <w:r w:rsidRPr="009B7822">
        <w:rPr>
          <w:rtl/>
          <w:lang w:eastAsia="en-US"/>
        </w:rPr>
        <w:t xml:space="preserve"> </w:t>
      </w:r>
      <w:r w:rsidRPr="009B7822">
        <w:rPr>
          <w:rFonts w:hint="eastAsia"/>
          <w:rtl/>
          <w:lang w:eastAsia="en-US"/>
        </w:rPr>
        <w:t>נותן</w:t>
      </w:r>
      <w:r w:rsidRPr="009B7822">
        <w:rPr>
          <w:rtl/>
          <w:lang w:eastAsia="en-US"/>
        </w:rPr>
        <w:t xml:space="preserve"> </w:t>
      </w:r>
      <w:r w:rsidRPr="009B7822">
        <w:rPr>
          <w:rFonts w:hint="eastAsia"/>
          <w:rtl/>
          <w:lang w:eastAsia="en-US"/>
        </w:rPr>
        <w:t>שירותים</w:t>
      </w:r>
      <w:r w:rsidRPr="009B7822">
        <w:rPr>
          <w:rtl/>
          <w:lang w:eastAsia="en-US"/>
        </w:rPr>
        <w:t xml:space="preserve"> </w:t>
      </w:r>
      <w:r w:rsidRPr="009B7822">
        <w:rPr>
          <w:rFonts w:hint="eastAsia"/>
          <w:rtl/>
          <w:lang w:eastAsia="en-US"/>
        </w:rPr>
        <w:t>שהנו</w:t>
      </w:r>
      <w:r w:rsidRPr="009B7822">
        <w:rPr>
          <w:rtl/>
          <w:lang w:eastAsia="en-US"/>
        </w:rPr>
        <w:t xml:space="preserve"> </w:t>
      </w:r>
      <w:r w:rsidRPr="009B7822">
        <w:rPr>
          <w:rFonts w:hint="eastAsia"/>
          <w:rtl/>
          <w:lang w:eastAsia="en-US"/>
        </w:rPr>
        <w:t>גמלאי</w:t>
      </w:r>
      <w:r w:rsidRPr="009B7822">
        <w:rPr>
          <w:rtl/>
          <w:lang w:eastAsia="en-US"/>
        </w:rPr>
        <w:t xml:space="preserve"> </w:t>
      </w:r>
      <w:r w:rsidRPr="009B7822">
        <w:rPr>
          <w:rFonts w:hint="eastAsia"/>
          <w:rtl/>
          <w:lang w:eastAsia="en-US"/>
        </w:rPr>
        <w:t>המשרד</w:t>
      </w:r>
      <w:r w:rsidR="00BA3D01" w:rsidRPr="009B7822">
        <w:rPr>
          <w:rFonts w:hint="cs"/>
          <w:rtl/>
          <w:lang w:eastAsia="en-US"/>
        </w:rPr>
        <w:t>,</w:t>
      </w:r>
      <w:r w:rsidRPr="009B7822">
        <w:rPr>
          <w:rtl/>
          <w:lang w:eastAsia="en-US"/>
        </w:rPr>
        <w:t xml:space="preserve"> </w:t>
      </w:r>
      <w:r w:rsidRPr="009B7822">
        <w:rPr>
          <w:rFonts w:hint="cs"/>
          <w:rtl/>
          <w:lang w:eastAsia="en-US"/>
        </w:rPr>
        <w:t>יצה</w:t>
      </w:r>
      <w:r w:rsidR="00BA3D01" w:rsidRPr="009B7822">
        <w:rPr>
          <w:rFonts w:hint="cs"/>
          <w:rtl/>
          <w:lang w:eastAsia="en-US"/>
        </w:rPr>
        <w:t>י</w:t>
      </w:r>
      <w:r w:rsidRPr="009B7822">
        <w:rPr>
          <w:rFonts w:hint="cs"/>
          <w:rtl/>
          <w:lang w:eastAsia="en-US"/>
        </w:rPr>
        <w:t>ר</w:t>
      </w:r>
      <w:r w:rsidR="00BA3D01" w:rsidRPr="009B7822">
        <w:rPr>
          <w:rFonts w:hint="cs"/>
          <w:rtl/>
          <w:lang w:eastAsia="en-US"/>
        </w:rPr>
        <w:t xml:space="preserve"> המציע</w:t>
      </w:r>
      <w:r w:rsidRPr="009B7822">
        <w:rPr>
          <w:rFonts w:hint="cs"/>
          <w:rtl/>
          <w:lang w:eastAsia="en-US"/>
        </w:rPr>
        <w:t xml:space="preserve"> </w:t>
      </w:r>
      <w:r w:rsidRPr="009B7822">
        <w:rPr>
          <w:rFonts w:hint="eastAsia"/>
          <w:rtl/>
          <w:lang w:eastAsia="en-US"/>
        </w:rPr>
        <w:t>כי</w:t>
      </w:r>
      <w:r w:rsidRPr="009B7822">
        <w:rPr>
          <w:rtl/>
          <w:lang w:eastAsia="en-US"/>
        </w:rPr>
        <w:t xml:space="preserve"> </w:t>
      </w:r>
      <w:r w:rsidRPr="009B7822">
        <w:rPr>
          <w:rFonts w:hint="cs"/>
          <w:rtl/>
          <w:lang w:eastAsia="en-US"/>
        </w:rPr>
        <w:t>ידוע לו ש</w:t>
      </w:r>
      <w:r w:rsidRPr="009B7822">
        <w:rPr>
          <w:rFonts w:hint="eastAsia"/>
          <w:rtl/>
          <w:lang w:eastAsia="en-US"/>
        </w:rPr>
        <w:t>העסקתו</w:t>
      </w:r>
      <w:r w:rsidRPr="009B7822">
        <w:rPr>
          <w:rtl/>
          <w:lang w:eastAsia="en-US"/>
        </w:rPr>
        <w:t xml:space="preserve"> </w:t>
      </w:r>
      <w:r w:rsidRPr="009B7822">
        <w:rPr>
          <w:rFonts w:hint="eastAsia"/>
          <w:rtl/>
          <w:lang w:eastAsia="en-US"/>
        </w:rPr>
        <w:t>של</w:t>
      </w:r>
      <w:r w:rsidRPr="009B7822">
        <w:rPr>
          <w:rtl/>
          <w:lang w:eastAsia="en-US"/>
        </w:rPr>
        <w:t xml:space="preserve"> </w:t>
      </w:r>
      <w:r w:rsidRPr="009B7822">
        <w:rPr>
          <w:rFonts w:hint="eastAsia"/>
          <w:rtl/>
          <w:lang w:eastAsia="en-US"/>
        </w:rPr>
        <w:t>הנ</w:t>
      </w:r>
      <w:r w:rsidRPr="009B7822">
        <w:rPr>
          <w:rtl/>
          <w:lang w:eastAsia="en-US"/>
        </w:rPr>
        <w:t>"</w:t>
      </w:r>
      <w:r w:rsidRPr="009B7822">
        <w:rPr>
          <w:rFonts w:hint="eastAsia"/>
          <w:rtl/>
          <w:lang w:eastAsia="en-US"/>
        </w:rPr>
        <w:t>ל</w:t>
      </w:r>
      <w:r w:rsidRPr="009B7822">
        <w:rPr>
          <w:rtl/>
          <w:lang w:eastAsia="en-US"/>
        </w:rPr>
        <w:t xml:space="preserve"> </w:t>
      </w:r>
      <w:r w:rsidRPr="009B7822">
        <w:rPr>
          <w:rFonts w:hint="eastAsia"/>
          <w:rtl/>
          <w:lang w:eastAsia="en-US"/>
        </w:rPr>
        <w:t>מותנית</w:t>
      </w:r>
      <w:r w:rsidRPr="009B7822">
        <w:rPr>
          <w:rtl/>
          <w:lang w:eastAsia="en-US"/>
        </w:rPr>
        <w:t xml:space="preserve"> </w:t>
      </w:r>
      <w:r w:rsidRPr="009B7822">
        <w:rPr>
          <w:rFonts w:hint="eastAsia"/>
          <w:rtl/>
          <w:lang w:eastAsia="en-US"/>
        </w:rPr>
        <w:t>בקבלת</w:t>
      </w:r>
      <w:r w:rsidRPr="009B7822">
        <w:rPr>
          <w:rtl/>
          <w:lang w:eastAsia="en-US"/>
        </w:rPr>
        <w:t xml:space="preserve"> </w:t>
      </w:r>
      <w:r w:rsidRPr="009B7822">
        <w:rPr>
          <w:rFonts w:hint="eastAsia"/>
          <w:rtl/>
          <w:lang w:eastAsia="en-US"/>
        </w:rPr>
        <w:t>אישור</w:t>
      </w:r>
      <w:r w:rsidRPr="009B7822">
        <w:rPr>
          <w:rtl/>
          <w:lang w:eastAsia="en-US"/>
        </w:rPr>
        <w:t xml:space="preserve"> </w:t>
      </w:r>
      <w:r w:rsidRPr="009B7822">
        <w:rPr>
          <w:rFonts w:hint="eastAsia"/>
          <w:rtl/>
          <w:lang w:eastAsia="en-US"/>
        </w:rPr>
        <w:t>נציבות</w:t>
      </w:r>
      <w:r w:rsidRPr="009B7822">
        <w:rPr>
          <w:rtl/>
          <w:lang w:eastAsia="en-US"/>
        </w:rPr>
        <w:t xml:space="preserve"> </w:t>
      </w:r>
      <w:r w:rsidRPr="009B7822">
        <w:rPr>
          <w:rFonts w:hint="eastAsia"/>
          <w:rtl/>
          <w:lang w:eastAsia="en-US"/>
        </w:rPr>
        <w:t>שירות</w:t>
      </w:r>
      <w:r w:rsidRPr="009B7822">
        <w:rPr>
          <w:rtl/>
          <w:lang w:eastAsia="en-US"/>
        </w:rPr>
        <w:t xml:space="preserve"> </w:t>
      </w:r>
      <w:proofErr w:type="spellStart"/>
      <w:r w:rsidRPr="003C5AFF">
        <w:rPr>
          <w:rFonts w:hint="eastAsia"/>
          <w:rtl/>
          <w:lang w:eastAsia="en-US"/>
        </w:rPr>
        <w:t>המדינה</w:t>
      </w:r>
      <w:r w:rsidR="00BA3D01" w:rsidRPr="003C5AFF">
        <w:rPr>
          <w:rtl/>
          <w:lang w:eastAsia="en-US"/>
        </w:rPr>
        <w:t>להעסקת</w:t>
      </w:r>
      <w:proofErr w:type="spellEnd"/>
      <w:r w:rsidR="00BA3D01" w:rsidRPr="009B7822">
        <w:rPr>
          <w:rFonts w:hint="cs"/>
          <w:rtl/>
          <w:lang w:eastAsia="en-US"/>
        </w:rPr>
        <w:t xml:space="preserve"> גמלאי</w:t>
      </w:r>
      <w:r w:rsidRPr="009B7822">
        <w:rPr>
          <w:rtl/>
          <w:lang w:eastAsia="en-US"/>
        </w:rPr>
        <w:t xml:space="preserve">. </w:t>
      </w:r>
    </w:p>
    <w:p w14:paraId="34E93FF2" w14:textId="446133E7" w:rsidR="00AA1B70" w:rsidRPr="009B7822" w:rsidRDefault="00AA1B70" w:rsidP="009C1444">
      <w:pPr>
        <w:ind w:left="1247"/>
        <w:rPr>
          <w:rtl/>
        </w:rPr>
      </w:pPr>
      <w:r w:rsidRPr="009B7822">
        <w:rPr>
          <w:rFonts w:hint="cs"/>
          <w:rtl/>
        </w:rPr>
        <w:t>להוכחת הצהרותיו אלה, יצרף המציע</w:t>
      </w:r>
      <w:r w:rsidR="000B50C9" w:rsidRPr="009B7822">
        <w:rPr>
          <w:rFonts w:hint="cs"/>
          <w:rtl/>
        </w:rPr>
        <w:t xml:space="preserve"> להצעתו תצהיר בנוסח</w:t>
      </w:r>
      <w:r w:rsidR="00AC0D26" w:rsidRPr="009B7822">
        <w:rPr>
          <w:rFonts w:hint="cs"/>
        </w:rPr>
        <w:t xml:space="preserve"> </w:t>
      </w:r>
      <w:r w:rsidR="009C1444">
        <w:rPr>
          <w:rFonts w:hint="cs"/>
          <w:rtl/>
        </w:rPr>
        <w:t xml:space="preserve">נספח 10 </w:t>
      </w:r>
      <w:proofErr w:type="spellStart"/>
      <w:r w:rsidR="000B50C9" w:rsidRPr="009B7822">
        <w:rPr>
          <w:rFonts w:hint="cs"/>
          <w:rtl/>
        </w:rPr>
        <w:t>המצ"ב</w:t>
      </w:r>
      <w:proofErr w:type="spellEnd"/>
      <w:r w:rsidR="002034BA" w:rsidRPr="009B7822">
        <w:rPr>
          <w:rFonts w:hint="cs"/>
          <w:rtl/>
        </w:rPr>
        <w:t>,</w:t>
      </w:r>
      <w:r w:rsidR="000B50C9" w:rsidRPr="009B7822">
        <w:rPr>
          <w:rFonts w:hint="cs"/>
          <w:rtl/>
        </w:rPr>
        <w:t xml:space="preserve"> </w:t>
      </w:r>
      <w:r w:rsidRPr="009B7822">
        <w:rPr>
          <w:rFonts w:hint="cs"/>
          <w:rtl/>
        </w:rPr>
        <w:t xml:space="preserve">מאומת </w:t>
      </w:r>
      <w:r w:rsidR="00B7784C" w:rsidRPr="009B7822">
        <w:rPr>
          <w:rFonts w:hint="cs"/>
          <w:rtl/>
        </w:rPr>
        <w:t>ע"י</w:t>
      </w:r>
      <w:r w:rsidRPr="009B7822">
        <w:rPr>
          <w:rFonts w:hint="cs"/>
          <w:rtl/>
        </w:rPr>
        <w:t xml:space="preserve"> עו"ד.</w:t>
      </w:r>
    </w:p>
    <w:p w14:paraId="547A92A7" w14:textId="77777777" w:rsidR="00E36C90" w:rsidRPr="00EA00CB" w:rsidRDefault="00E36C90" w:rsidP="006C3491">
      <w:pPr>
        <w:numPr>
          <w:ilvl w:val="3"/>
          <w:numId w:val="18"/>
        </w:numPr>
        <w:ind w:left="1841"/>
        <w:rPr>
          <w:lang w:eastAsia="en-US"/>
        </w:rPr>
      </w:pPr>
      <w:r w:rsidRPr="00E36C90">
        <w:rPr>
          <w:rtl/>
          <w:lang w:eastAsia="en-US"/>
        </w:rPr>
        <w:t xml:space="preserve">המציע עומד בתנאים בדבר </w:t>
      </w:r>
      <w:r w:rsidRPr="00EA00CB">
        <w:rPr>
          <w:rtl/>
          <w:lang w:eastAsia="en-US"/>
        </w:rPr>
        <w:t xml:space="preserve">העסקת עובדים עם מוגבלות בהתאם לחוק עסקאות גופים ציבוריים (תיקון מס' 10 והוראת שעה) </w:t>
      </w:r>
      <w:proofErr w:type="spellStart"/>
      <w:r w:rsidRPr="00EA00CB">
        <w:rPr>
          <w:rtl/>
          <w:lang w:eastAsia="en-US"/>
        </w:rPr>
        <w:t>התשע"ו</w:t>
      </w:r>
      <w:proofErr w:type="spellEnd"/>
      <w:r w:rsidRPr="00EA00CB">
        <w:rPr>
          <w:rtl/>
          <w:lang w:eastAsia="en-US"/>
        </w:rPr>
        <w:t xml:space="preserve">  2016 ולחוק שוויון זכויות לאנשים עם מוגבלות, </w:t>
      </w:r>
      <w:proofErr w:type="spellStart"/>
      <w:r w:rsidRPr="00EA00CB">
        <w:rPr>
          <w:rtl/>
          <w:lang w:eastAsia="en-US"/>
        </w:rPr>
        <w:t>התשנ"ח</w:t>
      </w:r>
      <w:proofErr w:type="spellEnd"/>
      <w:r w:rsidRPr="00EA00CB">
        <w:rPr>
          <w:rtl/>
          <w:lang w:eastAsia="en-US"/>
        </w:rPr>
        <w:t xml:space="preserve"> 1998- מאומת ע"י עו"ד בהתאם לנוסח בנספח 18.</w:t>
      </w:r>
    </w:p>
    <w:p w14:paraId="0664D8BF" w14:textId="490D1763" w:rsidR="007D466B" w:rsidRPr="009B7822" w:rsidRDefault="00E1068B" w:rsidP="006C3491">
      <w:pPr>
        <w:numPr>
          <w:ilvl w:val="3"/>
          <w:numId w:val="18"/>
        </w:numPr>
        <w:ind w:left="1841"/>
        <w:rPr>
          <w:rtl/>
          <w:lang w:eastAsia="en-US"/>
        </w:rPr>
      </w:pPr>
      <w:bookmarkStart w:id="57" w:name="_Toc398494877"/>
      <w:bookmarkStart w:id="58" w:name="_Toc399170778"/>
      <w:r w:rsidRPr="00EA00CB">
        <w:rPr>
          <w:rFonts w:hint="cs"/>
          <w:rtl/>
          <w:lang w:eastAsia="en-US"/>
        </w:rPr>
        <w:t>המזמין</w:t>
      </w:r>
      <w:r w:rsidRPr="00EA00CB">
        <w:rPr>
          <w:lang w:eastAsia="en-US"/>
        </w:rPr>
        <w:t xml:space="preserve"> </w:t>
      </w:r>
      <w:r w:rsidRPr="00EA00CB">
        <w:rPr>
          <w:rFonts w:hint="cs"/>
          <w:rtl/>
          <w:lang w:eastAsia="en-US"/>
        </w:rPr>
        <w:t>שומר</w:t>
      </w:r>
      <w:r w:rsidRPr="00EA00CB">
        <w:rPr>
          <w:lang w:eastAsia="en-US"/>
        </w:rPr>
        <w:t xml:space="preserve"> </w:t>
      </w:r>
      <w:r w:rsidRPr="00EA00CB">
        <w:rPr>
          <w:rFonts w:hint="cs"/>
          <w:rtl/>
          <w:lang w:eastAsia="en-US"/>
        </w:rPr>
        <w:t>לעצמו</w:t>
      </w:r>
      <w:r w:rsidRPr="00EA00CB">
        <w:rPr>
          <w:lang w:eastAsia="en-US"/>
        </w:rPr>
        <w:t xml:space="preserve"> </w:t>
      </w:r>
      <w:r w:rsidRPr="00EA00CB">
        <w:rPr>
          <w:rFonts w:hint="cs"/>
          <w:rtl/>
          <w:lang w:eastAsia="en-US"/>
        </w:rPr>
        <w:t>את</w:t>
      </w:r>
      <w:r w:rsidRPr="00EA00CB">
        <w:rPr>
          <w:lang w:eastAsia="en-US"/>
        </w:rPr>
        <w:t xml:space="preserve"> </w:t>
      </w:r>
      <w:r w:rsidRPr="00EA00CB">
        <w:rPr>
          <w:rFonts w:hint="cs"/>
          <w:rtl/>
          <w:lang w:eastAsia="en-US"/>
        </w:rPr>
        <w:t>הזכות</w:t>
      </w:r>
      <w:r w:rsidRPr="00EA00CB">
        <w:rPr>
          <w:lang w:eastAsia="en-US"/>
        </w:rPr>
        <w:t xml:space="preserve"> </w:t>
      </w:r>
      <w:r w:rsidRPr="00EA00CB">
        <w:rPr>
          <w:rFonts w:hint="cs"/>
          <w:rtl/>
          <w:lang w:eastAsia="en-US"/>
        </w:rPr>
        <w:t>לפי</w:t>
      </w:r>
      <w:r w:rsidRPr="00EA00CB">
        <w:rPr>
          <w:lang w:eastAsia="en-US"/>
        </w:rPr>
        <w:t xml:space="preserve"> </w:t>
      </w:r>
      <w:r w:rsidRPr="00EA00CB">
        <w:rPr>
          <w:rFonts w:hint="cs"/>
          <w:rtl/>
          <w:lang w:eastAsia="en-US"/>
        </w:rPr>
        <w:t>שיקול</w:t>
      </w:r>
      <w:r w:rsidRPr="00EA00CB">
        <w:rPr>
          <w:lang w:eastAsia="en-US"/>
        </w:rPr>
        <w:t xml:space="preserve"> </w:t>
      </w:r>
      <w:r w:rsidRPr="00EA00CB">
        <w:rPr>
          <w:rFonts w:hint="cs"/>
          <w:rtl/>
          <w:lang w:eastAsia="en-US"/>
        </w:rPr>
        <w:t>דעתו</w:t>
      </w:r>
      <w:r w:rsidRPr="00EA00CB">
        <w:rPr>
          <w:lang w:eastAsia="en-US"/>
        </w:rPr>
        <w:t xml:space="preserve"> </w:t>
      </w:r>
      <w:r w:rsidRPr="00EA00CB">
        <w:rPr>
          <w:rFonts w:hint="cs"/>
          <w:rtl/>
          <w:lang w:eastAsia="en-US"/>
        </w:rPr>
        <w:t>הבלעדי</w:t>
      </w:r>
      <w:r w:rsidRPr="00EA00CB">
        <w:rPr>
          <w:lang w:eastAsia="en-US"/>
        </w:rPr>
        <w:t xml:space="preserve"> </w:t>
      </w:r>
      <w:r w:rsidRPr="00EA00CB">
        <w:rPr>
          <w:rFonts w:hint="cs"/>
          <w:rtl/>
          <w:lang w:eastAsia="en-US"/>
        </w:rPr>
        <w:t>לפסול</w:t>
      </w:r>
      <w:r w:rsidRPr="00EA00CB">
        <w:rPr>
          <w:lang w:eastAsia="en-US"/>
        </w:rPr>
        <w:t xml:space="preserve"> </w:t>
      </w:r>
      <w:r w:rsidRPr="00EA00CB">
        <w:rPr>
          <w:rFonts w:hint="cs"/>
          <w:rtl/>
          <w:lang w:eastAsia="en-US"/>
        </w:rPr>
        <w:t>מציע</w:t>
      </w:r>
      <w:r w:rsidRPr="00EA00CB">
        <w:rPr>
          <w:lang w:eastAsia="en-US"/>
        </w:rPr>
        <w:t xml:space="preserve"> </w:t>
      </w:r>
      <w:r w:rsidRPr="00EA00CB">
        <w:rPr>
          <w:rFonts w:hint="cs"/>
          <w:rtl/>
          <w:lang w:eastAsia="en-US"/>
        </w:rPr>
        <w:t>אשר</w:t>
      </w:r>
      <w:r w:rsidRPr="00EA00CB">
        <w:rPr>
          <w:lang w:eastAsia="en-US"/>
        </w:rPr>
        <w:t xml:space="preserve"> </w:t>
      </w:r>
      <w:r w:rsidRPr="00EA00CB">
        <w:rPr>
          <w:rFonts w:hint="cs"/>
          <w:rtl/>
          <w:lang w:eastAsia="en-US"/>
        </w:rPr>
        <w:t>לגביו</w:t>
      </w:r>
      <w:r w:rsidRPr="009B7822">
        <w:rPr>
          <w:lang w:eastAsia="en-US"/>
        </w:rPr>
        <w:t xml:space="preserve"> </w:t>
      </w:r>
      <w:r w:rsidRPr="009B7822">
        <w:rPr>
          <w:rFonts w:hint="cs"/>
          <w:rtl/>
          <w:lang w:eastAsia="en-US"/>
        </w:rPr>
        <w:t>היה</w:t>
      </w:r>
      <w:r w:rsidRPr="009B7822">
        <w:rPr>
          <w:lang w:eastAsia="en-US"/>
        </w:rPr>
        <w:t xml:space="preserve"> </w:t>
      </w:r>
      <w:r w:rsidRPr="009B7822">
        <w:rPr>
          <w:rFonts w:hint="cs"/>
          <w:rtl/>
          <w:lang w:eastAsia="en-US"/>
        </w:rPr>
        <w:t>למזמין ניסיון</w:t>
      </w:r>
      <w:r w:rsidRPr="009B7822">
        <w:rPr>
          <w:lang w:eastAsia="en-US"/>
        </w:rPr>
        <w:t xml:space="preserve"> </w:t>
      </w:r>
      <w:r w:rsidRPr="009B7822">
        <w:rPr>
          <w:rFonts w:hint="cs"/>
          <w:rtl/>
          <w:lang w:eastAsia="en-US"/>
        </w:rPr>
        <w:t>רע</w:t>
      </w:r>
      <w:r w:rsidRPr="009B7822">
        <w:rPr>
          <w:lang w:eastAsia="en-US"/>
        </w:rPr>
        <w:t xml:space="preserve"> </w:t>
      </w:r>
      <w:r w:rsidRPr="009B7822">
        <w:rPr>
          <w:rFonts w:hint="cs"/>
          <w:rtl/>
          <w:lang w:eastAsia="en-US"/>
        </w:rPr>
        <w:t>ו</w:t>
      </w:r>
      <w:r w:rsidRPr="009B7822">
        <w:rPr>
          <w:lang w:eastAsia="en-US"/>
        </w:rPr>
        <w:t xml:space="preserve"> / </w:t>
      </w:r>
      <w:r w:rsidRPr="009B7822">
        <w:rPr>
          <w:rFonts w:hint="cs"/>
          <w:rtl/>
          <w:lang w:eastAsia="en-US"/>
        </w:rPr>
        <w:t>או</w:t>
      </w:r>
      <w:r w:rsidRPr="009B7822">
        <w:rPr>
          <w:lang w:eastAsia="en-US"/>
        </w:rPr>
        <w:t xml:space="preserve"> </w:t>
      </w:r>
      <w:r w:rsidRPr="009B7822">
        <w:rPr>
          <w:rFonts w:hint="cs"/>
          <w:rtl/>
          <w:lang w:eastAsia="en-US"/>
        </w:rPr>
        <w:t>כושל</w:t>
      </w:r>
      <w:r w:rsidR="0018673B" w:rsidRPr="009B7822">
        <w:rPr>
          <w:rFonts w:hint="cs"/>
          <w:rtl/>
          <w:lang w:eastAsia="en-US"/>
        </w:rPr>
        <w:t xml:space="preserve">, </w:t>
      </w:r>
      <w:r w:rsidRPr="009B7822">
        <w:rPr>
          <w:rFonts w:hint="cs"/>
          <w:rtl/>
          <w:lang w:eastAsia="en-US"/>
        </w:rPr>
        <w:t>לרבות</w:t>
      </w:r>
      <w:r w:rsidRPr="009B7822">
        <w:rPr>
          <w:lang w:eastAsia="en-US"/>
        </w:rPr>
        <w:t xml:space="preserve"> </w:t>
      </w:r>
      <w:r w:rsidRPr="009B7822">
        <w:rPr>
          <w:rFonts w:hint="cs"/>
          <w:rtl/>
          <w:lang w:eastAsia="en-US"/>
        </w:rPr>
        <w:t>מקרה</w:t>
      </w:r>
      <w:r w:rsidRPr="009B7822">
        <w:rPr>
          <w:lang w:eastAsia="en-US"/>
        </w:rPr>
        <w:t xml:space="preserve"> </w:t>
      </w:r>
      <w:r w:rsidRPr="009B7822">
        <w:rPr>
          <w:rFonts w:hint="cs"/>
          <w:rtl/>
          <w:lang w:eastAsia="en-US"/>
        </w:rPr>
        <w:t>של</w:t>
      </w:r>
      <w:r w:rsidRPr="009B7822">
        <w:rPr>
          <w:lang w:eastAsia="en-US"/>
        </w:rPr>
        <w:t xml:space="preserve"> </w:t>
      </w:r>
      <w:r w:rsidRPr="009B7822">
        <w:rPr>
          <w:rFonts w:hint="cs"/>
          <w:rtl/>
          <w:lang w:eastAsia="en-US"/>
        </w:rPr>
        <w:t>אי</w:t>
      </w:r>
      <w:r w:rsidRPr="009B7822">
        <w:rPr>
          <w:lang w:eastAsia="en-US"/>
        </w:rPr>
        <w:t xml:space="preserve"> </w:t>
      </w:r>
      <w:r w:rsidRPr="009B7822">
        <w:rPr>
          <w:rFonts w:hint="cs"/>
          <w:rtl/>
          <w:lang w:eastAsia="en-US"/>
        </w:rPr>
        <w:t>שביעות</w:t>
      </w:r>
      <w:r w:rsidRPr="009B7822">
        <w:rPr>
          <w:lang w:eastAsia="en-US"/>
        </w:rPr>
        <w:t xml:space="preserve"> </w:t>
      </w:r>
      <w:r w:rsidR="009A2571" w:rsidRPr="003C5AFF">
        <w:rPr>
          <w:rFonts w:hint="cs"/>
          <w:rtl/>
          <w:lang w:eastAsia="en-US"/>
        </w:rPr>
        <w:t xml:space="preserve">רצון </w:t>
      </w:r>
      <w:r w:rsidRPr="009B7822">
        <w:rPr>
          <w:lang w:eastAsia="en-US"/>
        </w:rPr>
        <w:t xml:space="preserve"> </w:t>
      </w:r>
      <w:r w:rsidRPr="009B7822">
        <w:rPr>
          <w:rFonts w:hint="cs"/>
          <w:rtl/>
          <w:lang w:eastAsia="en-US"/>
        </w:rPr>
        <w:t>מעבודתו</w:t>
      </w:r>
      <w:r w:rsidRPr="009B7822">
        <w:rPr>
          <w:lang w:eastAsia="en-US"/>
        </w:rPr>
        <w:t xml:space="preserve"> </w:t>
      </w:r>
      <w:r w:rsidRPr="009B7822">
        <w:rPr>
          <w:rFonts w:hint="cs"/>
          <w:rtl/>
          <w:lang w:eastAsia="en-US"/>
        </w:rPr>
        <w:t>ו</w:t>
      </w:r>
      <w:r w:rsidRPr="009B7822">
        <w:rPr>
          <w:lang w:eastAsia="en-US"/>
        </w:rPr>
        <w:t>/</w:t>
      </w:r>
      <w:r w:rsidRPr="009B7822">
        <w:rPr>
          <w:rFonts w:hint="cs"/>
          <w:rtl/>
          <w:lang w:eastAsia="en-US"/>
        </w:rPr>
        <w:t>או</w:t>
      </w:r>
      <w:r w:rsidRPr="009B7822">
        <w:rPr>
          <w:lang w:eastAsia="en-US"/>
        </w:rPr>
        <w:t xml:space="preserve"> </w:t>
      </w:r>
      <w:r w:rsidRPr="009B7822">
        <w:rPr>
          <w:rFonts w:hint="cs"/>
          <w:rtl/>
          <w:lang w:eastAsia="en-US"/>
        </w:rPr>
        <w:t>אספקת</w:t>
      </w:r>
      <w:r w:rsidRPr="009B7822">
        <w:rPr>
          <w:lang w:eastAsia="en-US"/>
        </w:rPr>
        <w:t xml:space="preserve"> </w:t>
      </w:r>
      <w:r w:rsidRPr="009B7822">
        <w:rPr>
          <w:rFonts w:hint="cs"/>
          <w:rtl/>
          <w:lang w:eastAsia="en-US"/>
        </w:rPr>
        <w:t>השירותים</w:t>
      </w:r>
      <w:r w:rsidRPr="009B7822">
        <w:rPr>
          <w:lang w:eastAsia="en-US"/>
        </w:rPr>
        <w:t xml:space="preserve"> </w:t>
      </w:r>
      <w:r w:rsidRPr="009B7822">
        <w:rPr>
          <w:rFonts w:hint="cs"/>
          <w:rtl/>
          <w:lang w:eastAsia="en-US"/>
        </w:rPr>
        <w:t>על ידו</w:t>
      </w:r>
      <w:r w:rsidRPr="009B7822">
        <w:rPr>
          <w:lang w:eastAsia="en-US"/>
        </w:rPr>
        <w:t xml:space="preserve">; </w:t>
      </w:r>
      <w:r w:rsidR="0018673B" w:rsidRPr="009B7822">
        <w:rPr>
          <w:rFonts w:hint="cs"/>
          <w:rtl/>
          <w:lang w:eastAsia="en-US"/>
        </w:rPr>
        <w:t xml:space="preserve"> </w:t>
      </w:r>
      <w:r w:rsidRPr="009B7822">
        <w:rPr>
          <w:rFonts w:hint="cs"/>
          <w:rtl/>
          <w:lang w:eastAsia="en-US"/>
        </w:rPr>
        <w:t>אי</w:t>
      </w:r>
      <w:r w:rsidRPr="009B7822">
        <w:rPr>
          <w:lang w:eastAsia="en-US"/>
        </w:rPr>
        <w:t xml:space="preserve"> </w:t>
      </w:r>
      <w:r w:rsidRPr="009B7822">
        <w:rPr>
          <w:rFonts w:hint="cs"/>
          <w:rtl/>
          <w:lang w:eastAsia="en-US"/>
        </w:rPr>
        <w:t>עמידה</w:t>
      </w:r>
      <w:r w:rsidRPr="009B7822">
        <w:rPr>
          <w:lang w:eastAsia="en-US"/>
        </w:rPr>
        <w:t xml:space="preserve"> </w:t>
      </w:r>
      <w:r w:rsidRPr="009B7822">
        <w:rPr>
          <w:rFonts w:hint="cs"/>
          <w:rtl/>
          <w:lang w:eastAsia="en-US"/>
        </w:rPr>
        <w:t>בסטנדרטים</w:t>
      </w:r>
      <w:r w:rsidRPr="009B7822">
        <w:rPr>
          <w:lang w:eastAsia="en-US"/>
        </w:rPr>
        <w:t xml:space="preserve"> </w:t>
      </w:r>
      <w:r w:rsidRPr="009B7822">
        <w:rPr>
          <w:rFonts w:hint="cs"/>
          <w:rtl/>
          <w:lang w:eastAsia="en-US"/>
        </w:rPr>
        <w:t>של</w:t>
      </w:r>
      <w:r w:rsidRPr="009B7822">
        <w:rPr>
          <w:lang w:eastAsia="en-US"/>
        </w:rPr>
        <w:t xml:space="preserve"> </w:t>
      </w:r>
      <w:r w:rsidRPr="009B7822">
        <w:rPr>
          <w:rFonts w:hint="cs"/>
          <w:rtl/>
          <w:lang w:eastAsia="en-US"/>
        </w:rPr>
        <w:t>השירות</w:t>
      </w:r>
      <w:r w:rsidRPr="009B7822">
        <w:rPr>
          <w:lang w:eastAsia="en-US"/>
        </w:rPr>
        <w:t xml:space="preserve"> </w:t>
      </w:r>
      <w:r w:rsidRPr="009B7822">
        <w:rPr>
          <w:rFonts w:hint="cs"/>
          <w:rtl/>
          <w:lang w:eastAsia="en-US"/>
        </w:rPr>
        <w:t>הנדרש</w:t>
      </w:r>
      <w:r w:rsidR="0018673B" w:rsidRPr="009B7822">
        <w:rPr>
          <w:rFonts w:hint="cs"/>
          <w:rtl/>
          <w:lang w:eastAsia="en-US"/>
        </w:rPr>
        <w:t xml:space="preserve"> </w:t>
      </w:r>
      <w:r w:rsidRPr="009B7822">
        <w:rPr>
          <w:lang w:eastAsia="en-US"/>
        </w:rPr>
        <w:t xml:space="preserve">; </w:t>
      </w:r>
      <w:r w:rsidR="0018673B" w:rsidRPr="009B7822">
        <w:rPr>
          <w:rFonts w:hint="cs"/>
          <w:rtl/>
          <w:lang w:eastAsia="en-US"/>
        </w:rPr>
        <w:t xml:space="preserve"> </w:t>
      </w:r>
      <w:r w:rsidRPr="009B7822">
        <w:rPr>
          <w:rFonts w:hint="cs"/>
          <w:rtl/>
          <w:lang w:eastAsia="en-US"/>
        </w:rPr>
        <w:t>הפרת</w:t>
      </w:r>
      <w:r w:rsidRPr="009B7822">
        <w:rPr>
          <w:lang w:eastAsia="en-US"/>
        </w:rPr>
        <w:t xml:space="preserve"> </w:t>
      </w:r>
      <w:r w:rsidRPr="009B7822">
        <w:rPr>
          <w:rFonts w:hint="cs"/>
          <w:rtl/>
          <w:lang w:eastAsia="en-US"/>
        </w:rPr>
        <w:t>התחייבויות</w:t>
      </w:r>
      <w:r w:rsidRPr="009B7822">
        <w:rPr>
          <w:lang w:eastAsia="en-US"/>
        </w:rPr>
        <w:t xml:space="preserve"> </w:t>
      </w:r>
      <w:r w:rsidRPr="009B7822">
        <w:rPr>
          <w:rFonts w:hint="cs"/>
          <w:rtl/>
          <w:lang w:eastAsia="en-US"/>
        </w:rPr>
        <w:t>קודמות</w:t>
      </w:r>
      <w:r w:rsidRPr="009B7822">
        <w:rPr>
          <w:lang w:eastAsia="en-US"/>
        </w:rPr>
        <w:t xml:space="preserve"> </w:t>
      </w:r>
      <w:r w:rsidRPr="009B7822">
        <w:rPr>
          <w:rFonts w:hint="cs"/>
          <w:rtl/>
          <w:lang w:eastAsia="en-US"/>
        </w:rPr>
        <w:t>כלפי</w:t>
      </w:r>
      <w:r w:rsidRPr="009B7822">
        <w:rPr>
          <w:lang w:eastAsia="en-US"/>
        </w:rPr>
        <w:t xml:space="preserve"> </w:t>
      </w:r>
      <w:r w:rsidRPr="009B7822">
        <w:rPr>
          <w:rFonts w:hint="cs"/>
          <w:rtl/>
          <w:lang w:eastAsia="en-US"/>
        </w:rPr>
        <w:t>המזמין</w:t>
      </w:r>
      <w:r w:rsidRPr="009B7822">
        <w:rPr>
          <w:lang w:eastAsia="en-US"/>
        </w:rPr>
        <w:t xml:space="preserve">; </w:t>
      </w:r>
      <w:r w:rsidRPr="009B7822">
        <w:rPr>
          <w:rFonts w:hint="cs"/>
          <w:rtl/>
          <w:lang w:eastAsia="en-US"/>
        </w:rPr>
        <w:t>חשד למרמה</w:t>
      </w:r>
      <w:r w:rsidRPr="009B7822">
        <w:rPr>
          <w:lang w:eastAsia="en-US"/>
        </w:rPr>
        <w:t xml:space="preserve"> </w:t>
      </w:r>
      <w:r w:rsidRPr="009B7822">
        <w:rPr>
          <w:rFonts w:hint="cs"/>
          <w:rtl/>
          <w:lang w:eastAsia="en-US"/>
        </w:rPr>
        <w:t xml:space="preserve">וכיו"ב </w:t>
      </w:r>
      <w:r w:rsidRPr="009B7822">
        <w:rPr>
          <w:lang w:eastAsia="en-US"/>
        </w:rPr>
        <w:t xml:space="preserve"> </w:t>
      </w:r>
      <w:r w:rsidRPr="009B7822">
        <w:rPr>
          <w:rFonts w:hint="cs"/>
          <w:rtl/>
          <w:lang w:eastAsia="en-US"/>
        </w:rPr>
        <w:t>או</w:t>
      </w:r>
      <w:r w:rsidRPr="009B7822">
        <w:rPr>
          <w:lang w:eastAsia="en-US"/>
        </w:rPr>
        <w:t xml:space="preserve"> </w:t>
      </w:r>
      <w:r w:rsidRPr="009B7822">
        <w:rPr>
          <w:rFonts w:hint="cs"/>
          <w:rtl/>
          <w:lang w:eastAsia="en-US"/>
        </w:rPr>
        <w:t>שקיימת</w:t>
      </w:r>
      <w:r w:rsidRPr="009B7822">
        <w:rPr>
          <w:lang w:eastAsia="en-US"/>
        </w:rPr>
        <w:t xml:space="preserve"> </w:t>
      </w:r>
      <w:r w:rsidRPr="009B7822">
        <w:rPr>
          <w:rFonts w:hint="cs"/>
          <w:rtl/>
          <w:lang w:eastAsia="en-US"/>
        </w:rPr>
        <w:t>לגביו</w:t>
      </w:r>
      <w:r w:rsidRPr="009B7822">
        <w:rPr>
          <w:lang w:eastAsia="en-US"/>
        </w:rPr>
        <w:t xml:space="preserve"> </w:t>
      </w:r>
      <w:r w:rsidRPr="009B7822">
        <w:rPr>
          <w:rFonts w:hint="cs"/>
          <w:rtl/>
          <w:lang w:eastAsia="en-US"/>
        </w:rPr>
        <w:t>חוות</w:t>
      </w:r>
      <w:r w:rsidRPr="009B7822">
        <w:rPr>
          <w:lang w:eastAsia="en-US"/>
        </w:rPr>
        <w:t xml:space="preserve"> </w:t>
      </w:r>
      <w:r w:rsidRPr="009B7822">
        <w:rPr>
          <w:rFonts w:hint="cs"/>
          <w:rtl/>
          <w:lang w:eastAsia="en-US"/>
        </w:rPr>
        <w:t>דעת</w:t>
      </w:r>
      <w:r w:rsidRPr="009B7822">
        <w:rPr>
          <w:lang w:eastAsia="en-US"/>
        </w:rPr>
        <w:t xml:space="preserve"> </w:t>
      </w:r>
      <w:r w:rsidRPr="009B7822">
        <w:rPr>
          <w:rFonts w:hint="cs"/>
          <w:rtl/>
          <w:lang w:eastAsia="en-US"/>
        </w:rPr>
        <w:t>שלילית</w:t>
      </w:r>
      <w:r w:rsidRPr="009B7822">
        <w:rPr>
          <w:lang w:eastAsia="en-US"/>
        </w:rPr>
        <w:t xml:space="preserve"> </w:t>
      </w:r>
      <w:r w:rsidRPr="009B7822">
        <w:rPr>
          <w:rFonts w:hint="cs"/>
          <w:rtl/>
          <w:lang w:eastAsia="en-US"/>
        </w:rPr>
        <w:t>בכתב</w:t>
      </w:r>
      <w:r w:rsidRPr="009B7822">
        <w:rPr>
          <w:lang w:eastAsia="en-US"/>
        </w:rPr>
        <w:t xml:space="preserve"> </w:t>
      </w:r>
      <w:r w:rsidRPr="009B7822">
        <w:rPr>
          <w:rFonts w:hint="cs"/>
          <w:rtl/>
          <w:lang w:eastAsia="en-US"/>
        </w:rPr>
        <w:t>על</w:t>
      </w:r>
      <w:r w:rsidRPr="009B7822">
        <w:rPr>
          <w:lang w:eastAsia="en-US"/>
        </w:rPr>
        <w:t xml:space="preserve"> </w:t>
      </w:r>
      <w:r w:rsidRPr="009B7822">
        <w:rPr>
          <w:rFonts w:hint="cs"/>
          <w:rtl/>
          <w:lang w:eastAsia="en-US"/>
        </w:rPr>
        <w:t>טיב</w:t>
      </w:r>
      <w:r w:rsidRPr="009B7822">
        <w:rPr>
          <w:lang w:eastAsia="en-US"/>
        </w:rPr>
        <w:t xml:space="preserve"> </w:t>
      </w:r>
      <w:r w:rsidRPr="009B7822">
        <w:rPr>
          <w:rFonts w:hint="cs"/>
          <w:rtl/>
          <w:lang w:eastAsia="en-US"/>
        </w:rPr>
        <w:t>עבודתו</w:t>
      </w:r>
      <w:r w:rsidR="0018673B" w:rsidRPr="009B7822">
        <w:rPr>
          <w:rFonts w:hint="cs"/>
          <w:rtl/>
          <w:lang w:eastAsia="en-US"/>
        </w:rPr>
        <w:t xml:space="preserve">. </w:t>
      </w:r>
      <w:r w:rsidRPr="009B7822">
        <w:rPr>
          <w:lang w:eastAsia="en-US"/>
        </w:rPr>
        <w:t xml:space="preserve"> </w:t>
      </w:r>
      <w:r w:rsidRPr="009B7822">
        <w:rPr>
          <w:rFonts w:hint="cs"/>
          <w:rtl/>
          <w:lang w:eastAsia="en-US"/>
        </w:rPr>
        <w:t>במקרים</w:t>
      </w:r>
      <w:r w:rsidRPr="009B7822">
        <w:rPr>
          <w:lang w:eastAsia="en-US"/>
        </w:rPr>
        <w:t xml:space="preserve"> </w:t>
      </w:r>
      <w:r w:rsidRPr="009B7822">
        <w:rPr>
          <w:rFonts w:hint="cs"/>
          <w:rtl/>
          <w:lang w:eastAsia="en-US"/>
        </w:rPr>
        <w:t>אלה</w:t>
      </w:r>
      <w:r w:rsidRPr="009B7822">
        <w:rPr>
          <w:lang w:eastAsia="en-US"/>
        </w:rPr>
        <w:t xml:space="preserve">, </w:t>
      </w:r>
      <w:r w:rsidRPr="009B7822">
        <w:rPr>
          <w:rFonts w:hint="cs"/>
          <w:rtl/>
          <w:lang w:eastAsia="en-US"/>
        </w:rPr>
        <w:t>תינתן</w:t>
      </w:r>
      <w:r w:rsidR="0018673B" w:rsidRPr="009B7822">
        <w:rPr>
          <w:rFonts w:hint="cs"/>
          <w:rtl/>
          <w:lang w:eastAsia="en-US"/>
        </w:rPr>
        <w:t xml:space="preserve"> </w:t>
      </w:r>
      <w:r w:rsidRPr="009B7822">
        <w:rPr>
          <w:rFonts w:hint="cs"/>
          <w:rtl/>
          <w:lang w:eastAsia="en-US"/>
        </w:rPr>
        <w:t>למציע</w:t>
      </w:r>
      <w:r w:rsidRPr="009B7822">
        <w:rPr>
          <w:lang w:eastAsia="en-US"/>
        </w:rPr>
        <w:t xml:space="preserve"> </w:t>
      </w:r>
      <w:r w:rsidRPr="009B7822">
        <w:rPr>
          <w:rFonts w:hint="cs"/>
          <w:rtl/>
          <w:lang w:eastAsia="en-US"/>
        </w:rPr>
        <w:t>זכות</w:t>
      </w:r>
      <w:r w:rsidRPr="009B7822">
        <w:rPr>
          <w:lang w:eastAsia="en-US"/>
        </w:rPr>
        <w:t xml:space="preserve"> </w:t>
      </w:r>
      <w:r w:rsidRPr="009B7822">
        <w:rPr>
          <w:rFonts w:hint="cs"/>
          <w:rtl/>
          <w:lang w:eastAsia="en-US"/>
        </w:rPr>
        <w:t>טיעון</w:t>
      </w:r>
      <w:r w:rsidRPr="009B7822">
        <w:rPr>
          <w:lang w:eastAsia="en-US"/>
        </w:rPr>
        <w:t xml:space="preserve"> </w:t>
      </w:r>
      <w:r w:rsidRPr="009B7822">
        <w:rPr>
          <w:rFonts w:hint="cs"/>
          <w:rtl/>
          <w:lang w:eastAsia="en-US"/>
        </w:rPr>
        <w:t>בכתב</w:t>
      </w:r>
      <w:r w:rsidRPr="009B7822">
        <w:rPr>
          <w:lang w:eastAsia="en-US"/>
        </w:rPr>
        <w:t xml:space="preserve"> </w:t>
      </w:r>
      <w:r w:rsidRPr="009B7822">
        <w:rPr>
          <w:rFonts w:hint="cs"/>
          <w:rtl/>
          <w:lang w:eastAsia="en-US"/>
        </w:rPr>
        <w:t>או</w:t>
      </w:r>
      <w:r w:rsidRPr="009B7822">
        <w:rPr>
          <w:lang w:eastAsia="en-US"/>
        </w:rPr>
        <w:t xml:space="preserve"> </w:t>
      </w:r>
      <w:r w:rsidRPr="009B7822">
        <w:rPr>
          <w:rFonts w:hint="cs"/>
          <w:rtl/>
          <w:lang w:eastAsia="en-US"/>
        </w:rPr>
        <w:t>בעל</w:t>
      </w:r>
      <w:r w:rsidRPr="009B7822">
        <w:rPr>
          <w:lang w:eastAsia="en-US"/>
        </w:rPr>
        <w:t xml:space="preserve"> </w:t>
      </w:r>
      <w:r w:rsidRPr="009B7822">
        <w:rPr>
          <w:rFonts w:hint="cs"/>
          <w:rtl/>
          <w:lang w:eastAsia="en-US"/>
        </w:rPr>
        <w:t>פה</w:t>
      </w:r>
      <w:r w:rsidRPr="009B7822">
        <w:rPr>
          <w:lang w:eastAsia="en-US"/>
        </w:rPr>
        <w:t xml:space="preserve"> </w:t>
      </w:r>
      <w:r w:rsidRPr="009B7822">
        <w:rPr>
          <w:rFonts w:hint="cs"/>
          <w:rtl/>
          <w:lang w:eastAsia="en-US"/>
        </w:rPr>
        <w:t>לפני</w:t>
      </w:r>
      <w:r w:rsidRPr="009B7822">
        <w:rPr>
          <w:lang w:eastAsia="en-US"/>
        </w:rPr>
        <w:t xml:space="preserve"> </w:t>
      </w:r>
      <w:r w:rsidRPr="009B7822">
        <w:rPr>
          <w:rFonts w:hint="cs"/>
          <w:rtl/>
          <w:lang w:eastAsia="en-US"/>
        </w:rPr>
        <w:t>מתן</w:t>
      </w:r>
      <w:r w:rsidRPr="009B7822">
        <w:rPr>
          <w:lang w:eastAsia="en-US"/>
        </w:rPr>
        <w:t xml:space="preserve"> </w:t>
      </w:r>
      <w:r w:rsidRPr="009B7822">
        <w:rPr>
          <w:rFonts w:hint="cs"/>
          <w:rtl/>
          <w:lang w:eastAsia="en-US"/>
        </w:rPr>
        <w:t>ההחלטה</w:t>
      </w:r>
      <w:r w:rsidRPr="009B7822">
        <w:rPr>
          <w:lang w:eastAsia="en-US"/>
        </w:rPr>
        <w:t xml:space="preserve"> </w:t>
      </w:r>
      <w:r w:rsidRPr="009B7822">
        <w:rPr>
          <w:rFonts w:hint="cs"/>
          <w:rtl/>
          <w:lang w:eastAsia="en-US"/>
        </w:rPr>
        <w:t>הסופית</w:t>
      </w:r>
      <w:r w:rsidRPr="009B7822">
        <w:rPr>
          <w:lang w:eastAsia="en-US"/>
        </w:rPr>
        <w:t xml:space="preserve"> </w:t>
      </w:r>
      <w:r w:rsidRPr="009B7822">
        <w:rPr>
          <w:rFonts w:hint="cs"/>
          <w:rtl/>
          <w:lang w:eastAsia="en-US"/>
        </w:rPr>
        <w:t>וזאת</w:t>
      </w:r>
      <w:r w:rsidRPr="009B7822">
        <w:rPr>
          <w:lang w:eastAsia="en-US"/>
        </w:rPr>
        <w:t xml:space="preserve"> </w:t>
      </w:r>
      <w:r w:rsidRPr="009B7822">
        <w:rPr>
          <w:rFonts w:hint="cs"/>
          <w:rtl/>
          <w:lang w:eastAsia="en-US"/>
        </w:rPr>
        <w:t>בכפוף</w:t>
      </w:r>
      <w:r w:rsidRPr="009B7822">
        <w:rPr>
          <w:lang w:eastAsia="en-US"/>
        </w:rPr>
        <w:t xml:space="preserve"> </w:t>
      </w:r>
      <w:r w:rsidR="00B85E57" w:rsidRPr="003C5AFF">
        <w:rPr>
          <w:rFonts w:hint="cs"/>
          <w:rtl/>
          <w:lang w:eastAsia="en-US"/>
        </w:rPr>
        <w:t>לכל דין ובהתאם להחלטה</w:t>
      </w:r>
      <w:r w:rsidR="009A2571" w:rsidRPr="003C5AFF">
        <w:rPr>
          <w:rFonts w:hint="cs"/>
          <w:rtl/>
          <w:lang w:eastAsia="en-US"/>
        </w:rPr>
        <w:t xml:space="preserve"> </w:t>
      </w:r>
      <w:r w:rsidRPr="003C5AFF">
        <w:rPr>
          <w:rFonts w:hint="cs"/>
          <w:rtl/>
          <w:lang w:eastAsia="en-US"/>
        </w:rPr>
        <w:t>של</w:t>
      </w:r>
      <w:r w:rsidRPr="009B7822">
        <w:rPr>
          <w:lang w:eastAsia="en-US"/>
        </w:rPr>
        <w:t xml:space="preserve"> </w:t>
      </w:r>
      <w:r w:rsidRPr="009B7822">
        <w:rPr>
          <w:rFonts w:hint="cs"/>
          <w:rtl/>
          <w:lang w:eastAsia="en-US"/>
        </w:rPr>
        <w:t>ועדת</w:t>
      </w:r>
      <w:r w:rsidRPr="009B7822">
        <w:rPr>
          <w:lang w:eastAsia="en-US"/>
        </w:rPr>
        <w:t xml:space="preserve"> </w:t>
      </w:r>
      <w:r w:rsidRPr="009B7822">
        <w:rPr>
          <w:rFonts w:hint="cs"/>
          <w:rtl/>
          <w:lang w:eastAsia="en-US"/>
        </w:rPr>
        <w:t>המכרזים</w:t>
      </w:r>
      <w:r w:rsidRPr="009B7822">
        <w:rPr>
          <w:lang w:eastAsia="en-US"/>
        </w:rPr>
        <w:t xml:space="preserve"> .</w:t>
      </w:r>
    </w:p>
    <w:p w14:paraId="65DBC338" w14:textId="77777777" w:rsidR="00A6149D" w:rsidRPr="009B7822" w:rsidRDefault="00291977" w:rsidP="006C3491">
      <w:pPr>
        <w:pStyle w:val="20"/>
        <w:numPr>
          <w:ilvl w:val="1"/>
          <w:numId w:val="18"/>
        </w:numPr>
        <w:ind w:right="0"/>
        <w:rPr>
          <w:noProof w:val="0"/>
          <w:sz w:val="28"/>
          <w:rtl/>
        </w:rPr>
      </w:pPr>
      <w:bookmarkStart w:id="59" w:name="_Toc487467247"/>
      <w:r w:rsidRPr="009B7822">
        <w:rPr>
          <w:rFonts w:hint="cs"/>
          <w:noProof w:val="0"/>
          <w:sz w:val="28"/>
          <w:rtl/>
        </w:rPr>
        <w:t>תנאי סף ספציפיים</w:t>
      </w:r>
      <w:bookmarkEnd w:id="57"/>
      <w:bookmarkEnd w:id="58"/>
      <w:bookmarkEnd w:id="59"/>
      <w:r w:rsidR="00FE483D" w:rsidRPr="009B7822">
        <w:rPr>
          <w:rFonts w:hint="cs"/>
          <w:noProof w:val="0"/>
          <w:sz w:val="28"/>
          <w:rtl/>
        </w:rPr>
        <w:t xml:space="preserve"> </w:t>
      </w:r>
      <w:r w:rsidR="00657BA4">
        <w:rPr>
          <w:rFonts w:hint="cs"/>
          <w:noProof w:val="0"/>
          <w:sz w:val="28"/>
          <w:rtl/>
        </w:rPr>
        <w:t xml:space="preserve">לטובין </w:t>
      </w:r>
    </w:p>
    <w:p w14:paraId="3ADD1F26" w14:textId="77777777" w:rsidR="004145C9" w:rsidRPr="009B7822" w:rsidRDefault="004145C9" w:rsidP="006C3491">
      <w:pPr>
        <w:pStyle w:val="20"/>
        <w:numPr>
          <w:ilvl w:val="2"/>
          <w:numId w:val="18"/>
        </w:numPr>
        <w:ind w:left="1110" w:right="0"/>
        <w:rPr>
          <w:noProof w:val="0"/>
          <w:sz w:val="28"/>
          <w:rtl/>
        </w:rPr>
      </w:pPr>
      <w:r w:rsidRPr="009B7822">
        <w:rPr>
          <w:rFonts w:hint="cs"/>
          <w:noProof w:val="0"/>
          <w:sz w:val="28"/>
          <w:rtl/>
        </w:rPr>
        <w:t>מפרט ה</w:t>
      </w:r>
      <w:r w:rsidR="00E445E5" w:rsidRPr="009B7822">
        <w:rPr>
          <w:rFonts w:hint="cs"/>
          <w:noProof w:val="0"/>
          <w:sz w:val="28"/>
          <w:rtl/>
        </w:rPr>
        <w:t>ציוד</w:t>
      </w:r>
    </w:p>
    <w:p w14:paraId="5000CC8C" w14:textId="6B3B5820" w:rsidR="00E445E5" w:rsidRPr="009B7822" w:rsidRDefault="00E445E5" w:rsidP="00EA00CB">
      <w:pPr>
        <w:pStyle w:val="afc"/>
        <w:numPr>
          <w:ilvl w:val="0"/>
          <w:numId w:val="33"/>
        </w:numPr>
        <w:bidi/>
        <w:ind w:left="1470"/>
        <w:jc w:val="left"/>
        <w:rPr>
          <w:b/>
          <w:bCs/>
          <w:u w:val="single"/>
          <w:rtl/>
        </w:rPr>
      </w:pPr>
      <w:r w:rsidRPr="009B7822">
        <w:rPr>
          <w:rFonts w:hint="cs"/>
          <w:b/>
          <w:bCs/>
          <w:u w:val="single"/>
          <w:rtl/>
        </w:rPr>
        <w:t xml:space="preserve">מקרר מעבדתי </w:t>
      </w:r>
    </w:p>
    <w:p w14:paraId="49B3E53C" w14:textId="77777777" w:rsidR="00E445E5" w:rsidRPr="009B7822" w:rsidRDefault="00E445E5" w:rsidP="00EA00CB">
      <w:pPr>
        <w:numPr>
          <w:ilvl w:val="0"/>
          <w:numId w:val="29"/>
        </w:numPr>
        <w:tabs>
          <w:tab w:val="clear" w:pos="720"/>
          <w:tab w:val="num" w:pos="1830"/>
        </w:tabs>
        <w:autoSpaceDE w:val="0"/>
        <w:autoSpaceDN w:val="0"/>
        <w:adjustRightInd w:val="0"/>
        <w:spacing w:line="240" w:lineRule="auto"/>
        <w:ind w:left="1830"/>
        <w:jc w:val="left"/>
        <w:rPr>
          <w:rFonts w:ascii="ArialMT" w:hAnsi="ArialMT"/>
          <w:sz w:val="20"/>
          <w:szCs w:val="20"/>
          <w:lang w:eastAsia="en-US"/>
        </w:rPr>
      </w:pPr>
      <w:r w:rsidRPr="009B7822">
        <w:rPr>
          <w:rFonts w:hint="cs"/>
          <w:rtl/>
        </w:rPr>
        <w:t>מקרר רצפתי בנפח של 600-700 ליטר.</w:t>
      </w:r>
    </w:p>
    <w:p w14:paraId="156E087D" w14:textId="77777777" w:rsidR="00E445E5" w:rsidRPr="009B7822" w:rsidRDefault="00E445E5" w:rsidP="00EA00CB">
      <w:pPr>
        <w:numPr>
          <w:ilvl w:val="0"/>
          <w:numId w:val="29"/>
        </w:numPr>
        <w:tabs>
          <w:tab w:val="clear" w:pos="720"/>
          <w:tab w:val="num" w:pos="1830"/>
        </w:tabs>
        <w:spacing w:line="240" w:lineRule="auto"/>
        <w:ind w:left="1830"/>
        <w:jc w:val="left"/>
      </w:pPr>
      <w:r w:rsidRPr="009B7822">
        <w:rPr>
          <w:rFonts w:hint="cs"/>
          <w:rtl/>
        </w:rPr>
        <w:t xml:space="preserve">על המקרר לעמוד בכל הדרישות </w:t>
      </w:r>
      <w:r w:rsidRPr="009B7822">
        <w:rPr>
          <w:rFonts w:hint="cs"/>
        </w:rPr>
        <w:t>UL</w:t>
      </w:r>
      <w:r w:rsidRPr="009B7822">
        <w:rPr>
          <w:rFonts w:hint="cs"/>
          <w:rtl/>
        </w:rPr>
        <w:t xml:space="preserve">, </w:t>
      </w:r>
      <w:r w:rsidRPr="009B7822">
        <w:rPr>
          <w:rFonts w:hint="cs"/>
        </w:rPr>
        <w:t>CUL</w:t>
      </w:r>
      <w:r w:rsidRPr="009B7822">
        <w:rPr>
          <w:rFonts w:hint="cs"/>
          <w:rtl/>
        </w:rPr>
        <w:t xml:space="preserve"> ו-</w:t>
      </w:r>
      <w:r w:rsidRPr="009B7822">
        <w:rPr>
          <w:rFonts w:hint="cs"/>
        </w:rPr>
        <w:t>TUV</w:t>
      </w:r>
      <w:r w:rsidRPr="009B7822">
        <w:rPr>
          <w:rFonts w:hint="cs"/>
          <w:rtl/>
        </w:rPr>
        <w:t xml:space="preserve">, ולהציג : </w:t>
      </w:r>
    </w:p>
    <w:p w14:paraId="39486725" w14:textId="77777777" w:rsidR="00E445E5" w:rsidRPr="009B7822" w:rsidRDefault="00E445E5" w:rsidP="00EA00CB">
      <w:pPr>
        <w:autoSpaceDE w:val="0"/>
        <w:autoSpaceDN w:val="0"/>
        <w:adjustRightInd w:val="0"/>
        <w:ind w:left="1856"/>
        <w:rPr>
          <w:rFonts w:ascii="ArialMT" w:hAnsi="ArialMT"/>
          <w:sz w:val="20"/>
          <w:szCs w:val="20"/>
          <w:rtl/>
          <w:lang w:eastAsia="en-US"/>
        </w:rPr>
      </w:pPr>
      <w:r w:rsidRPr="009B7822">
        <w:rPr>
          <w:rFonts w:hint="cs"/>
          <w:rtl/>
        </w:rPr>
        <w:t xml:space="preserve">   </w:t>
      </w:r>
      <w:r w:rsidRPr="009B7822">
        <w:rPr>
          <w:rFonts w:hint="eastAsia"/>
          <w:rtl/>
        </w:rPr>
        <w:t>תו</w:t>
      </w:r>
      <w:r w:rsidRPr="009B7822">
        <w:rPr>
          <w:rtl/>
        </w:rPr>
        <w:t xml:space="preserve"> תקן אירופי </w:t>
      </w:r>
      <w:r w:rsidRPr="009B7822">
        <w:t>CE</w:t>
      </w:r>
      <w:r w:rsidR="009D7AB9" w:rsidRPr="009B7822">
        <w:rPr>
          <w:rtl/>
        </w:rPr>
        <w:t xml:space="preserve"> או </w:t>
      </w:r>
      <w:r w:rsidR="009D7AB9" w:rsidRPr="009B7822">
        <w:t>FDA</w:t>
      </w:r>
      <w:r w:rsidR="009D7AB9" w:rsidRPr="009B7822">
        <w:rPr>
          <w:rtl/>
        </w:rPr>
        <w:t xml:space="preserve"> אמריקאי</w:t>
      </w:r>
      <w:r w:rsidR="00D243AC" w:rsidRPr="009B7822">
        <w:rPr>
          <w:rtl/>
        </w:rPr>
        <w:t>.</w:t>
      </w:r>
    </w:p>
    <w:p w14:paraId="29A9D813" w14:textId="77777777" w:rsidR="00E445E5" w:rsidRPr="00EA00CB" w:rsidRDefault="00E445E5" w:rsidP="00EA00CB">
      <w:pPr>
        <w:pStyle w:val="30"/>
        <w:ind w:left="1470"/>
        <w:rPr>
          <w:b/>
          <w:bCs/>
          <w:u w:val="single"/>
          <w:rtl/>
        </w:rPr>
      </w:pPr>
      <w:r w:rsidRPr="00EA00CB">
        <w:rPr>
          <w:rFonts w:hint="cs"/>
          <w:b/>
          <w:bCs/>
          <w:u w:val="single"/>
          <w:rtl/>
        </w:rPr>
        <w:t>נתונים כללים</w:t>
      </w:r>
    </w:p>
    <w:p w14:paraId="73D31E60" w14:textId="77777777" w:rsidR="00E445E5" w:rsidRPr="009B7822" w:rsidRDefault="00E445E5" w:rsidP="00EA00CB">
      <w:pPr>
        <w:numPr>
          <w:ilvl w:val="0"/>
          <w:numId w:val="29"/>
        </w:numPr>
        <w:tabs>
          <w:tab w:val="clear" w:pos="720"/>
          <w:tab w:val="num" w:pos="1830"/>
        </w:tabs>
        <w:spacing w:line="240" w:lineRule="auto"/>
        <w:ind w:left="1830"/>
        <w:jc w:val="left"/>
      </w:pPr>
      <w:r w:rsidRPr="009B7822">
        <w:rPr>
          <w:rFonts w:hint="cs"/>
          <w:rtl/>
        </w:rPr>
        <w:t xml:space="preserve">מידות חיצוניות: </w:t>
      </w:r>
      <w:r w:rsidRPr="009B7822">
        <w:rPr>
          <w:rtl/>
        </w:rPr>
        <w:t xml:space="preserve">עומק עד </w:t>
      </w:r>
      <w:r w:rsidR="003F1566" w:rsidRPr="009B7822">
        <w:rPr>
          <w:rFonts w:hint="cs"/>
          <w:rtl/>
        </w:rPr>
        <w:t>86</w:t>
      </w:r>
      <w:r w:rsidRPr="009B7822">
        <w:rPr>
          <w:rtl/>
        </w:rPr>
        <w:t xml:space="preserve"> ס"מ, רוחב עד 85 ס"מ, גובה עד 200 ס"מ.</w:t>
      </w:r>
    </w:p>
    <w:p w14:paraId="0541420A" w14:textId="77777777" w:rsidR="00E445E5" w:rsidRPr="009B7822" w:rsidRDefault="00E445E5" w:rsidP="00EA00CB">
      <w:pPr>
        <w:numPr>
          <w:ilvl w:val="0"/>
          <w:numId w:val="29"/>
        </w:numPr>
        <w:tabs>
          <w:tab w:val="clear" w:pos="720"/>
          <w:tab w:val="num" w:pos="1830"/>
        </w:tabs>
        <w:spacing w:line="240" w:lineRule="auto"/>
        <w:ind w:left="1830"/>
        <w:jc w:val="left"/>
      </w:pPr>
      <w:r w:rsidRPr="009B7822">
        <w:rPr>
          <w:rFonts w:hint="cs"/>
          <w:rtl/>
        </w:rPr>
        <w:t>כוון דלתות: ימין\שמאל מתחלף.</w:t>
      </w:r>
    </w:p>
    <w:p w14:paraId="338F222C" w14:textId="77777777" w:rsidR="00E445E5" w:rsidRPr="009B7822" w:rsidRDefault="00E445E5" w:rsidP="00EA00CB">
      <w:pPr>
        <w:numPr>
          <w:ilvl w:val="0"/>
          <w:numId w:val="29"/>
        </w:numPr>
        <w:tabs>
          <w:tab w:val="clear" w:pos="720"/>
          <w:tab w:val="num" w:pos="1830"/>
        </w:tabs>
        <w:spacing w:line="240" w:lineRule="auto"/>
        <w:ind w:left="1830"/>
        <w:jc w:val="left"/>
        <w:rPr>
          <w:rtl/>
        </w:rPr>
      </w:pPr>
      <w:r w:rsidRPr="009B7822">
        <w:rPr>
          <w:rFonts w:hint="eastAsia"/>
          <w:rtl/>
        </w:rPr>
        <w:t>דלתות</w:t>
      </w:r>
      <w:r w:rsidRPr="009B7822">
        <w:rPr>
          <w:rtl/>
        </w:rPr>
        <w:t xml:space="preserve"> </w:t>
      </w:r>
      <w:r w:rsidRPr="009B7822">
        <w:rPr>
          <w:rFonts w:hint="eastAsia"/>
          <w:rtl/>
        </w:rPr>
        <w:t>אטומות</w:t>
      </w:r>
      <w:r w:rsidR="00E47C22" w:rsidRPr="009B7822">
        <w:rPr>
          <w:rFonts w:hint="cs"/>
          <w:rtl/>
        </w:rPr>
        <w:t xml:space="preserve"> ובנוסף ידרשו מקררים עם דלתות זכוכית</w:t>
      </w:r>
      <w:r w:rsidR="00045B1C" w:rsidRPr="009B7822">
        <w:rPr>
          <w:rtl/>
        </w:rPr>
        <w:t>.</w:t>
      </w:r>
    </w:p>
    <w:p w14:paraId="151EAFBA" w14:textId="77777777" w:rsidR="00E445E5" w:rsidRPr="009B7822" w:rsidRDefault="00E445E5" w:rsidP="00EA00CB">
      <w:pPr>
        <w:numPr>
          <w:ilvl w:val="0"/>
          <w:numId w:val="29"/>
        </w:numPr>
        <w:tabs>
          <w:tab w:val="clear" w:pos="720"/>
          <w:tab w:val="num" w:pos="1830"/>
        </w:tabs>
        <w:spacing w:line="240" w:lineRule="auto"/>
        <w:ind w:left="1830"/>
        <w:jc w:val="left"/>
      </w:pPr>
      <w:r w:rsidRPr="009B7822">
        <w:rPr>
          <w:rFonts w:hint="cs"/>
          <w:rtl/>
        </w:rPr>
        <w:t xml:space="preserve">מתח חשמלי: </w:t>
      </w:r>
      <w:r w:rsidRPr="009B7822">
        <w:t>/230</w:t>
      </w:r>
      <w:r w:rsidRPr="009B7822">
        <w:rPr>
          <w:rFonts w:hint="cs"/>
        </w:rPr>
        <w:t>V</w:t>
      </w:r>
      <w:r w:rsidRPr="009B7822">
        <w:rPr>
          <w:rFonts w:hint="cs"/>
          <w:rtl/>
        </w:rPr>
        <w:t xml:space="preserve">220. תדר </w:t>
      </w:r>
      <w:r w:rsidRPr="009B7822">
        <w:rPr>
          <w:rFonts w:hint="cs"/>
        </w:rPr>
        <w:t>HZ</w:t>
      </w:r>
      <w:r w:rsidRPr="009B7822">
        <w:rPr>
          <w:rFonts w:hint="cs"/>
          <w:rtl/>
        </w:rPr>
        <w:t>50.</w:t>
      </w:r>
    </w:p>
    <w:p w14:paraId="55483FD2" w14:textId="77777777" w:rsidR="00E445E5" w:rsidRPr="009B7822" w:rsidRDefault="00E445E5" w:rsidP="00EA00CB">
      <w:pPr>
        <w:numPr>
          <w:ilvl w:val="0"/>
          <w:numId w:val="29"/>
        </w:numPr>
        <w:tabs>
          <w:tab w:val="clear" w:pos="720"/>
          <w:tab w:val="num" w:pos="1830"/>
        </w:tabs>
        <w:spacing w:line="240" w:lineRule="auto"/>
        <w:ind w:left="1830"/>
        <w:jc w:val="left"/>
      </w:pPr>
      <w:r w:rsidRPr="009B7822">
        <w:rPr>
          <w:rFonts w:hint="eastAsia"/>
          <w:rtl/>
        </w:rPr>
        <w:t>מסוג</w:t>
      </w:r>
      <w:r w:rsidRPr="009B7822">
        <w:rPr>
          <w:rtl/>
        </w:rPr>
        <w:t xml:space="preserve"> "</w:t>
      </w:r>
      <w:proofErr w:type="spellStart"/>
      <w:r w:rsidRPr="009B7822">
        <w:rPr>
          <w:rtl/>
        </w:rPr>
        <w:t>טרופיקל</w:t>
      </w:r>
      <w:proofErr w:type="spellEnd"/>
      <w:r w:rsidRPr="009B7822">
        <w:rPr>
          <w:rtl/>
        </w:rPr>
        <w:t>"</w:t>
      </w:r>
      <w:r w:rsidR="00E804FC" w:rsidRPr="009B7822">
        <w:rPr>
          <w:rFonts w:hint="cs"/>
          <w:rtl/>
        </w:rPr>
        <w:t>: מערכת גז</w:t>
      </w:r>
      <w:r w:rsidRPr="009B7822">
        <w:rPr>
          <w:rtl/>
        </w:rPr>
        <w:t xml:space="preserve"> הבנוי</w:t>
      </w:r>
      <w:r w:rsidR="00E804FC" w:rsidRPr="009B7822">
        <w:rPr>
          <w:rFonts w:hint="cs"/>
          <w:rtl/>
        </w:rPr>
        <w:t>ה</w:t>
      </w:r>
      <w:r w:rsidRPr="009B7822">
        <w:rPr>
          <w:rtl/>
        </w:rPr>
        <w:t xml:space="preserve"> לעבודה בסביבות של עד </w:t>
      </w:r>
      <w:r w:rsidR="00E804FC" w:rsidRPr="009B7822">
        <w:rPr>
          <w:rFonts w:hint="cs"/>
          <w:rtl/>
        </w:rPr>
        <w:t>32</w:t>
      </w:r>
      <w:r w:rsidR="00E804FC" w:rsidRPr="009B7822">
        <w:rPr>
          <w:rtl/>
        </w:rPr>
        <w:t xml:space="preserve"> </w:t>
      </w:r>
      <w:r w:rsidRPr="009B7822">
        <w:rPr>
          <w:rFonts w:hint="eastAsia"/>
          <w:rtl/>
        </w:rPr>
        <w:t>מ</w:t>
      </w:r>
      <w:r w:rsidRPr="009B7822">
        <w:rPr>
          <w:rtl/>
        </w:rPr>
        <w:t>"צ.</w:t>
      </w:r>
    </w:p>
    <w:p w14:paraId="4FC53F8B" w14:textId="77777777" w:rsidR="00E445E5" w:rsidRPr="009B7822" w:rsidRDefault="00E445E5" w:rsidP="00EA00CB">
      <w:pPr>
        <w:numPr>
          <w:ilvl w:val="0"/>
          <w:numId w:val="29"/>
        </w:numPr>
        <w:tabs>
          <w:tab w:val="clear" w:pos="720"/>
          <w:tab w:val="num" w:pos="1830"/>
        </w:tabs>
        <w:spacing w:line="240" w:lineRule="auto"/>
        <w:ind w:left="1830"/>
        <w:jc w:val="left"/>
      </w:pPr>
      <w:r w:rsidRPr="009B7822">
        <w:rPr>
          <w:rFonts w:hint="cs"/>
          <w:rtl/>
        </w:rPr>
        <w:t>גימור חיצוני אפוקסי או נירוסטה.</w:t>
      </w:r>
    </w:p>
    <w:p w14:paraId="5D2392AF" w14:textId="77777777" w:rsidR="00B81139" w:rsidRPr="009B7822" w:rsidRDefault="00B81139" w:rsidP="00EA00CB">
      <w:pPr>
        <w:pStyle w:val="a2"/>
        <w:ind w:left="1830"/>
        <w:rPr>
          <w:rtl/>
        </w:rPr>
      </w:pPr>
    </w:p>
    <w:p w14:paraId="38BF1F96" w14:textId="77777777" w:rsidR="00B81139" w:rsidRPr="00EA00CB" w:rsidRDefault="00E445E5" w:rsidP="00EA00CB">
      <w:pPr>
        <w:pStyle w:val="a2"/>
        <w:ind w:left="1470"/>
        <w:rPr>
          <w:b/>
          <w:bCs/>
        </w:rPr>
      </w:pPr>
      <w:r w:rsidRPr="00EA00CB">
        <w:rPr>
          <w:rFonts w:hint="eastAsia"/>
          <w:b/>
          <w:bCs/>
          <w:u w:val="single"/>
          <w:rtl/>
        </w:rPr>
        <w:t>מערכת</w:t>
      </w:r>
      <w:r w:rsidRPr="00EA00CB">
        <w:rPr>
          <w:b/>
          <w:bCs/>
          <w:u w:val="single"/>
          <w:rtl/>
        </w:rPr>
        <w:t xml:space="preserve"> </w:t>
      </w:r>
      <w:proofErr w:type="spellStart"/>
      <w:r w:rsidRPr="00EA00CB">
        <w:rPr>
          <w:rFonts w:hint="eastAsia"/>
          <w:b/>
          <w:bCs/>
          <w:u w:val="single"/>
          <w:rtl/>
        </w:rPr>
        <w:t>קרור</w:t>
      </w:r>
      <w:proofErr w:type="spellEnd"/>
      <w:r w:rsidR="00045B1C" w:rsidRPr="00EA00CB">
        <w:rPr>
          <w:b/>
          <w:bCs/>
          <w:u w:val="single"/>
          <w:rtl/>
        </w:rPr>
        <w:t xml:space="preserve"> </w:t>
      </w:r>
    </w:p>
    <w:p w14:paraId="172B996F" w14:textId="77777777" w:rsidR="00E445E5" w:rsidRPr="009B7822" w:rsidRDefault="00E445E5" w:rsidP="00EA00CB">
      <w:pPr>
        <w:numPr>
          <w:ilvl w:val="0"/>
          <w:numId w:val="37"/>
        </w:numPr>
        <w:tabs>
          <w:tab w:val="clear" w:pos="720"/>
          <w:tab w:val="num" w:pos="1830"/>
        </w:tabs>
        <w:spacing w:line="240" w:lineRule="auto"/>
        <w:ind w:left="1830"/>
        <w:jc w:val="left"/>
      </w:pPr>
      <w:r w:rsidRPr="009B7822">
        <w:rPr>
          <w:rFonts w:hint="cs"/>
          <w:rtl/>
        </w:rPr>
        <w:t>אוורור פנימי מאולץ.</w:t>
      </w:r>
    </w:p>
    <w:p w14:paraId="7EA9E5ED" w14:textId="77777777" w:rsidR="00E445E5" w:rsidRPr="009B7822" w:rsidRDefault="00E445E5" w:rsidP="00EA00CB">
      <w:pPr>
        <w:numPr>
          <w:ilvl w:val="0"/>
          <w:numId w:val="37"/>
        </w:numPr>
        <w:tabs>
          <w:tab w:val="clear" w:pos="720"/>
          <w:tab w:val="num" w:pos="1830"/>
        </w:tabs>
        <w:spacing w:line="240" w:lineRule="auto"/>
        <w:ind w:left="1830"/>
        <w:jc w:val="left"/>
      </w:pPr>
      <w:r w:rsidRPr="009B7822">
        <w:rPr>
          <w:rFonts w:hint="cs"/>
          <w:rtl/>
        </w:rPr>
        <w:t>טווח טמפרטורות:  (1</w:t>
      </w:r>
      <w:r w:rsidRPr="009B7822">
        <w:t>±</w:t>
      </w:r>
      <w:r w:rsidRPr="009B7822">
        <w:rPr>
          <w:rFonts w:hint="cs"/>
          <w:rtl/>
        </w:rPr>
        <w:t xml:space="preserve"> )</w:t>
      </w:r>
      <w:r w:rsidRPr="009B7822">
        <w:t xml:space="preserve">-8 </w:t>
      </w:r>
      <w:r w:rsidRPr="009B7822">
        <w:rPr>
          <w:rFonts w:hint="cs"/>
          <w:rtl/>
        </w:rPr>
        <w:t>1 מ"צ.</w:t>
      </w:r>
    </w:p>
    <w:p w14:paraId="56E6B48D" w14:textId="77777777" w:rsidR="00E445E5" w:rsidRPr="009B7822" w:rsidRDefault="00E445E5" w:rsidP="00EA00CB">
      <w:pPr>
        <w:numPr>
          <w:ilvl w:val="0"/>
          <w:numId w:val="37"/>
        </w:numPr>
        <w:tabs>
          <w:tab w:val="clear" w:pos="720"/>
          <w:tab w:val="num" w:pos="1830"/>
        </w:tabs>
        <w:spacing w:line="240" w:lineRule="auto"/>
        <w:ind w:left="1830"/>
        <w:jc w:val="left"/>
      </w:pPr>
      <w:r w:rsidRPr="009B7822">
        <w:rPr>
          <w:rFonts w:hint="cs"/>
          <w:rtl/>
        </w:rPr>
        <w:t xml:space="preserve">שימוש בגז בטיחותי וזמין, ידידותי לסביבה </w:t>
      </w:r>
      <w:r w:rsidRPr="009B7822">
        <w:rPr>
          <w:rtl/>
        </w:rPr>
        <w:t>–</w:t>
      </w:r>
      <w:r w:rsidRPr="009B7822">
        <w:rPr>
          <w:rFonts w:hint="cs"/>
          <w:rtl/>
        </w:rPr>
        <w:t xml:space="preserve"> </w:t>
      </w:r>
      <w:r w:rsidRPr="009B7822">
        <w:t>CFC-free</w:t>
      </w:r>
      <w:r w:rsidRPr="009B7822">
        <w:rPr>
          <w:rFonts w:hint="cs"/>
          <w:rtl/>
        </w:rPr>
        <w:t>.</w:t>
      </w:r>
    </w:p>
    <w:p w14:paraId="6BA95E03" w14:textId="77777777" w:rsidR="00E445E5" w:rsidRPr="009B7822" w:rsidRDefault="00E445E5" w:rsidP="00EA00CB">
      <w:pPr>
        <w:numPr>
          <w:ilvl w:val="0"/>
          <w:numId w:val="37"/>
        </w:numPr>
        <w:tabs>
          <w:tab w:val="clear" w:pos="720"/>
          <w:tab w:val="num" w:pos="1830"/>
        </w:tabs>
        <w:spacing w:line="240" w:lineRule="auto"/>
        <w:ind w:left="1830"/>
        <w:jc w:val="left"/>
        <w:rPr>
          <w:rtl/>
        </w:rPr>
      </w:pPr>
      <w:r w:rsidRPr="009B7822">
        <w:rPr>
          <w:rFonts w:hint="cs"/>
          <w:rtl/>
        </w:rPr>
        <w:t xml:space="preserve">הפשרה עצמית. </w:t>
      </w:r>
    </w:p>
    <w:p w14:paraId="5B887C4B" w14:textId="77777777" w:rsidR="00B81139" w:rsidRPr="009B7822" w:rsidRDefault="00B81139" w:rsidP="00EA00CB">
      <w:pPr>
        <w:pStyle w:val="a2"/>
        <w:ind w:left="1393"/>
      </w:pPr>
    </w:p>
    <w:p w14:paraId="1E1535F8" w14:textId="77777777" w:rsidR="00E445E5" w:rsidRPr="00EA00CB" w:rsidRDefault="00E445E5" w:rsidP="00EA00CB">
      <w:pPr>
        <w:spacing w:line="240" w:lineRule="auto"/>
        <w:ind w:left="1470" w:right="720"/>
        <w:jc w:val="left"/>
        <w:rPr>
          <w:b/>
          <w:bCs/>
          <w:u w:val="single"/>
        </w:rPr>
      </w:pPr>
      <w:r w:rsidRPr="00EA00CB">
        <w:rPr>
          <w:rFonts w:hint="eastAsia"/>
          <w:b/>
          <w:bCs/>
          <w:u w:val="single"/>
          <w:rtl/>
        </w:rPr>
        <w:t>התראות</w:t>
      </w:r>
    </w:p>
    <w:p w14:paraId="2EC43413" w14:textId="77777777" w:rsidR="00E445E5" w:rsidRPr="009B7822" w:rsidRDefault="00E445E5" w:rsidP="00EA00CB">
      <w:pPr>
        <w:numPr>
          <w:ilvl w:val="0"/>
          <w:numId w:val="38"/>
        </w:numPr>
        <w:tabs>
          <w:tab w:val="clear" w:pos="720"/>
          <w:tab w:val="num" w:pos="1830"/>
        </w:tabs>
        <w:spacing w:line="240" w:lineRule="auto"/>
        <w:ind w:left="1830"/>
        <w:jc w:val="left"/>
      </w:pPr>
      <w:r w:rsidRPr="009B7822">
        <w:rPr>
          <w:rFonts w:hint="cs"/>
          <w:rtl/>
        </w:rPr>
        <w:t>בקרת טמפרטורה הניתנת לתכנות</w:t>
      </w:r>
    </w:p>
    <w:p w14:paraId="380E9398" w14:textId="77777777" w:rsidR="00E445E5" w:rsidRPr="009B7822" w:rsidRDefault="00E445E5" w:rsidP="00EA00CB">
      <w:pPr>
        <w:numPr>
          <w:ilvl w:val="0"/>
          <w:numId w:val="38"/>
        </w:numPr>
        <w:tabs>
          <w:tab w:val="clear" w:pos="720"/>
          <w:tab w:val="num" w:pos="1830"/>
        </w:tabs>
        <w:spacing w:line="240" w:lineRule="auto"/>
        <w:ind w:left="1830"/>
        <w:jc w:val="left"/>
      </w:pPr>
      <w:r w:rsidRPr="009B7822">
        <w:rPr>
          <w:rFonts w:hint="cs"/>
          <w:rtl/>
        </w:rPr>
        <w:t>התראה קולית לסטיית טמפרטורה</w:t>
      </w:r>
    </w:p>
    <w:p w14:paraId="22410E21" w14:textId="77777777" w:rsidR="00E445E5" w:rsidRPr="009B7822" w:rsidRDefault="00E445E5" w:rsidP="00EA00CB">
      <w:pPr>
        <w:numPr>
          <w:ilvl w:val="0"/>
          <w:numId w:val="38"/>
        </w:numPr>
        <w:tabs>
          <w:tab w:val="clear" w:pos="720"/>
          <w:tab w:val="num" w:pos="1830"/>
        </w:tabs>
        <w:spacing w:line="240" w:lineRule="auto"/>
        <w:ind w:left="1830"/>
        <w:jc w:val="left"/>
      </w:pPr>
      <w:r w:rsidRPr="009B7822">
        <w:rPr>
          <w:rFonts w:hint="cs"/>
          <w:rtl/>
        </w:rPr>
        <w:t>התראה קולית לכשל חשמלי</w:t>
      </w:r>
    </w:p>
    <w:p w14:paraId="34C7CEA6" w14:textId="77777777" w:rsidR="00E445E5" w:rsidRPr="009B7822" w:rsidRDefault="00E445E5" w:rsidP="00EA00CB">
      <w:pPr>
        <w:numPr>
          <w:ilvl w:val="0"/>
          <w:numId w:val="38"/>
        </w:numPr>
        <w:tabs>
          <w:tab w:val="clear" w:pos="720"/>
          <w:tab w:val="num" w:pos="1830"/>
        </w:tabs>
        <w:spacing w:line="240" w:lineRule="auto"/>
        <w:ind w:left="1830"/>
        <w:jc w:val="left"/>
      </w:pPr>
      <w:r w:rsidRPr="009B7822">
        <w:rPr>
          <w:rFonts w:hint="cs"/>
          <w:rtl/>
        </w:rPr>
        <w:t>תצוגת הבקר בגובה העין</w:t>
      </w:r>
    </w:p>
    <w:p w14:paraId="704F74CB" w14:textId="77777777" w:rsidR="00E445E5" w:rsidRPr="009B7822" w:rsidRDefault="00E445E5" w:rsidP="00EA00CB">
      <w:pPr>
        <w:numPr>
          <w:ilvl w:val="0"/>
          <w:numId w:val="38"/>
        </w:numPr>
        <w:tabs>
          <w:tab w:val="clear" w:pos="720"/>
          <w:tab w:val="num" w:pos="1830"/>
        </w:tabs>
        <w:spacing w:line="240" w:lineRule="auto"/>
        <w:ind w:left="1830"/>
        <w:jc w:val="left"/>
      </w:pPr>
      <w:r w:rsidRPr="009B7822">
        <w:rPr>
          <w:rFonts w:hint="cs"/>
          <w:rtl/>
        </w:rPr>
        <w:t>תצוגה של הפעלת או ניתוק ההתראות הקוליות</w:t>
      </w:r>
    </w:p>
    <w:p w14:paraId="33407C51" w14:textId="77777777" w:rsidR="00E445E5" w:rsidRDefault="00E445E5" w:rsidP="00EA00CB">
      <w:pPr>
        <w:numPr>
          <w:ilvl w:val="0"/>
          <w:numId w:val="38"/>
        </w:numPr>
        <w:tabs>
          <w:tab w:val="clear" w:pos="720"/>
          <w:tab w:val="num" w:pos="1830"/>
        </w:tabs>
        <w:spacing w:line="240" w:lineRule="auto"/>
        <w:ind w:left="1830"/>
        <w:jc w:val="left"/>
        <w:rPr>
          <w:rtl/>
        </w:rPr>
      </w:pPr>
      <w:r w:rsidRPr="009B7822">
        <w:rPr>
          <w:rFonts w:hint="cs"/>
          <w:rtl/>
        </w:rPr>
        <w:t>רשם טמפרטורה: אופציה.</w:t>
      </w:r>
    </w:p>
    <w:p w14:paraId="4BEE10E8" w14:textId="77777777" w:rsidR="003866D6" w:rsidRPr="003866D6" w:rsidRDefault="003866D6" w:rsidP="00EA00CB">
      <w:pPr>
        <w:pStyle w:val="a2"/>
        <w:ind w:left="1393"/>
      </w:pPr>
    </w:p>
    <w:p w14:paraId="070B7A30" w14:textId="77777777" w:rsidR="00E445E5" w:rsidRPr="009B7822" w:rsidRDefault="00E445E5" w:rsidP="00EA00CB">
      <w:pPr>
        <w:pStyle w:val="20"/>
        <w:spacing w:line="240" w:lineRule="auto"/>
        <w:ind w:left="578" w:firstLine="720"/>
        <w:rPr>
          <w:b w:val="0"/>
          <w:bCs w:val="0"/>
          <w:rtl/>
        </w:rPr>
      </w:pPr>
      <w:r w:rsidRPr="009B7822">
        <w:rPr>
          <w:rFonts w:hint="cs"/>
          <w:b w:val="0"/>
          <w:bCs w:val="0"/>
          <w:rtl/>
        </w:rPr>
        <w:t>גימור פנימי</w:t>
      </w:r>
    </w:p>
    <w:p w14:paraId="5E5B381C" w14:textId="77777777" w:rsidR="00E445E5" w:rsidRPr="009B7822" w:rsidRDefault="00E445E5" w:rsidP="00EA00CB">
      <w:pPr>
        <w:numPr>
          <w:ilvl w:val="0"/>
          <w:numId w:val="32"/>
        </w:numPr>
        <w:tabs>
          <w:tab w:val="clear" w:pos="720"/>
          <w:tab w:val="num" w:pos="1830"/>
        </w:tabs>
        <w:spacing w:line="240" w:lineRule="auto"/>
        <w:ind w:left="1830"/>
        <w:jc w:val="left"/>
      </w:pPr>
      <w:r w:rsidRPr="009B7822">
        <w:rPr>
          <w:rFonts w:hint="cs"/>
          <w:rtl/>
        </w:rPr>
        <w:t>חלוקה למדפים: לפחות ארבעה.</w:t>
      </w:r>
    </w:p>
    <w:p w14:paraId="6C847E9C" w14:textId="77777777" w:rsidR="00E445E5" w:rsidRPr="009B7822" w:rsidRDefault="00E445E5" w:rsidP="00EA00CB">
      <w:pPr>
        <w:numPr>
          <w:ilvl w:val="0"/>
          <w:numId w:val="32"/>
        </w:numPr>
        <w:tabs>
          <w:tab w:val="clear" w:pos="720"/>
          <w:tab w:val="num" w:pos="1830"/>
        </w:tabs>
        <w:spacing w:line="240" w:lineRule="auto"/>
        <w:ind w:left="1830"/>
        <w:jc w:val="left"/>
      </w:pPr>
      <w:r w:rsidRPr="009B7822">
        <w:rPr>
          <w:rFonts w:hint="cs"/>
          <w:rtl/>
        </w:rPr>
        <w:t>אפשרות לכוונון גובה המדפים</w:t>
      </w:r>
    </w:p>
    <w:p w14:paraId="31FA0ADA" w14:textId="77777777" w:rsidR="00E445E5" w:rsidRPr="009B7822" w:rsidRDefault="00E445E5" w:rsidP="00EA00CB">
      <w:pPr>
        <w:numPr>
          <w:ilvl w:val="0"/>
          <w:numId w:val="32"/>
        </w:numPr>
        <w:tabs>
          <w:tab w:val="clear" w:pos="720"/>
          <w:tab w:val="num" w:pos="1830"/>
        </w:tabs>
        <w:spacing w:line="240" w:lineRule="auto"/>
        <w:ind w:left="1830"/>
        <w:jc w:val="left"/>
      </w:pPr>
      <w:r w:rsidRPr="009B7822">
        <w:rPr>
          <w:rFonts w:hint="cs"/>
          <w:rtl/>
        </w:rPr>
        <w:t>ציפוי אפוקסי, עמיד לשריטות.</w:t>
      </w:r>
    </w:p>
    <w:p w14:paraId="607F217D" w14:textId="77777777" w:rsidR="00E445E5" w:rsidRPr="009B7822" w:rsidRDefault="00E445E5" w:rsidP="00EA00CB">
      <w:pPr>
        <w:ind w:left="1470"/>
        <w:rPr>
          <w:rtl/>
        </w:rPr>
      </w:pPr>
    </w:p>
    <w:p w14:paraId="08349F84" w14:textId="5EB0C0AE" w:rsidR="00E445E5" w:rsidRPr="00EA00CB" w:rsidRDefault="00E445E5" w:rsidP="00EA00CB">
      <w:pPr>
        <w:pStyle w:val="afc"/>
        <w:numPr>
          <w:ilvl w:val="0"/>
          <w:numId w:val="33"/>
        </w:numPr>
        <w:bidi/>
        <w:ind w:left="1470"/>
        <w:jc w:val="left"/>
        <w:rPr>
          <w:b/>
          <w:bCs/>
          <w:u w:val="single"/>
          <w:rtl/>
        </w:rPr>
      </w:pPr>
      <w:r w:rsidRPr="00EA00CB">
        <w:rPr>
          <w:rFonts w:hint="cs"/>
          <w:b/>
          <w:bCs/>
          <w:u w:val="single"/>
          <w:rtl/>
        </w:rPr>
        <w:t xml:space="preserve">מפרט </w:t>
      </w:r>
      <w:r w:rsidRPr="00EA00CB">
        <w:rPr>
          <w:rFonts w:hint="eastAsia"/>
          <w:b/>
          <w:bCs/>
          <w:u w:val="single"/>
          <w:rtl/>
        </w:rPr>
        <w:t>מקפיא</w:t>
      </w:r>
      <w:r w:rsidRPr="00EA00CB">
        <w:rPr>
          <w:b/>
          <w:bCs/>
          <w:u w:val="single"/>
          <w:rtl/>
        </w:rPr>
        <w:t xml:space="preserve"> </w:t>
      </w:r>
      <w:r w:rsidRPr="00EA00CB">
        <w:rPr>
          <w:rFonts w:hint="eastAsia"/>
          <w:b/>
          <w:bCs/>
          <w:u w:val="single"/>
          <w:rtl/>
        </w:rPr>
        <w:t>עמוק</w:t>
      </w:r>
      <w:r w:rsidRPr="00EA00CB">
        <w:rPr>
          <w:b/>
          <w:bCs/>
          <w:u w:val="single"/>
          <w:rtl/>
        </w:rPr>
        <w:t xml:space="preserve"> </w:t>
      </w:r>
      <w:r w:rsidRPr="00EA00CB">
        <w:rPr>
          <w:rFonts w:hint="eastAsia"/>
          <w:b/>
          <w:bCs/>
          <w:u w:val="single"/>
          <w:rtl/>
        </w:rPr>
        <w:t>מעבדתי</w:t>
      </w:r>
      <w:r w:rsidRPr="00EA00CB">
        <w:rPr>
          <w:rFonts w:hint="cs"/>
          <w:b/>
          <w:bCs/>
          <w:u w:val="single"/>
          <w:rtl/>
        </w:rPr>
        <w:t xml:space="preserve"> </w:t>
      </w:r>
    </w:p>
    <w:p w14:paraId="65D83C07" w14:textId="0358D188" w:rsidR="00E445E5" w:rsidRPr="00EA00CB" w:rsidRDefault="00E445E5" w:rsidP="00EA00CB">
      <w:pPr>
        <w:pStyle w:val="a2"/>
        <w:ind w:left="1393"/>
        <w:rPr>
          <w:b/>
          <w:bCs/>
          <w:u w:val="single"/>
          <w:rtl/>
        </w:rPr>
      </w:pPr>
      <w:r w:rsidRPr="00EA00CB">
        <w:rPr>
          <w:rFonts w:hint="cs"/>
          <w:b/>
          <w:bCs/>
          <w:u w:val="single"/>
          <w:rtl/>
        </w:rPr>
        <w:t>כללי</w:t>
      </w:r>
    </w:p>
    <w:p w14:paraId="3383D7C6" w14:textId="77777777" w:rsidR="00E445E5" w:rsidRPr="009B7822" w:rsidRDefault="00E445E5" w:rsidP="00EA00CB">
      <w:pPr>
        <w:pStyle w:val="a2"/>
        <w:numPr>
          <w:ilvl w:val="0"/>
          <w:numId w:val="30"/>
        </w:numPr>
        <w:tabs>
          <w:tab w:val="clear" w:pos="720"/>
          <w:tab w:val="num" w:pos="1830"/>
        </w:tabs>
        <w:ind w:left="1830" w:right="0"/>
      </w:pPr>
      <w:r w:rsidRPr="009B7822">
        <w:rPr>
          <w:rFonts w:hint="cs"/>
          <w:rtl/>
        </w:rPr>
        <w:t>מקפיא עומד בעל קיבולת של</w:t>
      </w:r>
      <w:r w:rsidR="00E47C22" w:rsidRPr="009B7822">
        <w:rPr>
          <w:rFonts w:hint="cs"/>
          <w:rtl/>
        </w:rPr>
        <w:t xml:space="preserve"> לפחות</w:t>
      </w:r>
      <w:r w:rsidRPr="009B7822">
        <w:rPr>
          <w:rFonts w:hint="cs"/>
          <w:rtl/>
        </w:rPr>
        <w:t xml:space="preserve"> 500 קופסאות (</w:t>
      </w:r>
      <w:r w:rsidR="003F1566" w:rsidRPr="009B7822">
        <w:rPr>
          <w:rFonts w:hint="cs"/>
          <w:rtl/>
        </w:rPr>
        <w:t>690</w:t>
      </w:r>
      <w:r w:rsidRPr="009B7822">
        <w:rPr>
          <w:rFonts w:hint="cs"/>
          <w:rtl/>
        </w:rPr>
        <w:t xml:space="preserve">-820 ליטר). </w:t>
      </w:r>
    </w:p>
    <w:p w14:paraId="63F98ABD" w14:textId="77777777" w:rsidR="00E445E5" w:rsidRPr="009B7822" w:rsidRDefault="00E445E5" w:rsidP="00EA00CB">
      <w:pPr>
        <w:pStyle w:val="a2"/>
        <w:numPr>
          <w:ilvl w:val="0"/>
          <w:numId w:val="30"/>
        </w:numPr>
        <w:tabs>
          <w:tab w:val="clear" w:pos="720"/>
          <w:tab w:val="num" w:pos="1830"/>
        </w:tabs>
        <w:ind w:left="1830" w:right="0"/>
      </w:pPr>
      <w:r w:rsidRPr="009B7822">
        <w:rPr>
          <w:rFonts w:hint="cs"/>
          <w:rtl/>
        </w:rPr>
        <w:t>טווח טמפרטורות: 85- עד 50- מעלות צלסיוס.</w:t>
      </w:r>
    </w:p>
    <w:p w14:paraId="774C5D42" w14:textId="77777777" w:rsidR="00E445E5" w:rsidRPr="009B7822" w:rsidRDefault="00E445E5" w:rsidP="00EA00CB">
      <w:pPr>
        <w:pStyle w:val="a2"/>
        <w:numPr>
          <w:ilvl w:val="0"/>
          <w:numId w:val="30"/>
        </w:numPr>
        <w:tabs>
          <w:tab w:val="clear" w:pos="720"/>
          <w:tab w:val="num" w:pos="1830"/>
        </w:tabs>
        <w:ind w:left="1830" w:right="0"/>
      </w:pPr>
      <w:r w:rsidRPr="009B7822">
        <w:rPr>
          <w:rFonts w:hint="cs"/>
          <w:rtl/>
        </w:rPr>
        <w:t xml:space="preserve"> תו תקן אירופי </w:t>
      </w:r>
      <w:r w:rsidRPr="009B7822">
        <w:rPr>
          <w:rFonts w:hint="cs"/>
        </w:rPr>
        <w:t>CE</w:t>
      </w:r>
      <w:r w:rsidRPr="009B7822">
        <w:rPr>
          <w:rFonts w:hint="cs"/>
          <w:rtl/>
        </w:rPr>
        <w:t xml:space="preserve">  או </w:t>
      </w:r>
      <w:r w:rsidRPr="009B7822">
        <w:t>FDA</w:t>
      </w:r>
      <w:r w:rsidRPr="009B7822">
        <w:rPr>
          <w:rFonts w:hint="cs"/>
          <w:rtl/>
        </w:rPr>
        <w:t xml:space="preserve"> אמריקאי</w:t>
      </w:r>
      <w:r w:rsidR="00D243AC" w:rsidRPr="009B7822">
        <w:rPr>
          <w:rFonts w:hint="cs"/>
          <w:rtl/>
        </w:rPr>
        <w:t>.</w:t>
      </w:r>
    </w:p>
    <w:p w14:paraId="47A29CB2" w14:textId="77777777" w:rsidR="00581564" w:rsidRPr="009B7822" w:rsidRDefault="00E445E5" w:rsidP="00EA00CB">
      <w:pPr>
        <w:pStyle w:val="a2"/>
        <w:numPr>
          <w:ilvl w:val="0"/>
          <w:numId w:val="30"/>
        </w:numPr>
        <w:tabs>
          <w:tab w:val="clear" w:pos="720"/>
          <w:tab w:val="num" w:pos="1830"/>
        </w:tabs>
        <w:ind w:left="1830" w:right="0"/>
      </w:pPr>
      <w:r w:rsidRPr="009B7822">
        <w:rPr>
          <w:rFonts w:hint="cs"/>
          <w:rtl/>
        </w:rPr>
        <w:t xml:space="preserve">מידות חיצוניות: </w:t>
      </w:r>
    </w:p>
    <w:p w14:paraId="44622BE9" w14:textId="77777777" w:rsidR="00E445E5" w:rsidRPr="009B7822" w:rsidRDefault="00E445E5" w:rsidP="00EA00CB">
      <w:pPr>
        <w:pStyle w:val="a2"/>
        <w:ind w:left="1830"/>
      </w:pPr>
      <w:r w:rsidRPr="009B7822">
        <w:rPr>
          <w:rFonts w:hint="cs"/>
          <w:rtl/>
        </w:rPr>
        <w:t>גובה מקסימלי 200 ס"מ.</w:t>
      </w:r>
    </w:p>
    <w:p w14:paraId="053B5BEB" w14:textId="77777777" w:rsidR="00E445E5" w:rsidRPr="009B7822" w:rsidRDefault="00E445E5" w:rsidP="00EA00CB">
      <w:pPr>
        <w:pStyle w:val="a2"/>
        <w:ind w:left="1830" w:right="720"/>
        <w:rPr>
          <w:rtl/>
        </w:rPr>
      </w:pPr>
      <w:r w:rsidRPr="009B7822">
        <w:rPr>
          <w:rFonts w:hint="cs"/>
          <w:rtl/>
        </w:rPr>
        <w:t>רוחב מקסימלי 120 ס"מ</w:t>
      </w:r>
      <w:r w:rsidR="003603D7" w:rsidRPr="009B7822">
        <w:rPr>
          <w:rFonts w:hint="cs"/>
          <w:rtl/>
        </w:rPr>
        <w:t>.</w:t>
      </w:r>
    </w:p>
    <w:p w14:paraId="51420AC8" w14:textId="77777777" w:rsidR="00E445E5" w:rsidRPr="009B7822" w:rsidRDefault="00E445E5" w:rsidP="00EA00CB">
      <w:pPr>
        <w:pStyle w:val="a2"/>
        <w:ind w:left="1830" w:right="720"/>
      </w:pPr>
      <w:r w:rsidRPr="009B7822">
        <w:rPr>
          <w:rFonts w:hint="cs"/>
          <w:rtl/>
        </w:rPr>
        <w:t>עומק מקסימלי 110 ס"מ</w:t>
      </w:r>
      <w:r w:rsidR="003603D7" w:rsidRPr="009B7822">
        <w:rPr>
          <w:rFonts w:hint="cs"/>
          <w:rtl/>
        </w:rPr>
        <w:t>.</w:t>
      </w:r>
    </w:p>
    <w:p w14:paraId="6DA46E46" w14:textId="77777777" w:rsidR="00E445E5" w:rsidRPr="009B7822" w:rsidRDefault="00E445E5" w:rsidP="00EA00CB">
      <w:pPr>
        <w:pStyle w:val="a2"/>
        <w:numPr>
          <w:ilvl w:val="0"/>
          <w:numId w:val="30"/>
        </w:numPr>
        <w:tabs>
          <w:tab w:val="clear" w:pos="720"/>
          <w:tab w:val="num" w:pos="1830"/>
        </w:tabs>
        <w:ind w:left="1830" w:right="0"/>
      </w:pPr>
      <w:r w:rsidRPr="009B7822">
        <w:rPr>
          <w:rFonts w:hint="cs"/>
          <w:rtl/>
        </w:rPr>
        <w:t>דלתות: אחת.</w:t>
      </w:r>
    </w:p>
    <w:p w14:paraId="5827688B" w14:textId="77777777" w:rsidR="00E445E5" w:rsidRPr="009B7822" w:rsidRDefault="00E445E5" w:rsidP="00EA00CB">
      <w:pPr>
        <w:pStyle w:val="a2"/>
        <w:numPr>
          <w:ilvl w:val="0"/>
          <w:numId w:val="30"/>
        </w:numPr>
        <w:tabs>
          <w:tab w:val="clear" w:pos="720"/>
          <w:tab w:val="num" w:pos="1830"/>
        </w:tabs>
        <w:ind w:left="1830" w:right="0"/>
      </w:pPr>
      <w:r w:rsidRPr="009B7822">
        <w:rPr>
          <w:rFonts w:hint="cs"/>
          <w:rtl/>
        </w:rPr>
        <w:t>כוון דלתות: ימין.</w:t>
      </w:r>
    </w:p>
    <w:p w14:paraId="7AE272BC" w14:textId="77777777" w:rsidR="00E445E5" w:rsidRPr="009B7822" w:rsidRDefault="00E445E5" w:rsidP="00EA00CB">
      <w:pPr>
        <w:pStyle w:val="a2"/>
        <w:numPr>
          <w:ilvl w:val="0"/>
          <w:numId w:val="30"/>
        </w:numPr>
        <w:tabs>
          <w:tab w:val="clear" w:pos="720"/>
          <w:tab w:val="num" w:pos="1830"/>
        </w:tabs>
        <w:ind w:left="1830" w:right="0"/>
      </w:pPr>
      <w:r w:rsidRPr="009B7822">
        <w:rPr>
          <w:rFonts w:hint="cs"/>
          <w:rtl/>
        </w:rPr>
        <w:t>ברז לשחרור תת-לחץ.</w:t>
      </w:r>
    </w:p>
    <w:p w14:paraId="5C58991F" w14:textId="77777777" w:rsidR="00E445E5" w:rsidRPr="009B7822" w:rsidRDefault="00E445E5" w:rsidP="00EA00CB">
      <w:pPr>
        <w:pStyle w:val="a2"/>
        <w:numPr>
          <w:ilvl w:val="0"/>
          <w:numId w:val="30"/>
        </w:numPr>
        <w:tabs>
          <w:tab w:val="clear" w:pos="720"/>
          <w:tab w:val="num" w:pos="1830"/>
        </w:tabs>
        <w:ind w:left="1830" w:right="0"/>
      </w:pPr>
      <w:r w:rsidRPr="009B7822">
        <w:rPr>
          <w:rFonts w:hint="cs"/>
          <w:rtl/>
        </w:rPr>
        <w:t>ציפוי אפוקסי, עמיד לשריטות.</w:t>
      </w:r>
    </w:p>
    <w:p w14:paraId="4DF719CB" w14:textId="77777777" w:rsidR="00E445E5" w:rsidRPr="009B7822" w:rsidRDefault="00E445E5" w:rsidP="00EA00CB">
      <w:pPr>
        <w:pStyle w:val="a2"/>
        <w:numPr>
          <w:ilvl w:val="0"/>
          <w:numId w:val="30"/>
        </w:numPr>
        <w:tabs>
          <w:tab w:val="clear" w:pos="720"/>
          <w:tab w:val="num" w:pos="1830"/>
        </w:tabs>
        <w:ind w:left="1830" w:right="0"/>
      </w:pPr>
      <w:r w:rsidRPr="009B7822">
        <w:rPr>
          <w:rFonts w:hint="cs"/>
          <w:rtl/>
        </w:rPr>
        <w:t>הפעלה ע"י 220 או 230 וולט, 50 הרץ.</w:t>
      </w:r>
    </w:p>
    <w:p w14:paraId="1BA5714A" w14:textId="77777777" w:rsidR="00E804FC" w:rsidRPr="009B7822" w:rsidRDefault="00E804FC" w:rsidP="00EA00CB">
      <w:pPr>
        <w:numPr>
          <w:ilvl w:val="0"/>
          <w:numId w:val="30"/>
        </w:numPr>
        <w:tabs>
          <w:tab w:val="clear" w:pos="720"/>
          <w:tab w:val="num" w:pos="1830"/>
        </w:tabs>
        <w:spacing w:line="240" w:lineRule="auto"/>
        <w:ind w:left="1830"/>
        <w:jc w:val="left"/>
      </w:pPr>
      <w:r w:rsidRPr="009B7822">
        <w:rPr>
          <w:rFonts w:hint="cs"/>
          <w:rtl/>
        </w:rPr>
        <w:t>מסוג "</w:t>
      </w:r>
      <w:proofErr w:type="spellStart"/>
      <w:r w:rsidRPr="009B7822">
        <w:rPr>
          <w:rFonts w:hint="cs"/>
          <w:rtl/>
        </w:rPr>
        <w:t>טרופיקל</w:t>
      </w:r>
      <w:proofErr w:type="spellEnd"/>
      <w:r w:rsidRPr="009B7822">
        <w:rPr>
          <w:rFonts w:hint="cs"/>
          <w:rtl/>
        </w:rPr>
        <w:t>": מערכת גז הבנויה לעבודה בסביבות של עד 32 מ"צ.</w:t>
      </w:r>
    </w:p>
    <w:p w14:paraId="34F7F6FB" w14:textId="77777777" w:rsidR="00E445E5" w:rsidRPr="009B7822" w:rsidRDefault="00E445E5" w:rsidP="00EA00CB">
      <w:pPr>
        <w:pStyle w:val="a2"/>
        <w:numPr>
          <w:ilvl w:val="0"/>
          <w:numId w:val="30"/>
        </w:numPr>
        <w:tabs>
          <w:tab w:val="clear" w:pos="720"/>
          <w:tab w:val="num" w:pos="1830"/>
        </w:tabs>
        <w:ind w:left="1830" w:right="0"/>
      </w:pPr>
      <w:r w:rsidRPr="009B7822">
        <w:rPr>
          <w:rFonts w:hint="cs"/>
          <w:rtl/>
        </w:rPr>
        <w:t>גימור חיצוני אפוקסי או נירוסטה.</w:t>
      </w:r>
    </w:p>
    <w:p w14:paraId="27CABF85" w14:textId="77777777" w:rsidR="00E445E5" w:rsidRPr="00EA00CB" w:rsidRDefault="00E445E5" w:rsidP="00EA00CB">
      <w:pPr>
        <w:pStyle w:val="a2"/>
        <w:ind w:left="1393"/>
        <w:rPr>
          <w:b/>
          <w:bCs/>
          <w:u w:val="single"/>
        </w:rPr>
      </w:pPr>
      <w:r w:rsidRPr="00EA00CB">
        <w:rPr>
          <w:rFonts w:hint="cs"/>
          <w:b/>
          <w:bCs/>
          <w:u w:val="single"/>
          <w:rtl/>
        </w:rPr>
        <w:t xml:space="preserve">מערכת </w:t>
      </w:r>
      <w:proofErr w:type="spellStart"/>
      <w:r w:rsidRPr="00EA00CB">
        <w:rPr>
          <w:rFonts w:hint="cs"/>
          <w:b/>
          <w:bCs/>
          <w:u w:val="single"/>
          <w:rtl/>
        </w:rPr>
        <w:t>קרור</w:t>
      </w:r>
      <w:proofErr w:type="spellEnd"/>
    </w:p>
    <w:p w14:paraId="28221DF8" w14:textId="77777777" w:rsidR="00E445E5" w:rsidRPr="009B7822" w:rsidRDefault="00E445E5" w:rsidP="00EA00CB">
      <w:pPr>
        <w:pStyle w:val="a2"/>
        <w:numPr>
          <w:ilvl w:val="0"/>
          <w:numId w:val="34"/>
        </w:numPr>
        <w:tabs>
          <w:tab w:val="clear" w:pos="720"/>
          <w:tab w:val="num" w:pos="1830"/>
        </w:tabs>
        <w:ind w:left="1830"/>
      </w:pPr>
      <w:r w:rsidRPr="009B7822">
        <w:rPr>
          <w:rFonts w:hint="cs"/>
          <w:rtl/>
        </w:rPr>
        <w:t>קומפרסורים: 2 יחידות, כ"א בת 1 כ"ס לפחות.</w:t>
      </w:r>
    </w:p>
    <w:p w14:paraId="3FE485F7" w14:textId="77777777" w:rsidR="00E445E5" w:rsidRPr="009B7822" w:rsidRDefault="00E445E5" w:rsidP="00EA00CB">
      <w:pPr>
        <w:pStyle w:val="a2"/>
        <w:numPr>
          <w:ilvl w:val="0"/>
          <w:numId w:val="34"/>
        </w:numPr>
        <w:tabs>
          <w:tab w:val="clear" w:pos="720"/>
          <w:tab w:val="num" w:pos="1830"/>
        </w:tabs>
        <w:ind w:left="1830"/>
      </w:pPr>
      <w:r w:rsidRPr="009B7822">
        <w:rPr>
          <w:rFonts w:hint="cs"/>
          <w:rtl/>
        </w:rPr>
        <w:t xml:space="preserve">שימוש בגז בטיחותי וזמין, ידידותי לסביבה </w:t>
      </w:r>
      <w:r w:rsidRPr="009B7822">
        <w:rPr>
          <w:rtl/>
        </w:rPr>
        <w:t>–</w:t>
      </w:r>
      <w:r w:rsidRPr="009B7822">
        <w:rPr>
          <w:rFonts w:hint="cs"/>
          <w:rtl/>
        </w:rPr>
        <w:t xml:space="preserve">: </w:t>
      </w:r>
      <w:r w:rsidRPr="009B7822">
        <w:rPr>
          <w:rFonts w:hint="cs"/>
        </w:rPr>
        <w:t>FREE</w:t>
      </w:r>
      <w:r w:rsidRPr="009B7822">
        <w:rPr>
          <w:rFonts w:hint="cs"/>
          <w:rtl/>
        </w:rPr>
        <w:t xml:space="preserve"> </w:t>
      </w:r>
      <w:r w:rsidRPr="009B7822">
        <w:rPr>
          <w:rFonts w:hint="cs"/>
        </w:rPr>
        <w:t>CFC</w:t>
      </w:r>
      <w:r w:rsidRPr="009B7822">
        <w:rPr>
          <w:rFonts w:hint="cs"/>
          <w:rtl/>
        </w:rPr>
        <w:t xml:space="preserve">. </w:t>
      </w:r>
      <w:r w:rsidRPr="009B7822">
        <w:rPr>
          <w:rFonts w:hint="cs"/>
        </w:rPr>
        <w:t>FREE</w:t>
      </w:r>
      <w:r w:rsidRPr="009B7822">
        <w:rPr>
          <w:rFonts w:hint="cs"/>
          <w:rtl/>
        </w:rPr>
        <w:t xml:space="preserve"> </w:t>
      </w:r>
      <w:r w:rsidRPr="009B7822">
        <w:rPr>
          <w:rFonts w:hint="cs"/>
        </w:rPr>
        <w:t>HCFC</w:t>
      </w:r>
      <w:r w:rsidRPr="009B7822">
        <w:rPr>
          <w:rFonts w:hint="cs"/>
          <w:rtl/>
        </w:rPr>
        <w:t>. גזים נגישים מסחרית</w:t>
      </w:r>
      <w:r w:rsidR="003603D7" w:rsidRPr="009B7822">
        <w:rPr>
          <w:rFonts w:hint="cs"/>
          <w:rtl/>
        </w:rPr>
        <w:t>.</w:t>
      </w:r>
    </w:p>
    <w:p w14:paraId="3CF42A86" w14:textId="77777777" w:rsidR="00E445E5" w:rsidRPr="00EA00CB" w:rsidRDefault="00E445E5" w:rsidP="00EA00CB">
      <w:pPr>
        <w:pStyle w:val="a2"/>
        <w:ind w:left="1393"/>
        <w:rPr>
          <w:b/>
          <w:bCs/>
          <w:u w:val="single"/>
        </w:rPr>
      </w:pPr>
      <w:r w:rsidRPr="00EA00CB">
        <w:rPr>
          <w:rFonts w:hint="cs"/>
          <w:b/>
          <w:bCs/>
          <w:u w:val="single"/>
          <w:rtl/>
        </w:rPr>
        <w:t>התראות</w:t>
      </w:r>
    </w:p>
    <w:p w14:paraId="7E102FB1" w14:textId="77777777" w:rsidR="00E445E5" w:rsidRPr="009B7822" w:rsidRDefault="00E445E5" w:rsidP="00EA00CB">
      <w:pPr>
        <w:pStyle w:val="a2"/>
        <w:numPr>
          <w:ilvl w:val="0"/>
          <w:numId w:val="31"/>
        </w:numPr>
        <w:tabs>
          <w:tab w:val="clear" w:pos="720"/>
          <w:tab w:val="num" w:pos="1830"/>
        </w:tabs>
        <w:ind w:left="1830" w:right="0"/>
      </w:pPr>
      <w:r w:rsidRPr="009B7822">
        <w:rPr>
          <w:rFonts w:hint="cs"/>
          <w:rtl/>
        </w:rPr>
        <w:t>תצוגת הבקר בגובה העין</w:t>
      </w:r>
      <w:r w:rsidR="003603D7" w:rsidRPr="009B7822">
        <w:rPr>
          <w:rFonts w:hint="cs"/>
          <w:rtl/>
        </w:rPr>
        <w:t>.</w:t>
      </w:r>
    </w:p>
    <w:p w14:paraId="4E029169" w14:textId="77777777" w:rsidR="00E445E5" w:rsidRPr="009B7822" w:rsidRDefault="00E445E5" w:rsidP="00EA00CB">
      <w:pPr>
        <w:pStyle w:val="a2"/>
        <w:numPr>
          <w:ilvl w:val="0"/>
          <w:numId w:val="31"/>
        </w:numPr>
        <w:tabs>
          <w:tab w:val="clear" w:pos="720"/>
          <w:tab w:val="num" w:pos="1830"/>
        </w:tabs>
        <w:ind w:left="1830" w:right="0"/>
      </w:pPr>
      <w:r w:rsidRPr="009B7822">
        <w:rPr>
          <w:rFonts w:hint="cs"/>
          <w:rtl/>
        </w:rPr>
        <w:t>בקרת טמפרטורה ממוחשבת, הניתנת לתכנות,  כולל מצבר לאזעקות טמפרטורה</w:t>
      </w:r>
      <w:r w:rsidR="003603D7" w:rsidRPr="009B7822">
        <w:rPr>
          <w:rFonts w:hint="cs"/>
          <w:rtl/>
        </w:rPr>
        <w:t>.</w:t>
      </w:r>
    </w:p>
    <w:p w14:paraId="53914994" w14:textId="77777777" w:rsidR="00E445E5" w:rsidRPr="009B7822" w:rsidRDefault="00E445E5" w:rsidP="00EA00CB">
      <w:pPr>
        <w:pStyle w:val="a2"/>
        <w:numPr>
          <w:ilvl w:val="0"/>
          <w:numId w:val="31"/>
        </w:numPr>
        <w:tabs>
          <w:tab w:val="clear" w:pos="720"/>
          <w:tab w:val="num" w:pos="1830"/>
        </w:tabs>
        <w:ind w:left="1830" w:right="0"/>
      </w:pPr>
      <w:r w:rsidRPr="009B7822">
        <w:rPr>
          <w:rFonts w:hint="cs"/>
          <w:rtl/>
        </w:rPr>
        <w:t>התרעות: חום יתר, דלת פתוחה ופילטר.</w:t>
      </w:r>
    </w:p>
    <w:p w14:paraId="07C083D7" w14:textId="77777777" w:rsidR="00E445E5" w:rsidRPr="009B7822" w:rsidRDefault="00E445E5" w:rsidP="00EA00CB">
      <w:pPr>
        <w:pStyle w:val="a2"/>
        <w:numPr>
          <w:ilvl w:val="0"/>
          <w:numId w:val="31"/>
        </w:numPr>
        <w:tabs>
          <w:tab w:val="clear" w:pos="720"/>
          <w:tab w:val="num" w:pos="1830"/>
        </w:tabs>
        <w:ind w:left="1830" w:right="0"/>
      </w:pPr>
      <w:r w:rsidRPr="009B7822">
        <w:rPr>
          <w:rFonts w:hint="cs"/>
          <w:rtl/>
        </w:rPr>
        <w:t>תצוגה של הפעלת או ניתוק ההתראות הקוליות</w:t>
      </w:r>
      <w:r w:rsidR="003603D7" w:rsidRPr="009B7822">
        <w:rPr>
          <w:rFonts w:hint="cs"/>
          <w:rtl/>
        </w:rPr>
        <w:t>.</w:t>
      </w:r>
    </w:p>
    <w:p w14:paraId="7F8E971C" w14:textId="77777777" w:rsidR="00E445E5" w:rsidRPr="009B7822" w:rsidRDefault="00E445E5" w:rsidP="00EA00CB">
      <w:pPr>
        <w:pStyle w:val="a2"/>
        <w:numPr>
          <w:ilvl w:val="0"/>
          <w:numId w:val="31"/>
        </w:numPr>
        <w:tabs>
          <w:tab w:val="clear" w:pos="720"/>
          <w:tab w:val="num" w:pos="1830"/>
        </w:tabs>
        <w:ind w:left="1830" w:right="0"/>
        <w:rPr>
          <w:rtl/>
        </w:rPr>
      </w:pPr>
      <w:r w:rsidRPr="009B7822">
        <w:rPr>
          <w:rFonts w:hint="cs"/>
          <w:rtl/>
        </w:rPr>
        <w:t>רשם טמפרטורה: אופציה.</w:t>
      </w:r>
    </w:p>
    <w:p w14:paraId="1C47FC5E" w14:textId="77777777" w:rsidR="00E445E5" w:rsidRPr="009B7822" w:rsidRDefault="00E445E5" w:rsidP="00EA00CB">
      <w:pPr>
        <w:pStyle w:val="a2"/>
        <w:numPr>
          <w:ilvl w:val="0"/>
          <w:numId w:val="31"/>
        </w:numPr>
        <w:tabs>
          <w:tab w:val="clear" w:pos="720"/>
          <w:tab w:val="num" w:pos="1830"/>
        </w:tabs>
        <w:ind w:left="1830" w:right="0"/>
      </w:pPr>
      <w:r w:rsidRPr="009B7822">
        <w:rPr>
          <w:rFonts w:hint="cs"/>
          <w:rtl/>
        </w:rPr>
        <w:t>חלוקה פנימית: מגירות ודלתות, 4 יחידות לפחות.</w:t>
      </w:r>
    </w:p>
    <w:p w14:paraId="10A96AE8" w14:textId="77777777" w:rsidR="00E445E5" w:rsidRPr="009B7822" w:rsidRDefault="00E445E5" w:rsidP="00EA00CB">
      <w:pPr>
        <w:pStyle w:val="a2"/>
        <w:numPr>
          <w:ilvl w:val="0"/>
          <w:numId w:val="31"/>
        </w:numPr>
        <w:tabs>
          <w:tab w:val="clear" w:pos="720"/>
          <w:tab w:val="num" w:pos="1830"/>
        </w:tabs>
        <w:ind w:left="1830" w:right="0"/>
      </w:pPr>
      <w:r w:rsidRPr="009B7822">
        <w:rPr>
          <w:rFonts w:hint="cs"/>
          <w:rtl/>
        </w:rPr>
        <w:t>אפשרות לכוונון גובה המדפים</w:t>
      </w:r>
      <w:r w:rsidR="003603D7" w:rsidRPr="009B7822">
        <w:rPr>
          <w:rFonts w:hint="cs"/>
          <w:rtl/>
        </w:rPr>
        <w:t>.</w:t>
      </w:r>
    </w:p>
    <w:p w14:paraId="4E770811" w14:textId="59C30AC7" w:rsidR="00E445E5" w:rsidRPr="009B7822" w:rsidRDefault="00E445E5" w:rsidP="00EA00CB">
      <w:pPr>
        <w:pStyle w:val="afc"/>
        <w:numPr>
          <w:ilvl w:val="0"/>
          <w:numId w:val="33"/>
        </w:numPr>
        <w:autoSpaceDE w:val="0"/>
        <w:autoSpaceDN w:val="0"/>
        <w:bidi/>
        <w:adjustRightInd w:val="0"/>
        <w:ind w:left="1830" w:right="720"/>
        <w:jc w:val="left"/>
        <w:rPr>
          <w:b/>
          <w:bCs/>
          <w:lang w:eastAsia="en-US"/>
        </w:rPr>
      </w:pPr>
      <w:r w:rsidRPr="00727962">
        <w:rPr>
          <w:rFonts w:hint="eastAsia"/>
          <w:b/>
          <w:bCs/>
          <w:u w:val="single"/>
          <w:rtl/>
        </w:rPr>
        <w:t>אינקובטור</w:t>
      </w:r>
      <w:r w:rsidRPr="00727962">
        <w:rPr>
          <w:b/>
          <w:bCs/>
          <w:u w:val="single"/>
          <w:rtl/>
        </w:rPr>
        <w:t xml:space="preserve"> </w:t>
      </w:r>
      <w:r w:rsidRPr="00727962">
        <w:rPr>
          <w:b/>
          <w:bCs/>
          <w:u w:val="single"/>
          <w:vertAlign w:val="subscript"/>
          <w:rtl/>
        </w:rPr>
        <w:t>2</w:t>
      </w:r>
      <w:r w:rsidRPr="00727962">
        <w:rPr>
          <w:b/>
          <w:bCs/>
          <w:u w:val="single"/>
        </w:rPr>
        <w:t>CO</w:t>
      </w:r>
      <w:r w:rsidRPr="00727962">
        <w:rPr>
          <w:b/>
          <w:bCs/>
          <w:u w:val="single"/>
          <w:rtl/>
        </w:rPr>
        <w:t xml:space="preserve"> מעבדתי כללי</w:t>
      </w:r>
    </w:p>
    <w:p w14:paraId="477D6072" w14:textId="77777777" w:rsidR="00E445E5" w:rsidRPr="009B7822" w:rsidRDefault="00E445E5" w:rsidP="00EA00CB">
      <w:pPr>
        <w:numPr>
          <w:ilvl w:val="0"/>
          <w:numId w:val="39"/>
        </w:numPr>
        <w:tabs>
          <w:tab w:val="clear" w:pos="720"/>
          <w:tab w:val="num" w:pos="1830"/>
        </w:tabs>
        <w:autoSpaceDE w:val="0"/>
        <w:autoSpaceDN w:val="0"/>
        <w:adjustRightInd w:val="0"/>
        <w:spacing w:line="240" w:lineRule="auto"/>
        <w:ind w:left="1830"/>
        <w:jc w:val="left"/>
        <w:rPr>
          <w:lang w:eastAsia="en-US"/>
        </w:rPr>
      </w:pPr>
      <w:r w:rsidRPr="009B7822">
        <w:rPr>
          <w:rtl/>
        </w:rPr>
        <w:t xml:space="preserve">אינקובטור מסוג </w:t>
      </w:r>
      <w:r w:rsidRPr="009B7822">
        <w:rPr>
          <w:vertAlign w:val="subscript"/>
          <w:rtl/>
        </w:rPr>
        <w:t>2</w:t>
      </w:r>
      <w:r w:rsidRPr="009B7822">
        <w:t>CO</w:t>
      </w:r>
      <w:r w:rsidRPr="009B7822">
        <w:rPr>
          <w:rtl/>
        </w:rPr>
        <w:t xml:space="preserve"> בנפח של  140-1</w:t>
      </w:r>
      <w:r w:rsidR="003F1566" w:rsidRPr="009B7822">
        <w:rPr>
          <w:rFonts w:hint="cs"/>
          <w:rtl/>
        </w:rPr>
        <w:t>7</w:t>
      </w:r>
      <w:r w:rsidRPr="009B7822">
        <w:rPr>
          <w:rtl/>
        </w:rPr>
        <w:t>0 ליטר</w:t>
      </w:r>
      <w:r w:rsidRPr="009B7822">
        <w:rPr>
          <w:rtl/>
          <w:lang w:eastAsia="en-US"/>
        </w:rPr>
        <w:t xml:space="preserve"> בתצורה גבוהה</w:t>
      </w:r>
      <w:r w:rsidR="00E804FC" w:rsidRPr="009B7822">
        <w:rPr>
          <w:rtl/>
          <w:lang w:eastAsia="en-US"/>
        </w:rPr>
        <w:t xml:space="preserve">, </w:t>
      </w:r>
      <w:r w:rsidR="00E804FC" w:rsidRPr="009B7822">
        <w:rPr>
          <w:rFonts w:hint="eastAsia"/>
          <w:rtl/>
          <w:lang w:eastAsia="en-US"/>
        </w:rPr>
        <w:t>כולל</w:t>
      </w:r>
      <w:r w:rsidR="00E804FC" w:rsidRPr="009B7822">
        <w:rPr>
          <w:rtl/>
          <w:lang w:eastAsia="en-US"/>
        </w:rPr>
        <w:t xml:space="preserve"> </w:t>
      </w:r>
      <w:proofErr w:type="spellStart"/>
      <w:r w:rsidR="00E804FC" w:rsidRPr="009B7822">
        <w:rPr>
          <w:rFonts w:hint="eastAsia"/>
          <w:rtl/>
          <w:lang w:eastAsia="en-US"/>
        </w:rPr>
        <w:t>מעמד</w:t>
      </w:r>
      <w:r w:rsidRPr="009B7822">
        <w:rPr>
          <w:rtl/>
          <w:lang w:eastAsia="en-US"/>
        </w:rPr>
        <w:t>.</w:t>
      </w:r>
      <w:r w:rsidR="00E804FC" w:rsidRPr="009B7822">
        <w:rPr>
          <w:rFonts w:hint="eastAsia"/>
          <w:rtl/>
          <w:lang w:eastAsia="en-US"/>
        </w:rPr>
        <w:t>בגובה</w:t>
      </w:r>
      <w:proofErr w:type="spellEnd"/>
      <w:r w:rsidR="00E804FC" w:rsidRPr="009B7822">
        <w:rPr>
          <w:rtl/>
          <w:lang w:eastAsia="en-US"/>
        </w:rPr>
        <w:t xml:space="preserve"> 95 </w:t>
      </w:r>
      <w:r w:rsidR="00E804FC" w:rsidRPr="009B7822">
        <w:rPr>
          <w:rFonts w:hint="eastAsia"/>
          <w:rtl/>
          <w:lang w:eastAsia="en-US"/>
        </w:rPr>
        <w:t>ס</w:t>
      </w:r>
      <w:r w:rsidR="00E804FC" w:rsidRPr="009B7822">
        <w:rPr>
          <w:rtl/>
          <w:lang w:eastAsia="en-US"/>
        </w:rPr>
        <w:t>"מ</w:t>
      </w:r>
    </w:p>
    <w:p w14:paraId="2FE9E150" w14:textId="77777777" w:rsidR="00E445E5" w:rsidRPr="009B7822" w:rsidRDefault="00E445E5" w:rsidP="00EA00CB">
      <w:pPr>
        <w:numPr>
          <w:ilvl w:val="0"/>
          <w:numId w:val="39"/>
        </w:numPr>
        <w:tabs>
          <w:tab w:val="clear" w:pos="720"/>
          <w:tab w:val="num" w:pos="1830"/>
        </w:tabs>
        <w:autoSpaceDE w:val="0"/>
        <w:autoSpaceDN w:val="0"/>
        <w:adjustRightInd w:val="0"/>
        <w:spacing w:line="240" w:lineRule="auto"/>
        <w:ind w:left="1830"/>
        <w:jc w:val="left"/>
        <w:rPr>
          <w:lang w:eastAsia="en-US"/>
        </w:rPr>
      </w:pPr>
      <w:r w:rsidRPr="009B7822">
        <w:rPr>
          <w:rtl/>
        </w:rPr>
        <w:t>מידות חיצוניות: עומק עד 85 ס"מ, רוחב 55-</w:t>
      </w:r>
      <w:r w:rsidR="000534B1" w:rsidRPr="009B7822">
        <w:rPr>
          <w:rFonts w:hint="cs"/>
          <w:rtl/>
        </w:rPr>
        <w:t>70</w:t>
      </w:r>
      <w:r w:rsidRPr="009B7822">
        <w:rPr>
          <w:rtl/>
        </w:rPr>
        <w:t xml:space="preserve"> ס"מ, גובה עד 90 ס"מ</w:t>
      </w:r>
      <w:r w:rsidR="003603D7" w:rsidRPr="009B7822">
        <w:rPr>
          <w:rFonts w:hint="cs"/>
          <w:rtl/>
          <w:lang w:eastAsia="en-US"/>
        </w:rPr>
        <w:t>.</w:t>
      </w:r>
    </w:p>
    <w:p w14:paraId="3A75831E" w14:textId="77777777" w:rsidR="00E445E5" w:rsidRPr="009B7822" w:rsidRDefault="00E445E5" w:rsidP="00EA00CB">
      <w:pPr>
        <w:numPr>
          <w:ilvl w:val="0"/>
          <w:numId w:val="39"/>
        </w:numPr>
        <w:tabs>
          <w:tab w:val="clear" w:pos="720"/>
          <w:tab w:val="num" w:pos="1830"/>
        </w:tabs>
        <w:autoSpaceDE w:val="0"/>
        <w:autoSpaceDN w:val="0"/>
        <w:adjustRightInd w:val="0"/>
        <w:spacing w:line="240" w:lineRule="auto"/>
        <w:ind w:left="1830"/>
        <w:jc w:val="left"/>
        <w:rPr>
          <w:lang w:eastAsia="en-US"/>
        </w:rPr>
      </w:pPr>
      <w:r w:rsidRPr="009B7822">
        <w:rPr>
          <w:rtl/>
          <w:lang w:eastAsia="en-US"/>
        </w:rPr>
        <w:t xml:space="preserve">דלת </w:t>
      </w:r>
      <w:r w:rsidRPr="009B7822">
        <w:rPr>
          <w:rFonts w:hint="cs"/>
          <w:rtl/>
          <w:lang w:eastAsia="en-US"/>
        </w:rPr>
        <w:t xml:space="preserve">פתיחה </w:t>
      </w:r>
      <w:r w:rsidRPr="009B7822">
        <w:rPr>
          <w:rtl/>
          <w:lang w:eastAsia="en-US"/>
        </w:rPr>
        <w:t>ימין-שמאל ניתן להחלפה</w:t>
      </w:r>
      <w:r w:rsidRPr="009B7822">
        <w:rPr>
          <w:rFonts w:hint="cs"/>
          <w:rtl/>
          <w:lang w:eastAsia="en-US"/>
        </w:rPr>
        <w:t>.</w:t>
      </w:r>
      <w:r w:rsidRPr="009B7822">
        <w:rPr>
          <w:rtl/>
          <w:lang w:eastAsia="en-US"/>
        </w:rPr>
        <w:t xml:space="preserve"> </w:t>
      </w:r>
    </w:p>
    <w:p w14:paraId="4933F38F" w14:textId="77777777" w:rsidR="00E445E5" w:rsidRPr="009B7822" w:rsidRDefault="00E445E5" w:rsidP="00EA00CB">
      <w:pPr>
        <w:numPr>
          <w:ilvl w:val="0"/>
          <w:numId w:val="39"/>
        </w:numPr>
        <w:tabs>
          <w:tab w:val="clear" w:pos="720"/>
          <w:tab w:val="num" w:pos="1830"/>
        </w:tabs>
        <w:autoSpaceDE w:val="0"/>
        <w:autoSpaceDN w:val="0"/>
        <w:adjustRightInd w:val="0"/>
        <w:spacing w:line="240" w:lineRule="auto"/>
        <w:ind w:left="1830"/>
        <w:jc w:val="left"/>
        <w:rPr>
          <w:lang w:eastAsia="en-US"/>
        </w:rPr>
      </w:pPr>
      <w:r w:rsidRPr="009B7822">
        <w:rPr>
          <w:rtl/>
          <w:lang w:eastAsia="en-US"/>
        </w:rPr>
        <w:t>בקרת טמפרטורה ע</w:t>
      </w:r>
      <w:r w:rsidRPr="009B7822">
        <w:rPr>
          <w:rFonts w:hint="cs"/>
          <w:rtl/>
          <w:lang w:eastAsia="en-US"/>
        </w:rPr>
        <w:t>"</w:t>
      </w:r>
      <w:r w:rsidRPr="009B7822">
        <w:rPr>
          <w:rtl/>
          <w:lang w:eastAsia="en-US"/>
        </w:rPr>
        <w:t xml:space="preserve">י מעטפת חימום </w:t>
      </w:r>
      <w:r w:rsidRPr="009B7822">
        <w:rPr>
          <w:rFonts w:hint="cs"/>
          <w:rtl/>
          <w:lang w:eastAsia="en-US"/>
        </w:rPr>
        <w:t>אויר</w:t>
      </w:r>
      <w:r w:rsidR="003603D7" w:rsidRPr="009B7822">
        <w:rPr>
          <w:rFonts w:hint="cs"/>
          <w:rtl/>
          <w:lang w:eastAsia="en-US"/>
        </w:rPr>
        <w:t>.</w:t>
      </w:r>
    </w:p>
    <w:p w14:paraId="691390BC" w14:textId="77777777" w:rsidR="00E445E5" w:rsidRPr="009B7822" w:rsidRDefault="00E445E5" w:rsidP="00EA00CB">
      <w:pPr>
        <w:numPr>
          <w:ilvl w:val="0"/>
          <w:numId w:val="39"/>
        </w:numPr>
        <w:tabs>
          <w:tab w:val="clear" w:pos="720"/>
          <w:tab w:val="num" w:pos="1830"/>
        </w:tabs>
        <w:autoSpaceDE w:val="0"/>
        <w:autoSpaceDN w:val="0"/>
        <w:adjustRightInd w:val="0"/>
        <w:spacing w:line="240" w:lineRule="auto"/>
        <w:ind w:left="1830"/>
        <w:jc w:val="left"/>
        <w:rPr>
          <w:lang w:eastAsia="en-US"/>
        </w:rPr>
      </w:pPr>
      <w:r w:rsidRPr="009B7822">
        <w:rPr>
          <w:rtl/>
          <w:lang w:eastAsia="en-US"/>
        </w:rPr>
        <w:t>סחרור אויר פנימי</w:t>
      </w:r>
      <w:r w:rsidRPr="009B7822">
        <w:rPr>
          <w:rFonts w:hint="cs"/>
          <w:rtl/>
          <w:lang w:eastAsia="en-US"/>
        </w:rPr>
        <w:t xml:space="preserve">. </w:t>
      </w:r>
    </w:p>
    <w:p w14:paraId="2EA469B2" w14:textId="77777777" w:rsidR="00E445E5" w:rsidRPr="009B7822" w:rsidRDefault="00E445E5" w:rsidP="00EA00CB">
      <w:pPr>
        <w:numPr>
          <w:ilvl w:val="0"/>
          <w:numId w:val="39"/>
        </w:numPr>
        <w:tabs>
          <w:tab w:val="clear" w:pos="720"/>
          <w:tab w:val="num" w:pos="1830"/>
        </w:tabs>
        <w:autoSpaceDE w:val="0"/>
        <w:autoSpaceDN w:val="0"/>
        <w:adjustRightInd w:val="0"/>
        <w:spacing w:line="240" w:lineRule="auto"/>
        <w:ind w:left="1830"/>
        <w:jc w:val="left"/>
        <w:rPr>
          <w:lang w:eastAsia="en-US"/>
        </w:rPr>
      </w:pPr>
      <w:r w:rsidRPr="009B7822">
        <w:rPr>
          <w:rFonts w:hint="cs"/>
          <w:rtl/>
          <w:lang w:eastAsia="en-US"/>
        </w:rPr>
        <w:t xml:space="preserve">אפשרות למיקום של יחידות אחת על </w:t>
      </w:r>
      <w:proofErr w:type="spellStart"/>
      <w:r w:rsidRPr="009B7822">
        <w:rPr>
          <w:rFonts w:hint="cs"/>
          <w:rtl/>
          <w:lang w:eastAsia="en-US"/>
        </w:rPr>
        <w:t>השניה</w:t>
      </w:r>
      <w:proofErr w:type="spellEnd"/>
      <w:r w:rsidRPr="009B7822">
        <w:rPr>
          <w:rFonts w:hint="cs"/>
          <w:rtl/>
          <w:lang w:eastAsia="en-US"/>
        </w:rPr>
        <w:t xml:space="preserve"> - </w:t>
      </w:r>
      <w:r w:rsidRPr="009B7822">
        <w:rPr>
          <w:lang w:eastAsia="en-US"/>
        </w:rPr>
        <w:t xml:space="preserve"> </w:t>
      </w:r>
      <w:proofErr w:type="spellStart"/>
      <w:r w:rsidRPr="009B7822">
        <w:rPr>
          <w:lang w:eastAsia="en-US"/>
        </w:rPr>
        <w:t>stuckable</w:t>
      </w:r>
      <w:proofErr w:type="spellEnd"/>
    </w:p>
    <w:p w14:paraId="74778CA1" w14:textId="77777777" w:rsidR="00E445E5" w:rsidRPr="009B7822" w:rsidRDefault="00E445E5" w:rsidP="00EA00CB">
      <w:pPr>
        <w:numPr>
          <w:ilvl w:val="0"/>
          <w:numId w:val="39"/>
        </w:numPr>
        <w:tabs>
          <w:tab w:val="clear" w:pos="720"/>
          <w:tab w:val="num" w:pos="1830"/>
        </w:tabs>
        <w:autoSpaceDE w:val="0"/>
        <w:autoSpaceDN w:val="0"/>
        <w:adjustRightInd w:val="0"/>
        <w:spacing w:line="240" w:lineRule="auto"/>
        <w:ind w:left="1830"/>
        <w:jc w:val="left"/>
        <w:rPr>
          <w:lang w:eastAsia="en-US"/>
        </w:rPr>
      </w:pPr>
      <w:r w:rsidRPr="009B7822">
        <w:rPr>
          <w:rtl/>
          <w:lang w:eastAsia="en-US"/>
        </w:rPr>
        <w:t xml:space="preserve">תקן </w:t>
      </w:r>
      <w:r w:rsidRPr="009B7822">
        <w:rPr>
          <w:lang w:eastAsia="en-US"/>
        </w:rPr>
        <w:t>CE</w:t>
      </w:r>
      <w:r w:rsidRPr="009B7822">
        <w:rPr>
          <w:rFonts w:hint="cs"/>
          <w:rtl/>
          <w:lang w:eastAsia="en-US"/>
        </w:rPr>
        <w:t xml:space="preserve"> או </w:t>
      </w:r>
      <w:r w:rsidRPr="009B7822">
        <w:rPr>
          <w:lang w:eastAsia="en-US"/>
        </w:rPr>
        <w:t>FDA</w:t>
      </w:r>
      <w:r w:rsidR="003603D7" w:rsidRPr="009B7822">
        <w:rPr>
          <w:rFonts w:hint="cs"/>
          <w:rtl/>
          <w:lang w:eastAsia="en-US"/>
        </w:rPr>
        <w:t>.</w:t>
      </w:r>
    </w:p>
    <w:p w14:paraId="2255075C" w14:textId="77777777" w:rsidR="00E445E5" w:rsidRPr="009B7822" w:rsidRDefault="00E445E5" w:rsidP="00EA00CB">
      <w:pPr>
        <w:autoSpaceDE w:val="0"/>
        <w:autoSpaceDN w:val="0"/>
        <w:adjustRightInd w:val="0"/>
        <w:ind w:left="1830" w:right="720"/>
        <w:rPr>
          <w:b/>
          <w:bCs/>
          <w:rtl/>
          <w:lang w:eastAsia="en-US"/>
        </w:rPr>
      </w:pPr>
    </w:p>
    <w:p w14:paraId="33080953" w14:textId="77777777" w:rsidR="00E445E5" w:rsidRPr="00EA00CB" w:rsidRDefault="00E445E5" w:rsidP="00EA00CB">
      <w:pPr>
        <w:autoSpaceDE w:val="0"/>
        <w:autoSpaceDN w:val="0"/>
        <w:adjustRightInd w:val="0"/>
        <w:ind w:left="1830" w:right="720"/>
        <w:rPr>
          <w:b/>
          <w:bCs/>
          <w:u w:val="single"/>
          <w:lang w:eastAsia="en-US"/>
        </w:rPr>
      </w:pPr>
      <w:r w:rsidRPr="00EA00CB">
        <w:rPr>
          <w:rFonts w:hint="cs"/>
          <w:b/>
          <w:bCs/>
          <w:u w:val="single"/>
          <w:rtl/>
          <w:lang w:eastAsia="en-US"/>
        </w:rPr>
        <w:t>בקרה, תצוגה והתראות</w:t>
      </w:r>
    </w:p>
    <w:p w14:paraId="565A71C5" w14:textId="77777777" w:rsidR="00E445E5" w:rsidRPr="009B7822" w:rsidRDefault="00E445E5" w:rsidP="00EA00CB">
      <w:pPr>
        <w:numPr>
          <w:ilvl w:val="0"/>
          <w:numId w:val="35"/>
        </w:numPr>
        <w:tabs>
          <w:tab w:val="clear" w:pos="720"/>
          <w:tab w:val="num" w:pos="1830"/>
        </w:tabs>
        <w:autoSpaceDE w:val="0"/>
        <w:autoSpaceDN w:val="0"/>
        <w:adjustRightInd w:val="0"/>
        <w:spacing w:line="240" w:lineRule="auto"/>
        <w:ind w:left="1830"/>
        <w:jc w:val="left"/>
        <w:rPr>
          <w:lang w:eastAsia="en-US"/>
        </w:rPr>
      </w:pPr>
      <w:r w:rsidRPr="009B7822">
        <w:rPr>
          <w:rtl/>
          <w:lang w:eastAsia="en-US"/>
        </w:rPr>
        <w:t>תצוגה דיגיטלית, מסך מגע</w:t>
      </w:r>
      <w:r w:rsidRPr="009B7822">
        <w:rPr>
          <w:rFonts w:hint="cs"/>
          <w:rtl/>
          <w:lang w:eastAsia="en-US"/>
        </w:rPr>
        <w:t xml:space="preserve">, </w:t>
      </w:r>
      <w:r w:rsidRPr="009B7822">
        <w:rPr>
          <w:rtl/>
          <w:lang w:eastAsia="en-US"/>
        </w:rPr>
        <w:t>שמירת היסטוריית התרעות</w:t>
      </w:r>
      <w:r w:rsidR="003603D7" w:rsidRPr="009B7822">
        <w:rPr>
          <w:rFonts w:hint="cs"/>
          <w:rtl/>
          <w:lang w:eastAsia="en-US"/>
        </w:rPr>
        <w:t>.</w:t>
      </w:r>
    </w:p>
    <w:p w14:paraId="66CB6A61" w14:textId="77777777" w:rsidR="00E445E5" w:rsidRPr="009B7822" w:rsidRDefault="00E445E5" w:rsidP="00EA00CB">
      <w:pPr>
        <w:numPr>
          <w:ilvl w:val="0"/>
          <w:numId w:val="35"/>
        </w:numPr>
        <w:tabs>
          <w:tab w:val="clear" w:pos="720"/>
          <w:tab w:val="num" w:pos="1830"/>
        </w:tabs>
        <w:autoSpaceDE w:val="0"/>
        <w:autoSpaceDN w:val="0"/>
        <w:adjustRightInd w:val="0"/>
        <w:spacing w:line="240" w:lineRule="auto"/>
        <w:ind w:left="1830"/>
        <w:jc w:val="left"/>
        <w:rPr>
          <w:lang w:eastAsia="en-US"/>
        </w:rPr>
      </w:pPr>
      <w:r w:rsidRPr="009B7822">
        <w:rPr>
          <w:rtl/>
          <w:lang w:eastAsia="en-US"/>
        </w:rPr>
        <w:t xml:space="preserve">לחות </w:t>
      </w:r>
      <w:r w:rsidRPr="009B7822">
        <w:rPr>
          <w:lang w:eastAsia="en-US"/>
        </w:rPr>
        <w:t>%</w:t>
      </w:r>
      <w:r w:rsidRPr="009B7822">
        <w:rPr>
          <w:rtl/>
          <w:lang w:eastAsia="en-US"/>
        </w:rPr>
        <w:t>90-95</w:t>
      </w:r>
      <w:r w:rsidRPr="009B7822">
        <w:rPr>
          <w:rFonts w:hint="cs"/>
          <w:rtl/>
          <w:lang w:eastAsia="en-US"/>
        </w:rPr>
        <w:t>.</w:t>
      </w:r>
      <w:r w:rsidRPr="009B7822">
        <w:rPr>
          <w:rtl/>
          <w:lang w:eastAsia="en-US"/>
        </w:rPr>
        <w:t xml:space="preserve"> התראת חיישן</w:t>
      </w:r>
      <w:r w:rsidRPr="009B7822">
        <w:rPr>
          <w:rFonts w:hint="cs"/>
          <w:rtl/>
          <w:lang w:eastAsia="en-US"/>
        </w:rPr>
        <w:t xml:space="preserve"> על חוסר במים</w:t>
      </w:r>
      <w:r w:rsidR="003603D7" w:rsidRPr="009B7822">
        <w:rPr>
          <w:rFonts w:hint="cs"/>
          <w:rtl/>
          <w:lang w:eastAsia="en-US"/>
        </w:rPr>
        <w:t>.</w:t>
      </w:r>
    </w:p>
    <w:p w14:paraId="24BD06F2" w14:textId="77777777" w:rsidR="00E445E5" w:rsidRPr="009B7822" w:rsidRDefault="00E445E5" w:rsidP="00EA00CB">
      <w:pPr>
        <w:numPr>
          <w:ilvl w:val="0"/>
          <w:numId w:val="35"/>
        </w:numPr>
        <w:tabs>
          <w:tab w:val="clear" w:pos="720"/>
          <w:tab w:val="num" w:pos="1830"/>
        </w:tabs>
        <w:autoSpaceDE w:val="0"/>
        <w:autoSpaceDN w:val="0"/>
        <w:adjustRightInd w:val="0"/>
        <w:spacing w:line="240" w:lineRule="auto"/>
        <w:ind w:left="1830"/>
        <w:jc w:val="left"/>
        <w:rPr>
          <w:lang w:eastAsia="en-US"/>
        </w:rPr>
      </w:pPr>
      <w:r w:rsidRPr="009B7822">
        <w:rPr>
          <w:rFonts w:hint="cs"/>
          <w:rtl/>
          <w:lang w:eastAsia="en-US"/>
        </w:rPr>
        <w:t>טווח</w:t>
      </w:r>
      <w:r w:rsidRPr="009B7822">
        <w:rPr>
          <w:rtl/>
          <w:lang w:eastAsia="en-US"/>
        </w:rPr>
        <w:t xml:space="preserve"> טמפרטורה 35-42 התראת חיישן</w:t>
      </w:r>
      <w:r w:rsidRPr="009B7822">
        <w:rPr>
          <w:rFonts w:hint="cs"/>
          <w:rtl/>
          <w:lang w:eastAsia="en-US"/>
        </w:rPr>
        <w:t xml:space="preserve"> על סטייה</w:t>
      </w:r>
      <w:r w:rsidR="003603D7" w:rsidRPr="009B7822">
        <w:rPr>
          <w:rFonts w:hint="cs"/>
          <w:rtl/>
          <w:lang w:eastAsia="en-US"/>
        </w:rPr>
        <w:t>.</w:t>
      </w:r>
    </w:p>
    <w:p w14:paraId="02C0477C" w14:textId="77777777" w:rsidR="00E445E5" w:rsidRPr="009B7822" w:rsidRDefault="00E445E5" w:rsidP="00EA00CB">
      <w:pPr>
        <w:numPr>
          <w:ilvl w:val="0"/>
          <w:numId w:val="35"/>
        </w:numPr>
        <w:tabs>
          <w:tab w:val="clear" w:pos="720"/>
          <w:tab w:val="num" w:pos="1830"/>
        </w:tabs>
        <w:autoSpaceDE w:val="0"/>
        <w:autoSpaceDN w:val="0"/>
        <w:adjustRightInd w:val="0"/>
        <w:spacing w:line="240" w:lineRule="auto"/>
        <w:ind w:left="1830"/>
        <w:jc w:val="left"/>
        <w:rPr>
          <w:lang w:eastAsia="en-US"/>
        </w:rPr>
      </w:pPr>
      <w:r w:rsidRPr="009B7822">
        <w:rPr>
          <w:rtl/>
          <w:lang w:eastAsia="en-US"/>
        </w:rPr>
        <w:t xml:space="preserve">התרעות </w:t>
      </w:r>
      <w:r w:rsidRPr="009B7822">
        <w:rPr>
          <w:rFonts w:hint="cs"/>
          <w:rtl/>
          <w:lang w:eastAsia="en-US"/>
        </w:rPr>
        <w:t xml:space="preserve">חיישן </w:t>
      </w:r>
      <w:r w:rsidRPr="009B7822">
        <w:rPr>
          <w:rtl/>
          <w:lang w:eastAsia="en-US"/>
        </w:rPr>
        <w:t>דלת פתוחה</w:t>
      </w:r>
      <w:r w:rsidR="003603D7" w:rsidRPr="009B7822">
        <w:rPr>
          <w:rFonts w:hint="cs"/>
          <w:rtl/>
          <w:lang w:eastAsia="en-US"/>
        </w:rPr>
        <w:t>.</w:t>
      </w:r>
    </w:p>
    <w:p w14:paraId="25832429" w14:textId="77777777" w:rsidR="00E445E5" w:rsidRPr="009B7822" w:rsidRDefault="00E445E5" w:rsidP="00EA00CB">
      <w:pPr>
        <w:numPr>
          <w:ilvl w:val="0"/>
          <w:numId w:val="35"/>
        </w:numPr>
        <w:tabs>
          <w:tab w:val="clear" w:pos="720"/>
          <w:tab w:val="num" w:pos="1830"/>
        </w:tabs>
        <w:autoSpaceDE w:val="0"/>
        <w:autoSpaceDN w:val="0"/>
        <w:adjustRightInd w:val="0"/>
        <w:spacing w:line="240" w:lineRule="auto"/>
        <w:ind w:left="1830"/>
        <w:jc w:val="left"/>
        <w:rPr>
          <w:lang w:eastAsia="en-US"/>
        </w:rPr>
      </w:pPr>
      <w:r w:rsidRPr="009B7822">
        <w:rPr>
          <w:rtl/>
          <w:lang w:eastAsia="en-US"/>
        </w:rPr>
        <w:t xml:space="preserve">עיקור </w:t>
      </w:r>
      <w:r w:rsidRPr="009B7822">
        <w:rPr>
          <w:rFonts w:hint="cs"/>
          <w:rtl/>
          <w:lang w:eastAsia="en-US"/>
        </w:rPr>
        <w:t>יזום ב-</w:t>
      </w:r>
      <w:r w:rsidRPr="009B7822">
        <w:rPr>
          <w:rtl/>
          <w:lang w:eastAsia="en-US"/>
        </w:rPr>
        <w:t xml:space="preserve">90 </w:t>
      </w:r>
      <w:proofErr w:type="spellStart"/>
      <w:r w:rsidRPr="009B7822">
        <w:rPr>
          <w:rtl/>
          <w:lang w:eastAsia="en-US"/>
        </w:rPr>
        <w:t>מצ</w:t>
      </w:r>
      <w:proofErr w:type="spellEnd"/>
      <w:r w:rsidR="003603D7" w:rsidRPr="009B7822">
        <w:rPr>
          <w:rFonts w:hint="cs"/>
          <w:rtl/>
          <w:lang w:eastAsia="en-US"/>
        </w:rPr>
        <w:t>.</w:t>
      </w:r>
    </w:p>
    <w:p w14:paraId="330EF0A5" w14:textId="77777777" w:rsidR="00E445E5" w:rsidRPr="009B7822" w:rsidRDefault="00E445E5" w:rsidP="00EA00CB">
      <w:pPr>
        <w:autoSpaceDE w:val="0"/>
        <w:autoSpaceDN w:val="0"/>
        <w:adjustRightInd w:val="0"/>
        <w:ind w:left="1110" w:right="720"/>
        <w:rPr>
          <w:rtl/>
          <w:lang w:eastAsia="en-US"/>
        </w:rPr>
      </w:pPr>
    </w:p>
    <w:p w14:paraId="5F32B9D0" w14:textId="77777777" w:rsidR="00E445E5" w:rsidRPr="00EA00CB" w:rsidRDefault="00E445E5" w:rsidP="00EA00CB">
      <w:pPr>
        <w:autoSpaceDE w:val="0"/>
        <w:autoSpaceDN w:val="0"/>
        <w:adjustRightInd w:val="0"/>
        <w:ind w:left="1110" w:right="720" w:firstLine="720"/>
        <w:rPr>
          <w:b/>
          <w:bCs/>
          <w:u w:val="single"/>
          <w:lang w:eastAsia="en-US"/>
        </w:rPr>
      </w:pPr>
      <w:r w:rsidRPr="00EA00CB">
        <w:rPr>
          <w:rFonts w:hint="cs"/>
          <w:b/>
          <w:bCs/>
          <w:u w:val="single"/>
          <w:rtl/>
          <w:lang w:eastAsia="en-US"/>
        </w:rPr>
        <w:t>תא פנימי</w:t>
      </w:r>
    </w:p>
    <w:p w14:paraId="380F5287" w14:textId="77777777" w:rsidR="00E445E5" w:rsidRPr="009B7822" w:rsidRDefault="00E445E5" w:rsidP="00EA00CB">
      <w:pPr>
        <w:numPr>
          <w:ilvl w:val="0"/>
          <w:numId w:val="36"/>
        </w:numPr>
        <w:tabs>
          <w:tab w:val="clear" w:pos="720"/>
          <w:tab w:val="num" w:pos="1830"/>
        </w:tabs>
        <w:autoSpaceDE w:val="0"/>
        <w:autoSpaceDN w:val="0"/>
        <w:adjustRightInd w:val="0"/>
        <w:spacing w:line="240" w:lineRule="auto"/>
        <w:ind w:left="1830"/>
        <w:jc w:val="left"/>
        <w:rPr>
          <w:lang w:eastAsia="en-US"/>
        </w:rPr>
      </w:pPr>
      <w:r w:rsidRPr="009B7822">
        <w:rPr>
          <w:rtl/>
          <w:lang w:eastAsia="en-US"/>
        </w:rPr>
        <w:t>חלוקה פנימית</w:t>
      </w:r>
      <w:r w:rsidRPr="009B7822">
        <w:rPr>
          <w:rFonts w:hint="cs"/>
          <w:rtl/>
          <w:lang w:eastAsia="en-US"/>
        </w:rPr>
        <w:t>:</w:t>
      </w:r>
      <w:r w:rsidRPr="009B7822">
        <w:rPr>
          <w:rtl/>
          <w:lang w:eastAsia="en-US"/>
        </w:rPr>
        <w:t xml:space="preserve"> 3 </w:t>
      </w:r>
      <w:r w:rsidRPr="009B7822">
        <w:rPr>
          <w:rFonts w:hint="cs"/>
          <w:rtl/>
          <w:lang w:eastAsia="en-US"/>
        </w:rPr>
        <w:t xml:space="preserve">מדפים, </w:t>
      </w:r>
      <w:r w:rsidRPr="009B7822">
        <w:rPr>
          <w:rtl/>
          <w:lang w:eastAsia="en-US"/>
        </w:rPr>
        <w:t>לפחות</w:t>
      </w:r>
      <w:r w:rsidRPr="009B7822">
        <w:rPr>
          <w:rFonts w:hint="cs"/>
          <w:rtl/>
          <w:lang w:eastAsia="en-US"/>
        </w:rPr>
        <w:t>.</w:t>
      </w:r>
      <w:r w:rsidRPr="009B7822">
        <w:rPr>
          <w:rtl/>
          <w:lang w:eastAsia="en-US"/>
        </w:rPr>
        <w:t xml:space="preserve"> אפשרות לשינוי גובה</w:t>
      </w:r>
      <w:r w:rsidRPr="009B7822">
        <w:rPr>
          <w:rFonts w:hint="cs"/>
          <w:rtl/>
          <w:lang w:eastAsia="en-US"/>
        </w:rPr>
        <w:t>,</w:t>
      </w:r>
      <w:r w:rsidRPr="009B7822">
        <w:rPr>
          <w:rtl/>
          <w:lang w:eastAsia="en-US"/>
        </w:rPr>
        <w:t xml:space="preserve"> אפשרות פרוק </w:t>
      </w:r>
      <w:r w:rsidRPr="009B7822">
        <w:rPr>
          <w:rFonts w:hint="cs"/>
          <w:rtl/>
          <w:lang w:eastAsia="en-US"/>
        </w:rPr>
        <w:t>כולל.</w:t>
      </w:r>
    </w:p>
    <w:p w14:paraId="3EDDE973" w14:textId="77777777" w:rsidR="00E445E5" w:rsidRPr="009B7822" w:rsidRDefault="00E445E5" w:rsidP="00EA00CB">
      <w:pPr>
        <w:numPr>
          <w:ilvl w:val="0"/>
          <w:numId w:val="36"/>
        </w:numPr>
        <w:tabs>
          <w:tab w:val="clear" w:pos="720"/>
          <w:tab w:val="num" w:pos="1830"/>
        </w:tabs>
        <w:autoSpaceDE w:val="0"/>
        <w:autoSpaceDN w:val="0"/>
        <w:adjustRightInd w:val="0"/>
        <w:spacing w:line="240" w:lineRule="auto"/>
        <w:ind w:left="1830"/>
        <w:jc w:val="left"/>
        <w:rPr>
          <w:lang w:eastAsia="en-US"/>
        </w:rPr>
      </w:pPr>
      <w:r w:rsidRPr="009B7822">
        <w:rPr>
          <w:rtl/>
          <w:lang w:eastAsia="en-US"/>
        </w:rPr>
        <w:t>עיקור ללא פרוק חיישנים</w:t>
      </w:r>
      <w:r w:rsidRPr="009B7822">
        <w:rPr>
          <w:rFonts w:hint="cs"/>
          <w:rtl/>
          <w:lang w:eastAsia="en-US"/>
        </w:rPr>
        <w:t>.</w:t>
      </w:r>
    </w:p>
    <w:p w14:paraId="6251A389" w14:textId="77777777" w:rsidR="00E445E5" w:rsidRPr="009B7822" w:rsidRDefault="00E445E5" w:rsidP="00EA00CB">
      <w:pPr>
        <w:numPr>
          <w:ilvl w:val="0"/>
          <w:numId w:val="36"/>
        </w:numPr>
        <w:tabs>
          <w:tab w:val="clear" w:pos="720"/>
          <w:tab w:val="num" w:pos="1830"/>
        </w:tabs>
        <w:autoSpaceDE w:val="0"/>
        <w:autoSpaceDN w:val="0"/>
        <w:adjustRightInd w:val="0"/>
        <w:spacing w:line="240" w:lineRule="auto"/>
        <w:ind w:left="1830"/>
        <w:jc w:val="left"/>
        <w:rPr>
          <w:lang w:eastAsia="en-US"/>
        </w:rPr>
      </w:pPr>
      <w:r w:rsidRPr="009B7822">
        <w:rPr>
          <w:rtl/>
          <w:lang w:eastAsia="en-US"/>
        </w:rPr>
        <w:t xml:space="preserve">אפשרות </w:t>
      </w:r>
      <w:r w:rsidRPr="009B7822">
        <w:rPr>
          <w:rFonts w:hint="cs"/>
          <w:rtl/>
          <w:lang w:eastAsia="en-US"/>
        </w:rPr>
        <w:t xml:space="preserve">להכנסה של </w:t>
      </w:r>
      <w:r w:rsidRPr="009B7822">
        <w:rPr>
          <w:rtl/>
          <w:lang w:eastAsia="en-US"/>
        </w:rPr>
        <w:t>כבל חשמלי</w:t>
      </w:r>
      <w:r w:rsidR="003603D7" w:rsidRPr="009B7822">
        <w:rPr>
          <w:rFonts w:hint="cs"/>
          <w:rtl/>
          <w:lang w:eastAsia="en-US"/>
        </w:rPr>
        <w:t>.</w:t>
      </w:r>
    </w:p>
    <w:p w14:paraId="70FBB8E6" w14:textId="77777777" w:rsidR="00E445E5" w:rsidRPr="009B7822" w:rsidRDefault="00E445E5" w:rsidP="00EA00CB">
      <w:pPr>
        <w:numPr>
          <w:ilvl w:val="0"/>
          <w:numId w:val="36"/>
        </w:numPr>
        <w:tabs>
          <w:tab w:val="clear" w:pos="720"/>
          <w:tab w:val="num" w:pos="1830"/>
        </w:tabs>
        <w:autoSpaceDE w:val="0"/>
        <w:autoSpaceDN w:val="0"/>
        <w:adjustRightInd w:val="0"/>
        <w:spacing w:line="240" w:lineRule="auto"/>
        <w:ind w:left="1830"/>
        <w:jc w:val="left"/>
        <w:rPr>
          <w:lang w:eastAsia="en-US"/>
        </w:rPr>
      </w:pPr>
      <w:r w:rsidRPr="009B7822">
        <w:rPr>
          <w:rtl/>
          <w:lang w:eastAsia="en-US"/>
        </w:rPr>
        <w:t>אפשרות לחיבור התרעות חיצוני</w:t>
      </w:r>
      <w:r w:rsidR="003603D7" w:rsidRPr="009B7822">
        <w:rPr>
          <w:rFonts w:hint="cs"/>
          <w:rtl/>
          <w:lang w:eastAsia="en-US"/>
        </w:rPr>
        <w:t>.</w:t>
      </w:r>
    </w:p>
    <w:p w14:paraId="03F1529C" w14:textId="77777777" w:rsidR="00E445E5" w:rsidRPr="009B7822" w:rsidRDefault="00E445E5" w:rsidP="00EA00CB">
      <w:pPr>
        <w:ind w:left="1110"/>
        <w:rPr>
          <w:rtl/>
        </w:rPr>
      </w:pPr>
    </w:p>
    <w:p w14:paraId="5BFAD24F" w14:textId="4236EB21" w:rsidR="00E445E5" w:rsidRPr="009B7822" w:rsidRDefault="00E445E5" w:rsidP="00EA00CB">
      <w:pPr>
        <w:pStyle w:val="afc"/>
        <w:numPr>
          <w:ilvl w:val="0"/>
          <w:numId w:val="33"/>
        </w:numPr>
        <w:bidi/>
        <w:ind w:left="1470"/>
        <w:jc w:val="left"/>
        <w:rPr>
          <w:rFonts w:asciiTheme="majorBidi" w:hAnsiTheme="majorBidi"/>
          <w:b/>
          <w:bCs/>
          <w:rtl/>
        </w:rPr>
      </w:pPr>
      <w:r w:rsidRPr="009B7822">
        <w:rPr>
          <w:rFonts w:asciiTheme="majorBidi" w:hAnsiTheme="majorBidi"/>
          <w:b/>
          <w:bCs/>
          <w:rtl/>
        </w:rPr>
        <w:t xml:space="preserve"> </w:t>
      </w:r>
      <w:r w:rsidRPr="00727962">
        <w:rPr>
          <w:rFonts w:asciiTheme="majorBidi" w:hAnsiTheme="majorBidi"/>
          <w:b/>
          <w:bCs/>
          <w:u w:val="single"/>
          <w:rtl/>
        </w:rPr>
        <w:t>מקפיא מעבדתי 25- מ"צ</w:t>
      </w:r>
      <w:r w:rsidRPr="009B7822">
        <w:rPr>
          <w:rFonts w:asciiTheme="majorBidi" w:hAnsiTheme="majorBidi" w:hint="cs"/>
          <w:b/>
          <w:bCs/>
          <w:rtl/>
        </w:rPr>
        <w:t xml:space="preserve"> </w:t>
      </w:r>
    </w:p>
    <w:p w14:paraId="4062FDE9" w14:textId="77777777" w:rsidR="00E445E5" w:rsidRPr="009B7822" w:rsidRDefault="00E445E5" w:rsidP="00EA00CB">
      <w:pPr>
        <w:numPr>
          <w:ilvl w:val="0"/>
          <w:numId w:val="40"/>
        </w:numPr>
        <w:tabs>
          <w:tab w:val="clear" w:pos="720"/>
          <w:tab w:val="num" w:pos="1830"/>
        </w:tabs>
        <w:autoSpaceDE w:val="0"/>
        <w:autoSpaceDN w:val="0"/>
        <w:adjustRightInd w:val="0"/>
        <w:spacing w:line="240" w:lineRule="auto"/>
        <w:ind w:left="1830"/>
        <w:jc w:val="left"/>
        <w:rPr>
          <w:rtl/>
          <w:lang w:eastAsia="en-US"/>
        </w:rPr>
      </w:pPr>
      <w:r w:rsidRPr="009B7822">
        <w:rPr>
          <w:rtl/>
          <w:lang w:eastAsia="en-US"/>
        </w:rPr>
        <w:t>נפח: 7</w:t>
      </w:r>
      <w:r w:rsidRPr="009B7822">
        <w:rPr>
          <w:rFonts w:hint="cs"/>
          <w:rtl/>
          <w:lang w:eastAsia="en-US"/>
        </w:rPr>
        <w:t>0</w:t>
      </w:r>
      <w:r w:rsidRPr="009B7822">
        <w:rPr>
          <w:rtl/>
          <w:lang w:eastAsia="en-US"/>
        </w:rPr>
        <w:t>0 - 6</w:t>
      </w:r>
      <w:r w:rsidRPr="009B7822">
        <w:rPr>
          <w:rFonts w:hint="cs"/>
          <w:rtl/>
          <w:lang w:eastAsia="en-US"/>
        </w:rPr>
        <w:t>0</w:t>
      </w:r>
      <w:r w:rsidRPr="009B7822">
        <w:rPr>
          <w:rtl/>
          <w:lang w:eastAsia="en-US"/>
        </w:rPr>
        <w:t xml:space="preserve">0 ליטר </w:t>
      </w:r>
      <w:r w:rsidR="003603D7" w:rsidRPr="009B7822">
        <w:rPr>
          <w:rFonts w:hint="cs"/>
          <w:rtl/>
          <w:lang w:eastAsia="en-US"/>
        </w:rPr>
        <w:t>.</w:t>
      </w:r>
    </w:p>
    <w:p w14:paraId="30B3ABFC" w14:textId="77777777" w:rsidR="00E445E5" w:rsidRPr="009B7822" w:rsidRDefault="00E445E5" w:rsidP="00EA00CB">
      <w:pPr>
        <w:numPr>
          <w:ilvl w:val="0"/>
          <w:numId w:val="40"/>
        </w:numPr>
        <w:tabs>
          <w:tab w:val="clear" w:pos="720"/>
          <w:tab w:val="num" w:pos="1830"/>
        </w:tabs>
        <w:autoSpaceDE w:val="0"/>
        <w:autoSpaceDN w:val="0"/>
        <w:adjustRightInd w:val="0"/>
        <w:spacing w:line="240" w:lineRule="auto"/>
        <w:ind w:left="1830"/>
        <w:jc w:val="left"/>
        <w:rPr>
          <w:rtl/>
          <w:lang w:eastAsia="en-US"/>
        </w:rPr>
      </w:pPr>
      <w:r w:rsidRPr="009B7822">
        <w:rPr>
          <w:rtl/>
          <w:lang w:eastAsia="en-US"/>
        </w:rPr>
        <w:t xml:space="preserve">טווח טמפרטורות: </w:t>
      </w:r>
      <w:r w:rsidRPr="009B7822">
        <w:rPr>
          <w:lang w:eastAsia="en-US"/>
        </w:rPr>
        <w:t>-10°C to -25°C</w:t>
      </w:r>
      <w:r w:rsidR="003603D7" w:rsidRPr="009B7822">
        <w:rPr>
          <w:rFonts w:hint="cs"/>
          <w:rtl/>
          <w:lang w:eastAsia="en-US"/>
        </w:rPr>
        <w:t>.</w:t>
      </w:r>
    </w:p>
    <w:p w14:paraId="77D9C24D" w14:textId="77777777" w:rsidR="00E445E5" w:rsidRPr="009B7822" w:rsidRDefault="00E445E5" w:rsidP="00EA00CB">
      <w:pPr>
        <w:numPr>
          <w:ilvl w:val="0"/>
          <w:numId w:val="40"/>
        </w:numPr>
        <w:tabs>
          <w:tab w:val="clear" w:pos="720"/>
          <w:tab w:val="num" w:pos="1830"/>
        </w:tabs>
        <w:autoSpaceDE w:val="0"/>
        <w:autoSpaceDN w:val="0"/>
        <w:adjustRightInd w:val="0"/>
        <w:spacing w:line="240" w:lineRule="auto"/>
        <w:ind w:left="1830"/>
        <w:jc w:val="left"/>
        <w:rPr>
          <w:rtl/>
          <w:lang w:eastAsia="en-US"/>
        </w:rPr>
      </w:pPr>
      <w:r w:rsidRPr="009B7822">
        <w:rPr>
          <w:rtl/>
          <w:lang w:eastAsia="en-US"/>
        </w:rPr>
        <w:t>מבנה הגוף: פלדת אל-חלד, ברזל מגולוון או מצופה.</w:t>
      </w:r>
    </w:p>
    <w:p w14:paraId="7800096B" w14:textId="77777777" w:rsidR="00E445E5" w:rsidRPr="009B7822" w:rsidRDefault="00E445E5" w:rsidP="00EA00CB">
      <w:pPr>
        <w:numPr>
          <w:ilvl w:val="0"/>
          <w:numId w:val="40"/>
        </w:numPr>
        <w:tabs>
          <w:tab w:val="clear" w:pos="720"/>
          <w:tab w:val="num" w:pos="1830"/>
        </w:tabs>
        <w:autoSpaceDE w:val="0"/>
        <w:autoSpaceDN w:val="0"/>
        <w:adjustRightInd w:val="0"/>
        <w:spacing w:line="240" w:lineRule="auto"/>
        <w:ind w:left="1830"/>
        <w:jc w:val="left"/>
        <w:rPr>
          <w:rtl/>
          <w:lang w:eastAsia="en-US"/>
        </w:rPr>
      </w:pPr>
      <w:r w:rsidRPr="009B7822">
        <w:rPr>
          <w:rtl/>
          <w:lang w:eastAsia="en-US"/>
        </w:rPr>
        <w:t xml:space="preserve">מידות כלליות: עומק עד </w:t>
      </w:r>
      <w:r w:rsidR="00B07F6A" w:rsidRPr="009B7822">
        <w:rPr>
          <w:rFonts w:hint="cs"/>
          <w:rtl/>
          <w:lang w:eastAsia="en-US"/>
        </w:rPr>
        <w:t>86</w:t>
      </w:r>
      <w:r w:rsidRPr="009B7822">
        <w:rPr>
          <w:rtl/>
          <w:lang w:eastAsia="en-US"/>
        </w:rPr>
        <w:t xml:space="preserve"> ס"מ, רוחב עד 85 ס"מ, גובה עד 200 ס"מ. </w:t>
      </w:r>
    </w:p>
    <w:p w14:paraId="34763B0B" w14:textId="77777777" w:rsidR="00E445E5" w:rsidRPr="009B7822" w:rsidRDefault="00E804FC" w:rsidP="00EA00CB">
      <w:pPr>
        <w:numPr>
          <w:ilvl w:val="0"/>
          <w:numId w:val="40"/>
        </w:numPr>
        <w:tabs>
          <w:tab w:val="clear" w:pos="720"/>
          <w:tab w:val="num" w:pos="1830"/>
        </w:tabs>
        <w:autoSpaceDE w:val="0"/>
        <w:autoSpaceDN w:val="0"/>
        <w:adjustRightInd w:val="0"/>
        <w:spacing w:line="240" w:lineRule="auto"/>
        <w:ind w:left="1830"/>
        <w:jc w:val="left"/>
        <w:rPr>
          <w:rtl/>
        </w:rPr>
      </w:pPr>
      <w:r w:rsidRPr="009B7822">
        <w:rPr>
          <w:rFonts w:hint="cs"/>
          <w:rtl/>
        </w:rPr>
        <w:t>מסוג "</w:t>
      </w:r>
      <w:proofErr w:type="spellStart"/>
      <w:r w:rsidRPr="009B7822">
        <w:rPr>
          <w:rFonts w:hint="cs"/>
          <w:rtl/>
        </w:rPr>
        <w:t>טרופיקל</w:t>
      </w:r>
      <w:proofErr w:type="spellEnd"/>
      <w:r w:rsidRPr="009B7822">
        <w:rPr>
          <w:rFonts w:hint="cs"/>
          <w:rtl/>
        </w:rPr>
        <w:t>": מערכת גז הבנויה לעבודה בסביבות של עד 32 מ"צ.</w:t>
      </w:r>
    </w:p>
    <w:p w14:paraId="36C3E180" w14:textId="77777777" w:rsidR="00E445E5" w:rsidRPr="009B7822" w:rsidRDefault="00E445E5" w:rsidP="00EA00CB">
      <w:pPr>
        <w:numPr>
          <w:ilvl w:val="0"/>
          <w:numId w:val="40"/>
        </w:numPr>
        <w:tabs>
          <w:tab w:val="clear" w:pos="720"/>
          <w:tab w:val="num" w:pos="1830"/>
        </w:tabs>
        <w:autoSpaceDE w:val="0"/>
        <w:autoSpaceDN w:val="0"/>
        <w:adjustRightInd w:val="0"/>
        <w:spacing w:line="240" w:lineRule="auto"/>
        <w:ind w:left="1830"/>
        <w:jc w:val="left"/>
        <w:rPr>
          <w:rtl/>
          <w:lang w:eastAsia="en-US"/>
        </w:rPr>
      </w:pPr>
      <w:r w:rsidRPr="009B7822">
        <w:rPr>
          <w:rtl/>
          <w:lang w:eastAsia="en-US"/>
        </w:rPr>
        <w:t>מבנה פנימי: פלדת אל חלד או מצופה באפוקסי, זוויות מעוגלות, מדפים הניתנים לכוונון (10 נקודות, לפחות)</w:t>
      </w:r>
      <w:r w:rsidR="003603D7" w:rsidRPr="009B7822">
        <w:rPr>
          <w:rFonts w:hint="cs"/>
          <w:rtl/>
          <w:lang w:eastAsia="en-US"/>
        </w:rPr>
        <w:t>.</w:t>
      </w:r>
    </w:p>
    <w:p w14:paraId="13AEB070" w14:textId="77777777" w:rsidR="00E445E5" w:rsidRPr="009B7822" w:rsidRDefault="00E445E5" w:rsidP="00EA00CB">
      <w:pPr>
        <w:numPr>
          <w:ilvl w:val="0"/>
          <w:numId w:val="40"/>
        </w:numPr>
        <w:tabs>
          <w:tab w:val="clear" w:pos="720"/>
          <w:tab w:val="num" w:pos="1830"/>
        </w:tabs>
        <w:autoSpaceDE w:val="0"/>
        <w:autoSpaceDN w:val="0"/>
        <w:adjustRightInd w:val="0"/>
        <w:spacing w:line="240" w:lineRule="auto"/>
        <w:ind w:left="1830"/>
        <w:jc w:val="left"/>
        <w:rPr>
          <w:rtl/>
          <w:lang w:eastAsia="en-US"/>
        </w:rPr>
      </w:pPr>
      <w:r w:rsidRPr="009B7822">
        <w:rPr>
          <w:rtl/>
          <w:lang w:eastAsia="en-US"/>
        </w:rPr>
        <w:t>תצורה: עומדת</w:t>
      </w:r>
      <w:r w:rsidR="003603D7" w:rsidRPr="009B7822">
        <w:rPr>
          <w:rFonts w:hint="cs"/>
          <w:rtl/>
          <w:lang w:eastAsia="en-US"/>
        </w:rPr>
        <w:t>.</w:t>
      </w:r>
    </w:p>
    <w:p w14:paraId="2FB3705C" w14:textId="77777777" w:rsidR="00E445E5" w:rsidRPr="009B7822" w:rsidRDefault="00E445E5" w:rsidP="00EA00CB">
      <w:pPr>
        <w:numPr>
          <w:ilvl w:val="0"/>
          <w:numId w:val="40"/>
        </w:numPr>
        <w:tabs>
          <w:tab w:val="clear" w:pos="720"/>
          <w:tab w:val="num" w:pos="1830"/>
        </w:tabs>
        <w:autoSpaceDE w:val="0"/>
        <w:autoSpaceDN w:val="0"/>
        <w:adjustRightInd w:val="0"/>
        <w:spacing w:line="240" w:lineRule="auto"/>
        <w:ind w:left="1830"/>
        <w:jc w:val="left"/>
        <w:rPr>
          <w:rtl/>
          <w:lang w:eastAsia="en-US"/>
        </w:rPr>
      </w:pPr>
      <w:r w:rsidRPr="009B7822">
        <w:rPr>
          <w:rtl/>
          <w:lang w:eastAsia="en-US"/>
        </w:rPr>
        <w:t>מספר מדפים כלול: 4, לפחות</w:t>
      </w:r>
      <w:r w:rsidR="003603D7" w:rsidRPr="009B7822">
        <w:rPr>
          <w:rFonts w:hint="cs"/>
          <w:rtl/>
          <w:lang w:eastAsia="en-US"/>
        </w:rPr>
        <w:t>.</w:t>
      </w:r>
    </w:p>
    <w:p w14:paraId="11EA51B1" w14:textId="77777777" w:rsidR="00E445E5" w:rsidRPr="009B7822" w:rsidRDefault="00E445E5" w:rsidP="00EA00CB">
      <w:pPr>
        <w:numPr>
          <w:ilvl w:val="0"/>
          <w:numId w:val="40"/>
        </w:numPr>
        <w:tabs>
          <w:tab w:val="clear" w:pos="720"/>
          <w:tab w:val="num" w:pos="1830"/>
        </w:tabs>
        <w:autoSpaceDE w:val="0"/>
        <w:autoSpaceDN w:val="0"/>
        <w:adjustRightInd w:val="0"/>
        <w:spacing w:line="240" w:lineRule="auto"/>
        <w:ind w:left="1830"/>
        <w:jc w:val="left"/>
        <w:rPr>
          <w:rtl/>
          <w:lang w:eastAsia="en-US"/>
        </w:rPr>
      </w:pPr>
      <w:r w:rsidRPr="009B7822">
        <w:rPr>
          <w:rtl/>
          <w:lang w:eastAsia="en-US"/>
        </w:rPr>
        <w:t xml:space="preserve">קומפרסור: הרמטי, 0.6 כ"ס לפחות. </w:t>
      </w:r>
      <w:r w:rsidRPr="009B7822">
        <w:rPr>
          <w:lang w:eastAsia="en-US"/>
        </w:rPr>
        <w:t>220\230 V 50 Hz</w:t>
      </w:r>
      <w:r w:rsidR="003603D7" w:rsidRPr="009B7822">
        <w:rPr>
          <w:rFonts w:hint="cs"/>
          <w:rtl/>
          <w:lang w:eastAsia="en-US"/>
        </w:rPr>
        <w:t>.</w:t>
      </w:r>
    </w:p>
    <w:p w14:paraId="654CA5BA" w14:textId="77777777" w:rsidR="00E445E5" w:rsidRPr="009B7822" w:rsidRDefault="00E445E5" w:rsidP="00EA00CB">
      <w:pPr>
        <w:numPr>
          <w:ilvl w:val="0"/>
          <w:numId w:val="40"/>
        </w:numPr>
        <w:tabs>
          <w:tab w:val="clear" w:pos="720"/>
          <w:tab w:val="num" w:pos="1830"/>
        </w:tabs>
        <w:autoSpaceDE w:val="0"/>
        <w:autoSpaceDN w:val="0"/>
        <w:adjustRightInd w:val="0"/>
        <w:spacing w:line="240" w:lineRule="auto"/>
        <w:ind w:left="1830"/>
        <w:jc w:val="left"/>
        <w:rPr>
          <w:rtl/>
          <w:lang w:eastAsia="en-US"/>
        </w:rPr>
      </w:pPr>
      <w:r w:rsidRPr="009B7822">
        <w:rPr>
          <w:rtl/>
          <w:lang w:eastAsia="en-US"/>
        </w:rPr>
        <w:t xml:space="preserve">אחידות קור: נשמרת ע"י אוורר פנימי מאולץ\ </w:t>
      </w:r>
      <w:r w:rsidRPr="009B7822">
        <w:rPr>
          <w:lang w:eastAsia="en-US"/>
        </w:rPr>
        <w:t>Positive forced air circulation</w:t>
      </w:r>
      <w:r w:rsidR="003603D7" w:rsidRPr="009B7822">
        <w:rPr>
          <w:rFonts w:hint="cs"/>
          <w:rtl/>
          <w:lang w:eastAsia="en-US"/>
        </w:rPr>
        <w:t>.</w:t>
      </w:r>
    </w:p>
    <w:p w14:paraId="487EB3C6" w14:textId="77777777" w:rsidR="00E445E5" w:rsidRPr="009B7822" w:rsidRDefault="00E445E5" w:rsidP="00EA00CB">
      <w:pPr>
        <w:numPr>
          <w:ilvl w:val="0"/>
          <w:numId w:val="40"/>
        </w:numPr>
        <w:tabs>
          <w:tab w:val="clear" w:pos="720"/>
          <w:tab w:val="num" w:pos="1830"/>
        </w:tabs>
        <w:autoSpaceDE w:val="0"/>
        <w:autoSpaceDN w:val="0"/>
        <w:adjustRightInd w:val="0"/>
        <w:spacing w:line="240" w:lineRule="auto"/>
        <w:ind w:left="1830"/>
        <w:jc w:val="left"/>
        <w:rPr>
          <w:rtl/>
          <w:lang w:eastAsia="en-US"/>
        </w:rPr>
      </w:pPr>
      <w:r w:rsidRPr="009B7822">
        <w:rPr>
          <w:rtl/>
          <w:lang w:eastAsia="en-US"/>
        </w:rPr>
        <w:t>רעש: פחות מ-50 דציבלים (במרחק 1 מטר)</w:t>
      </w:r>
      <w:r w:rsidR="003603D7" w:rsidRPr="009B7822">
        <w:rPr>
          <w:rFonts w:hint="cs"/>
          <w:rtl/>
          <w:lang w:eastAsia="en-US"/>
        </w:rPr>
        <w:t>.</w:t>
      </w:r>
    </w:p>
    <w:p w14:paraId="3FC39FA7" w14:textId="77777777" w:rsidR="00E445E5" w:rsidRPr="009B7822" w:rsidRDefault="00E445E5" w:rsidP="00EA00CB">
      <w:pPr>
        <w:numPr>
          <w:ilvl w:val="0"/>
          <w:numId w:val="40"/>
        </w:numPr>
        <w:tabs>
          <w:tab w:val="clear" w:pos="720"/>
          <w:tab w:val="num" w:pos="1830"/>
        </w:tabs>
        <w:autoSpaceDE w:val="0"/>
        <w:autoSpaceDN w:val="0"/>
        <w:adjustRightInd w:val="0"/>
        <w:spacing w:line="240" w:lineRule="auto"/>
        <w:ind w:left="1830"/>
        <w:jc w:val="left"/>
        <w:rPr>
          <w:rtl/>
          <w:lang w:eastAsia="en-US"/>
        </w:rPr>
      </w:pPr>
      <w:r w:rsidRPr="009B7822">
        <w:rPr>
          <w:rtl/>
          <w:lang w:eastAsia="en-US"/>
        </w:rPr>
        <w:t>חומר ק</w:t>
      </w:r>
      <w:r w:rsidRPr="009B7822">
        <w:rPr>
          <w:rFonts w:hint="cs"/>
          <w:rtl/>
          <w:lang w:eastAsia="en-US"/>
        </w:rPr>
        <w:t>י</w:t>
      </w:r>
      <w:r w:rsidRPr="009B7822">
        <w:rPr>
          <w:rtl/>
          <w:lang w:eastAsia="en-US"/>
        </w:rPr>
        <w:t>רור: זמין מסחרית לטכנאי שירות</w:t>
      </w:r>
      <w:r w:rsidR="003603D7" w:rsidRPr="009B7822">
        <w:rPr>
          <w:rFonts w:hint="cs"/>
          <w:rtl/>
          <w:lang w:eastAsia="en-US"/>
        </w:rPr>
        <w:t>.</w:t>
      </w:r>
    </w:p>
    <w:p w14:paraId="4ED092A6" w14:textId="77777777" w:rsidR="00E445E5" w:rsidRPr="009B7822" w:rsidRDefault="00E445E5" w:rsidP="00EA00CB">
      <w:pPr>
        <w:numPr>
          <w:ilvl w:val="0"/>
          <w:numId w:val="40"/>
        </w:numPr>
        <w:tabs>
          <w:tab w:val="clear" w:pos="720"/>
          <w:tab w:val="num" w:pos="1830"/>
        </w:tabs>
        <w:autoSpaceDE w:val="0"/>
        <w:autoSpaceDN w:val="0"/>
        <w:adjustRightInd w:val="0"/>
        <w:spacing w:line="240" w:lineRule="auto"/>
        <w:ind w:left="1830"/>
        <w:jc w:val="left"/>
        <w:rPr>
          <w:rFonts w:asciiTheme="majorBidi" w:hAnsiTheme="majorBidi"/>
          <w:rtl/>
        </w:rPr>
      </w:pPr>
      <w:r w:rsidRPr="009B7822">
        <w:rPr>
          <w:rtl/>
          <w:lang w:eastAsia="en-US"/>
        </w:rPr>
        <w:t>תקינה: אישור עמידה בתק</w:t>
      </w:r>
      <w:r w:rsidR="00D243AC" w:rsidRPr="009B7822">
        <w:rPr>
          <w:rFonts w:hint="cs"/>
          <w:rtl/>
          <w:lang w:eastAsia="en-US"/>
        </w:rPr>
        <w:t xml:space="preserve">ן </w:t>
      </w:r>
      <w:r w:rsidR="00D243AC" w:rsidRPr="009B7822">
        <w:rPr>
          <w:lang w:eastAsia="en-US"/>
        </w:rPr>
        <w:t xml:space="preserve"> CE</w:t>
      </w:r>
      <w:r w:rsidR="00D243AC" w:rsidRPr="009B7822">
        <w:rPr>
          <w:rFonts w:hint="cs"/>
          <w:rtl/>
          <w:lang w:eastAsia="en-US"/>
        </w:rPr>
        <w:t xml:space="preserve">או </w:t>
      </w:r>
      <w:r w:rsidR="00D243AC" w:rsidRPr="009B7822">
        <w:rPr>
          <w:rFonts w:hint="cs"/>
          <w:lang w:eastAsia="en-US"/>
        </w:rPr>
        <w:t>FDA</w:t>
      </w:r>
      <w:r w:rsidR="00D243AC" w:rsidRPr="009B7822">
        <w:rPr>
          <w:rFonts w:hint="cs"/>
          <w:rtl/>
          <w:lang w:eastAsia="en-US"/>
        </w:rPr>
        <w:t>.</w:t>
      </w:r>
    </w:p>
    <w:p w14:paraId="3296C0FF" w14:textId="77777777" w:rsidR="00DD10DA" w:rsidRPr="009B7822" w:rsidRDefault="00DD10DA" w:rsidP="00EA00CB">
      <w:pPr>
        <w:pStyle w:val="a2"/>
        <w:ind w:left="1393"/>
        <w:rPr>
          <w:rtl/>
        </w:rPr>
      </w:pPr>
    </w:p>
    <w:p w14:paraId="5C76D68B" w14:textId="72B07531" w:rsidR="00DD10DA" w:rsidRPr="009B7822" w:rsidRDefault="00DD10DA" w:rsidP="00EA00CB">
      <w:pPr>
        <w:pStyle w:val="afc"/>
        <w:numPr>
          <w:ilvl w:val="0"/>
          <w:numId w:val="33"/>
        </w:numPr>
        <w:bidi/>
        <w:ind w:left="1470"/>
        <w:jc w:val="left"/>
        <w:rPr>
          <w:rFonts w:asciiTheme="majorBidi" w:hAnsiTheme="majorBidi"/>
          <w:b/>
          <w:bCs/>
          <w:rtl/>
        </w:rPr>
      </w:pPr>
      <w:r w:rsidRPr="00855F39">
        <w:rPr>
          <w:rFonts w:asciiTheme="majorBidi" w:hAnsiTheme="majorBidi"/>
          <w:b/>
          <w:bCs/>
          <w:u w:val="single"/>
          <w:rtl/>
        </w:rPr>
        <w:t xml:space="preserve">מכשיר </w:t>
      </w:r>
      <w:r w:rsidR="003866D6" w:rsidRPr="00855F39">
        <w:rPr>
          <w:rFonts w:asciiTheme="majorBidi" w:hAnsiTheme="majorBidi" w:hint="eastAsia"/>
          <w:b/>
          <w:bCs/>
          <w:u w:val="single"/>
          <w:rtl/>
        </w:rPr>
        <w:t>ל</w:t>
      </w:r>
      <w:r w:rsidRPr="00855F39">
        <w:rPr>
          <w:rFonts w:asciiTheme="majorBidi" w:hAnsiTheme="majorBidi"/>
          <w:b/>
          <w:bCs/>
          <w:u w:val="single"/>
          <w:rtl/>
        </w:rPr>
        <w:t>ספירת חיידקים  אוטומטי</w:t>
      </w:r>
    </w:p>
    <w:p w14:paraId="56117F84" w14:textId="77777777" w:rsidR="00DD10DA" w:rsidRPr="009B7822" w:rsidRDefault="00DD10DA" w:rsidP="00EA00CB">
      <w:pPr>
        <w:pStyle w:val="a2"/>
        <w:numPr>
          <w:ilvl w:val="0"/>
          <w:numId w:val="41"/>
        </w:numPr>
        <w:ind w:left="1830"/>
      </w:pPr>
      <w:r w:rsidRPr="009B7822">
        <w:rPr>
          <w:rFonts w:hint="eastAsia"/>
          <w:rtl/>
        </w:rPr>
        <w:t>ספירה</w:t>
      </w:r>
      <w:r w:rsidRPr="009B7822">
        <w:rPr>
          <w:rtl/>
        </w:rPr>
        <w:t xml:space="preserve"> אוטומטית או ידנית בשימוש מצלמת צבע</w:t>
      </w:r>
      <w:r w:rsidRPr="009B7822">
        <w:t xml:space="preserve"> .</w:t>
      </w:r>
    </w:p>
    <w:p w14:paraId="7855CFCE" w14:textId="77777777" w:rsidR="00DD10DA" w:rsidRPr="009B7822" w:rsidRDefault="00DD10DA" w:rsidP="00EA00CB">
      <w:pPr>
        <w:pStyle w:val="a2"/>
        <w:numPr>
          <w:ilvl w:val="0"/>
          <w:numId w:val="41"/>
        </w:numPr>
        <w:ind w:left="1830"/>
      </w:pPr>
      <w:r w:rsidRPr="009B7822">
        <w:rPr>
          <w:rFonts w:hint="eastAsia"/>
          <w:rtl/>
        </w:rPr>
        <w:t>מינימום</w:t>
      </w:r>
      <w:r w:rsidRPr="009B7822">
        <w:rPr>
          <w:rtl/>
        </w:rPr>
        <w:t xml:space="preserve"> גודל מושבה לקריאה : 0.1 מ"מ</w:t>
      </w:r>
      <w:r w:rsidRPr="009B7822">
        <w:t xml:space="preserve"> </w:t>
      </w:r>
    </w:p>
    <w:p w14:paraId="0F11FE69" w14:textId="77777777" w:rsidR="00DD10DA" w:rsidRPr="009B7822" w:rsidRDefault="00DD10DA" w:rsidP="00EA00CB">
      <w:pPr>
        <w:pStyle w:val="a2"/>
        <w:numPr>
          <w:ilvl w:val="0"/>
          <w:numId w:val="41"/>
        </w:numPr>
        <w:ind w:left="1830"/>
      </w:pPr>
      <w:r w:rsidRPr="009B7822">
        <w:t xml:space="preserve">LED </w:t>
      </w:r>
      <w:r w:rsidR="00635402" w:rsidRPr="009B7822">
        <w:rPr>
          <w:rFonts w:hint="cs"/>
          <w:rtl/>
        </w:rPr>
        <w:t xml:space="preserve"> </w:t>
      </w:r>
      <w:r w:rsidRPr="009B7822">
        <w:rPr>
          <w:rtl/>
        </w:rPr>
        <w:t>מערכת תאורת לד</w:t>
      </w:r>
      <w:r w:rsidR="00635402" w:rsidRPr="009B7822">
        <w:rPr>
          <w:rFonts w:hint="cs"/>
          <w:rtl/>
        </w:rPr>
        <w:t>.</w:t>
      </w:r>
      <w:r w:rsidRPr="009B7822">
        <w:t xml:space="preserve"> </w:t>
      </w:r>
    </w:p>
    <w:p w14:paraId="4059BD43" w14:textId="77777777" w:rsidR="00DD10DA" w:rsidRPr="009B7822" w:rsidRDefault="00DD10DA" w:rsidP="00EA00CB">
      <w:pPr>
        <w:pStyle w:val="a2"/>
        <w:numPr>
          <w:ilvl w:val="0"/>
          <w:numId w:val="41"/>
        </w:numPr>
        <w:ind w:left="1830"/>
        <w:rPr>
          <w:rtl/>
        </w:rPr>
      </w:pPr>
      <w:r w:rsidRPr="009B7822">
        <w:rPr>
          <w:rFonts w:hint="eastAsia"/>
          <w:rtl/>
        </w:rPr>
        <w:t>אפשרות</w:t>
      </w:r>
      <w:r w:rsidRPr="009B7822">
        <w:rPr>
          <w:rtl/>
        </w:rPr>
        <w:t xml:space="preserve"> שליטה על התאורה ( תאורה עליונה , תחתונה ) ועל הרקע</w:t>
      </w:r>
      <w:r w:rsidRPr="009B7822">
        <w:t xml:space="preserve"> </w:t>
      </w:r>
      <w:r w:rsidRPr="009B7822">
        <w:rPr>
          <w:rtl/>
        </w:rPr>
        <w:t>שמירת תוצאות הקריאה על</w:t>
      </w:r>
      <w:r w:rsidR="00127427" w:rsidRPr="009B7822">
        <w:rPr>
          <w:rFonts w:hint="cs"/>
          <w:rtl/>
        </w:rPr>
        <w:t xml:space="preserve">  </w:t>
      </w:r>
      <w:r w:rsidRPr="009B7822">
        <w:t xml:space="preserve">,BMP ,PNG ,JPG ,PDF </w:t>
      </w:r>
      <w:r w:rsidRPr="009B7822">
        <w:rPr>
          <w:rtl/>
        </w:rPr>
        <w:t>וטבלאות</w:t>
      </w:r>
      <w:r w:rsidRPr="009B7822">
        <w:rPr>
          <w:rFonts w:hint="cs"/>
          <w:rtl/>
        </w:rPr>
        <w:t xml:space="preserve"> </w:t>
      </w:r>
      <w:r w:rsidRPr="009B7822">
        <w:t>, EXC</w:t>
      </w:r>
    </w:p>
    <w:p w14:paraId="4DBE993E" w14:textId="77777777" w:rsidR="00DD10DA" w:rsidRPr="009B7822" w:rsidRDefault="00DD10DA" w:rsidP="00EA00CB">
      <w:pPr>
        <w:pStyle w:val="a2"/>
        <w:numPr>
          <w:ilvl w:val="0"/>
          <w:numId w:val="41"/>
        </w:numPr>
        <w:ind w:left="1830"/>
      </w:pPr>
      <w:r w:rsidRPr="009B7822">
        <w:rPr>
          <w:rtl/>
        </w:rPr>
        <w:t>חיבור ל</w:t>
      </w:r>
      <w:r w:rsidRPr="009B7822">
        <w:t>-</w:t>
      </w:r>
      <w:r w:rsidRPr="009B7822">
        <w:rPr>
          <w:rFonts w:hint="cs"/>
          <w:rtl/>
        </w:rPr>
        <w:t xml:space="preserve"> </w:t>
      </w:r>
      <w:r w:rsidRPr="009B7822">
        <w:t xml:space="preserve">USB , LIMS </w:t>
      </w:r>
      <w:r w:rsidRPr="009B7822">
        <w:rPr>
          <w:rFonts w:hint="cs"/>
          <w:rtl/>
        </w:rPr>
        <w:t xml:space="preserve"> </w:t>
      </w:r>
      <w:r w:rsidR="00635402" w:rsidRPr="009B7822">
        <w:rPr>
          <w:rFonts w:hint="cs"/>
          <w:rtl/>
        </w:rPr>
        <w:t>.</w:t>
      </w:r>
    </w:p>
    <w:p w14:paraId="2409BA90" w14:textId="77777777" w:rsidR="00DD10DA" w:rsidRPr="009B7822" w:rsidRDefault="00DD10DA" w:rsidP="00EA00CB">
      <w:pPr>
        <w:pStyle w:val="a2"/>
        <w:numPr>
          <w:ilvl w:val="0"/>
          <w:numId w:val="41"/>
        </w:numPr>
        <w:ind w:left="1830"/>
      </w:pPr>
      <w:r w:rsidRPr="009B7822">
        <w:rPr>
          <w:rFonts w:hint="eastAsia"/>
          <w:rtl/>
        </w:rPr>
        <w:t>ניתן</w:t>
      </w:r>
      <w:r w:rsidRPr="009B7822">
        <w:rPr>
          <w:rtl/>
        </w:rPr>
        <w:t xml:space="preserve"> לקרוא צלחות בקוטר 90 או 55 מ"מ</w:t>
      </w:r>
      <w:r w:rsidRPr="009B7822">
        <w:t xml:space="preserve"> </w:t>
      </w:r>
      <w:r w:rsidR="00635402" w:rsidRPr="009B7822">
        <w:t>.</w:t>
      </w:r>
    </w:p>
    <w:p w14:paraId="2446F464" w14:textId="77777777" w:rsidR="00DD10DA" w:rsidRPr="009B7822" w:rsidRDefault="00DD10DA" w:rsidP="00EA00CB">
      <w:pPr>
        <w:pStyle w:val="a2"/>
        <w:numPr>
          <w:ilvl w:val="0"/>
          <w:numId w:val="41"/>
        </w:numPr>
        <w:ind w:left="1830"/>
        <w:rPr>
          <w:rtl/>
        </w:rPr>
      </w:pPr>
      <w:r w:rsidRPr="009B7822">
        <w:rPr>
          <w:rFonts w:hint="eastAsia"/>
          <w:rtl/>
        </w:rPr>
        <w:t>אפשרות</w:t>
      </w:r>
      <w:r w:rsidRPr="009B7822">
        <w:rPr>
          <w:rtl/>
        </w:rPr>
        <w:t xml:space="preserve"> קריאה על פי צבע , </w:t>
      </w:r>
      <w:r w:rsidRPr="009B7822">
        <w:rPr>
          <w:rFonts w:hint="cs"/>
          <w:rtl/>
        </w:rPr>
        <w:t>לפחות</w:t>
      </w:r>
      <w:r w:rsidRPr="009B7822">
        <w:rPr>
          <w:rtl/>
        </w:rPr>
        <w:t xml:space="preserve"> 7 צבעים</w:t>
      </w:r>
      <w:r w:rsidRPr="009B7822">
        <w:rPr>
          <w:rFonts w:hint="cs"/>
          <w:rtl/>
        </w:rPr>
        <w:t xml:space="preserve">, אפשרות קריאה כל החיידקים שמגדלים במעבדה במצע קוליפורמים, א. קולי, </w:t>
      </w:r>
      <w:proofErr w:type="spellStart"/>
      <w:r w:rsidRPr="009B7822">
        <w:rPr>
          <w:rFonts w:hint="cs"/>
          <w:rtl/>
        </w:rPr>
        <w:t>קולוסטרידיה</w:t>
      </w:r>
      <w:proofErr w:type="spellEnd"/>
      <w:r w:rsidRPr="009B7822">
        <w:rPr>
          <w:rFonts w:hint="cs"/>
          <w:rtl/>
        </w:rPr>
        <w:t xml:space="preserve">, </w:t>
      </w:r>
      <w:proofErr w:type="spellStart"/>
      <w:r w:rsidRPr="009B7822">
        <w:rPr>
          <w:rFonts w:hint="cs"/>
          <w:rtl/>
        </w:rPr>
        <w:t>סטפילוקוקים</w:t>
      </w:r>
      <w:proofErr w:type="spellEnd"/>
      <w:r w:rsidRPr="009B7822">
        <w:rPr>
          <w:rFonts w:hint="cs"/>
          <w:rtl/>
        </w:rPr>
        <w:t>, שמרים ועובשים.</w:t>
      </w:r>
      <w:r w:rsidRPr="009B7822">
        <w:t xml:space="preserve">    ,PC</w:t>
      </w:r>
      <w:r w:rsidRPr="009B7822">
        <w:rPr>
          <w:rFonts w:hint="cs"/>
        </w:rPr>
        <w:t>A</w:t>
      </w:r>
      <w:r w:rsidRPr="009B7822">
        <w:t xml:space="preserve"> </w:t>
      </w:r>
    </w:p>
    <w:p w14:paraId="511A5E25" w14:textId="77777777" w:rsidR="00DD10DA" w:rsidRPr="009B7822" w:rsidRDefault="00DD10DA" w:rsidP="00EA00CB">
      <w:pPr>
        <w:pStyle w:val="a2"/>
        <w:numPr>
          <w:ilvl w:val="0"/>
          <w:numId w:val="41"/>
        </w:numPr>
        <w:ind w:left="1830"/>
      </w:pPr>
      <w:r w:rsidRPr="009B7822">
        <w:rPr>
          <w:rFonts w:hint="eastAsia"/>
          <w:rtl/>
        </w:rPr>
        <w:t>אפשרות</w:t>
      </w:r>
      <w:r w:rsidRPr="009B7822">
        <w:rPr>
          <w:rtl/>
        </w:rPr>
        <w:t xml:space="preserve"> קריאה על מדיה </w:t>
      </w:r>
      <w:proofErr w:type="spellStart"/>
      <w:r w:rsidRPr="009B7822">
        <w:rPr>
          <w:rtl/>
        </w:rPr>
        <w:t>כרומוגנית</w:t>
      </w:r>
      <w:proofErr w:type="spellEnd"/>
      <w:r w:rsidRPr="009B7822">
        <w:t xml:space="preserve"> </w:t>
      </w:r>
      <w:r w:rsidR="00635402" w:rsidRPr="009B7822">
        <w:rPr>
          <w:rFonts w:hint="cs"/>
          <w:rtl/>
        </w:rPr>
        <w:t>.</w:t>
      </w:r>
    </w:p>
    <w:p w14:paraId="7B9A85A8" w14:textId="77777777" w:rsidR="00DD10DA" w:rsidRPr="009B7822" w:rsidRDefault="00DD10DA" w:rsidP="00EA00CB">
      <w:pPr>
        <w:pStyle w:val="a2"/>
        <w:numPr>
          <w:ilvl w:val="0"/>
          <w:numId w:val="41"/>
        </w:numPr>
        <w:ind w:left="1830"/>
      </w:pPr>
      <w:r w:rsidRPr="009B7822">
        <w:rPr>
          <w:rFonts w:hint="eastAsia"/>
          <w:rtl/>
        </w:rPr>
        <w:t>אפשרות</w:t>
      </w:r>
      <w:r w:rsidRPr="009B7822">
        <w:rPr>
          <w:rtl/>
        </w:rPr>
        <w:t xml:space="preserve"> קריאה של טבעות אנטיביוטיות</w:t>
      </w:r>
      <w:r w:rsidR="00635402" w:rsidRPr="009B7822">
        <w:rPr>
          <w:rFonts w:hint="cs"/>
          <w:rtl/>
        </w:rPr>
        <w:t>.</w:t>
      </w:r>
      <w:r w:rsidRPr="009B7822">
        <w:t xml:space="preserve"> </w:t>
      </w:r>
    </w:p>
    <w:p w14:paraId="72068486" w14:textId="77777777" w:rsidR="00DD10DA" w:rsidRPr="009B7822" w:rsidRDefault="00DD10DA" w:rsidP="00EA00CB">
      <w:pPr>
        <w:pStyle w:val="a2"/>
        <w:numPr>
          <w:ilvl w:val="0"/>
          <w:numId w:val="41"/>
        </w:numPr>
        <w:ind w:left="1830"/>
      </w:pPr>
      <w:r w:rsidRPr="009B7822">
        <w:rPr>
          <w:rFonts w:hint="eastAsia"/>
          <w:rtl/>
        </w:rPr>
        <w:t>הפרדה</w:t>
      </w:r>
      <w:r w:rsidRPr="009B7822">
        <w:rPr>
          <w:rtl/>
        </w:rPr>
        <w:t xml:space="preserve"> אוטומטית של מושבות הנוגעות אחת בשנייה</w:t>
      </w:r>
      <w:r w:rsidR="00635402" w:rsidRPr="009B7822">
        <w:t>.</w:t>
      </w:r>
      <w:r w:rsidRPr="009B7822">
        <w:t xml:space="preserve"> </w:t>
      </w:r>
    </w:p>
    <w:p w14:paraId="7F170AAD" w14:textId="77777777" w:rsidR="00DD10DA" w:rsidRPr="009B7822" w:rsidRDefault="00DD10DA" w:rsidP="00EA00CB">
      <w:pPr>
        <w:pStyle w:val="a2"/>
        <w:numPr>
          <w:ilvl w:val="0"/>
          <w:numId w:val="41"/>
        </w:numPr>
        <w:ind w:left="1830"/>
      </w:pPr>
      <w:r w:rsidRPr="009B7822">
        <w:rPr>
          <w:rFonts w:hint="eastAsia"/>
          <w:rtl/>
        </w:rPr>
        <w:t>ניתן</w:t>
      </w:r>
      <w:r w:rsidRPr="009B7822">
        <w:rPr>
          <w:rtl/>
        </w:rPr>
        <w:t xml:space="preserve"> להוסיף או להחסיר מושבות יחידות או אזור שלם לקריאה</w:t>
      </w:r>
      <w:r w:rsidR="00635402" w:rsidRPr="009B7822">
        <w:rPr>
          <w:rFonts w:hint="cs"/>
          <w:rtl/>
        </w:rPr>
        <w:t>.</w:t>
      </w:r>
      <w:r w:rsidRPr="009B7822">
        <w:t xml:space="preserve"> </w:t>
      </w:r>
    </w:p>
    <w:p w14:paraId="320194BF" w14:textId="77777777" w:rsidR="00DD10DA" w:rsidRPr="009B7822" w:rsidRDefault="00DD10DA" w:rsidP="00EA00CB">
      <w:pPr>
        <w:pStyle w:val="a2"/>
        <w:numPr>
          <w:ilvl w:val="0"/>
          <w:numId w:val="41"/>
        </w:numPr>
        <w:ind w:left="1830"/>
      </w:pPr>
      <w:r w:rsidRPr="009B7822">
        <w:rPr>
          <w:rtl/>
        </w:rPr>
        <w:t>מכשיר תואם</w:t>
      </w:r>
      <w:r w:rsidRPr="009B7822">
        <w:t xml:space="preserve">EUCAST, CA-SFM, ISO 7218, ISO 4887-2 CFR 21 Part 11 </w:t>
      </w:r>
      <w:r w:rsidRPr="009B7822">
        <w:rPr>
          <w:rFonts w:hint="cs"/>
          <w:rtl/>
        </w:rPr>
        <w:t>.</w:t>
      </w:r>
    </w:p>
    <w:p w14:paraId="01B42DA5" w14:textId="77777777" w:rsidR="00DD10DA" w:rsidRPr="009B7822" w:rsidRDefault="00DD10DA" w:rsidP="00EA00CB">
      <w:pPr>
        <w:pStyle w:val="a2"/>
        <w:numPr>
          <w:ilvl w:val="0"/>
          <w:numId w:val="41"/>
        </w:numPr>
        <w:ind w:left="1830"/>
        <w:rPr>
          <w:rtl/>
        </w:rPr>
      </w:pPr>
      <w:r w:rsidRPr="009B7822">
        <w:rPr>
          <w:rtl/>
        </w:rPr>
        <w:t>מכשיר מיוצר בפיקוח</w:t>
      </w:r>
      <w:r w:rsidRPr="009B7822">
        <w:t xml:space="preserve">ISO 9001 V2008, CE, WEEE 2002/96/EC, RoHS : </w:t>
      </w:r>
      <w:r w:rsidR="00127427" w:rsidRPr="009B7822">
        <w:rPr>
          <w:rFonts w:hint="cs"/>
          <w:rtl/>
        </w:rPr>
        <w:t xml:space="preserve">  </w:t>
      </w:r>
      <w:r w:rsidRPr="009B7822">
        <w:t>2002/95/EC</w:t>
      </w:r>
      <w:r w:rsidRPr="009B7822">
        <w:rPr>
          <w:rFonts w:hint="cs"/>
          <w:rtl/>
        </w:rPr>
        <w:t>.</w:t>
      </w:r>
    </w:p>
    <w:p w14:paraId="7847C6A4" w14:textId="77777777" w:rsidR="00DD10DA" w:rsidRPr="009B7822" w:rsidRDefault="00DD10DA" w:rsidP="00EA00CB">
      <w:pPr>
        <w:pStyle w:val="a2"/>
        <w:numPr>
          <w:ilvl w:val="0"/>
          <w:numId w:val="41"/>
        </w:numPr>
        <w:ind w:left="1830"/>
      </w:pPr>
      <w:r w:rsidRPr="009B7822">
        <w:rPr>
          <w:rFonts w:hint="cs"/>
          <w:rtl/>
        </w:rPr>
        <w:t>בזמן קריאה אפשרות  גם לראות את הפלטה בספירה וגם את הטבלה עם הנתוני</w:t>
      </w:r>
      <w:r w:rsidRPr="009B7822">
        <w:rPr>
          <w:rFonts w:hint="eastAsia"/>
          <w:rtl/>
        </w:rPr>
        <w:t>ם</w:t>
      </w:r>
      <w:r w:rsidRPr="009B7822">
        <w:rPr>
          <w:rFonts w:hint="cs"/>
          <w:rtl/>
        </w:rPr>
        <w:t xml:space="preserve"> הופקו על ידי המכשיר  . </w:t>
      </w:r>
    </w:p>
    <w:p w14:paraId="749C6828" w14:textId="77777777" w:rsidR="00DD10DA" w:rsidRPr="003D0695" w:rsidRDefault="00DD10DA" w:rsidP="00EA00CB">
      <w:pPr>
        <w:pStyle w:val="a2"/>
        <w:numPr>
          <w:ilvl w:val="0"/>
          <w:numId w:val="41"/>
        </w:numPr>
        <w:ind w:left="1830"/>
      </w:pPr>
      <w:r w:rsidRPr="009B7822">
        <w:rPr>
          <w:rFonts w:hint="cs"/>
          <w:rtl/>
        </w:rPr>
        <w:t xml:space="preserve">אפשרות הגדרה של מספר חזרות מראש  לאותו מספר חזרות לדגימה וספירת  ממוצע לדגימה יצירת </w:t>
      </w:r>
      <w:r w:rsidRPr="003D0695">
        <w:rPr>
          <w:rFonts w:hint="cs"/>
          <w:rtl/>
        </w:rPr>
        <w:t>רצף מספר רץ אוטומטי תעודת בדיקה.</w:t>
      </w:r>
    </w:p>
    <w:p w14:paraId="2F54AA90" w14:textId="77777777" w:rsidR="00DD10DA" w:rsidRPr="003D0695" w:rsidRDefault="00127427" w:rsidP="00EA00CB">
      <w:pPr>
        <w:pStyle w:val="a2"/>
        <w:numPr>
          <w:ilvl w:val="0"/>
          <w:numId w:val="41"/>
        </w:numPr>
        <w:ind w:left="1830"/>
      </w:pPr>
      <w:r w:rsidRPr="003D0695">
        <w:rPr>
          <w:rFonts w:hint="cs"/>
          <w:rtl/>
        </w:rPr>
        <w:t xml:space="preserve">המשיר יכלול </w:t>
      </w:r>
      <w:r w:rsidRPr="003D0695">
        <w:t xml:space="preserve"> </w:t>
      </w:r>
      <w:r w:rsidRPr="003D0695">
        <w:rPr>
          <w:rFonts w:hint="cs"/>
          <w:rtl/>
        </w:rPr>
        <w:t>מחשב</w:t>
      </w:r>
      <w:r w:rsidRPr="003D0695">
        <w:t xml:space="preserve">, </w:t>
      </w:r>
      <w:r w:rsidRPr="003D0695">
        <w:rPr>
          <w:rFonts w:hint="cs"/>
          <w:rtl/>
        </w:rPr>
        <w:t>מקלדת</w:t>
      </w:r>
      <w:r w:rsidRPr="003D0695">
        <w:t xml:space="preserve">' </w:t>
      </w:r>
      <w:r w:rsidRPr="003D0695">
        <w:rPr>
          <w:rFonts w:hint="cs"/>
          <w:rtl/>
        </w:rPr>
        <w:t>עכבר ו</w:t>
      </w:r>
      <w:r w:rsidR="00DD10DA" w:rsidRPr="003D0695">
        <w:rPr>
          <w:rFonts w:hint="cs"/>
          <w:rtl/>
        </w:rPr>
        <w:t>תוכנה</w:t>
      </w:r>
      <w:r w:rsidR="00DD10DA" w:rsidRPr="003D0695">
        <w:t xml:space="preserve"> </w:t>
      </w:r>
      <w:r w:rsidR="00DD10DA" w:rsidRPr="003D0695">
        <w:rPr>
          <w:rFonts w:hint="cs"/>
          <w:rtl/>
        </w:rPr>
        <w:t>מותקנת</w:t>
      </w:r>
      <w:r w:rsidR="00DD10DA" w:rsidRPr="003D0695">
        <w:t xml:space="preserve"> </w:t>
      </w:r>
      <w:r w:rsidR="00DD10DA" w:rsidRPr="003D0695">
        <w:rPr>
          <w:rFonts w:hint="cs"/>
          <w:rtl/>
        </w:rPr>
        <w:t>על</w:t>
      </w:r>
      <w:r w:rsidR="00DD10DA" w:rsidRPr="003D0695">
        <w:t xml:space="preserve"> </w:t>
      </w:r>
      <w:r w:rsidR="00DD10DA" w:rsidRPr="003D0695">
        <w:rPr>
          <w:rFonts w:hint="cs"/>
          <w:rtl/>
        </w:rPr>
        <w:t>מחשב</w:t>
      </w:r>
      <w:r w:rsidR="00DD10DA" w:rsidRPr="003D0695">
        <w:t xml:space="preserve"> </w:t>
      </w:r>
      <w:r w:rsidR="00DD10DA" w:rsidRPr="003D0695">
        <w:rPr>
          <w:rFonts w:hint="cs"/>
          <w:rtl/>
        </w:rPr>
        <w:t>חיצוני</w:t>
      </w:r>
      <w:r w:rsidR="00DD10DA" w:rsidRPr="003D0695">
        <w:t xml:space="preserve"> ) </w:t>
      </w:r>
      <w:r w:rsidR="00DD10DA" w:rsidRPr="003D0695">
        <w:rPr>
          <w:rFonts w:hint="cs"/>
          <w:rtl/>
        </w:rPr>
        <w:t>ניתן</w:t>
      </w:r>
      <w:r w:rsidR="00DD10DA" w:rsidRPr="003D0695">
        <w:t xml:space="preserve"> </w:t>
      </w:r>
      <w:r w:rsidR="00DD10DA" w:rsidRPr="003D0695">
        <w:rPr>
          <w:rFonts w:hint="cs"/>
          <w:rtl/>
        </w:rPr>
        <w:t>לשדרוג</w:t>
      </w:r>
      <w:r w:rsidR="00DD10DA" w:rsidRPr="003D0695">
        <w:t xml:space="preserve"> </w:t>
      </w:r>
      <w:r w:rsidR="00DD10DA" w:rsidRPr="003D0695">
        <w:rPr>
          <w:rFonts w:hint="cs"/>
          <w:rtl/>
        </w:rPr>
        <w:t>בכל</w:t>
      </w:r>
      <w:r w:rsidR="00DD10DA" w:rsidRPr="003D0695">
        <w:t xml:space="preserve"> </w:t>
      </w:r>
      <w:r w:rsidR="00DD10DA" w:rsidRPr="003D0695">
        <w:rPr>
          <w:rFonts w:hint="cs"/>
          <w:rtl/>
        </w:rPr>
        <w:t>זמן</w:t>
      </w:r>
      <w:r w:rsidR="00DD10DA" w:rsidRPr="003D0695">
        <w:t xml:space="preserve"> </w:t>
      </w:r>
      <w:r w:rsidR="00DD10DA" w:rsidRPr="003D0695">
        <w:rPr>
          <w:rFonts w:hint="cs"/>
        </w:rPr>
        <w:t>–</w:t>
      </w:r>
      <w:r w:rsidR="00DD10DA" w:rsidRPr="003D0695">
        <w:t xml:space="preserve"> </w:t>
      </w:r>
      <w:r w:rsidR="00DD10DA" w:rsidRPr="003D0695">
        <w:rPr>
          <w:rFonts w:hint="cs"/>
          <w:rtl/>
        </w:rPr>
        <w:t>אינו</w:t>
      </w:r>
      <w:r w:rsidR="00DD10DA" w:rsidRPr="003D0695">
        <w:t xml:space="preserve"> </w:t>
      </w:r>
      <w:r w:rsidR="00DD10DA" w:rsidRPr="003D0695">
        <w:rPr>
          <w:rFonts w:hint="cs"/>
          <w:rtl/>
        </w:rPr>
        <w:t>קשור</w:t>
      </w:r>
      <w:r w:rsidR="00DD10DA" w:rsidRPr="003D0695">
        <w:t xml:space="preserve"> </w:t>
      </w:r>
      <w:r w:rsidR="00635402" w:rsidRPr="003D0695">
        <w:rPr>
          <w:rFonts w:hint="cs"/>
          <w:rtl/>
        </w:rPr>
        <w:t>למכשיר).</w:t>
      </w:r>
    </w:p>
    <w:p w14:paraId="5E201CAB" w14:textId="77777777" w:rsidR="00D15F06" w:rsidRPr="003D0695" w:rsidRDefault="00D15F06" w:rsidP="00EA00CB">
      <w:pPr>
        <w:pStyle w:val="a2"/>
        <w:numPr>
          <w:ilvl w:val="0"/>
          <w:numId w:val="41"/>
        </w:numPr>
        <w:ind w:left="1753"/>
      </w:pPr>
      <w:r w:rsidRPr="003D0695">
        <w:rPr>
          <w:rFonts w:hint="cs"/>
          <w:rtl/>
        </w:rPr>
        <w:t>על המציע יכולת לתכנ</w:t>
      </w:r>
      <w:r w:rsidR="00F32F78" w:rsidRPr="003D0695">
        <w:rPr>
          <w:rFonts w:hint="cs"/>
          <w:rtl/>
        </w:rPr>
        <w:t xml:space="preserve">ת את המכשיר, לאחר זכייתו של המציע, יידרש </w:t>
      </w:r>
      <w:r w:rsidRPr="003D0695">
        <w:rPr>
          <w:rFonts w:hint="cs"/>
          <w:rtl/>
        </w:rPr>
        <w:t>המציע הזוכה ולהדגים את יכולת של התכונות הפורטות לעיל  כתנאי לאספקת המכשיר.</w:t>
      </w:r>
    </w:p>
    <w:p w14:paraId="10F8BB78" w14:textId="77777777" w:rsidR="00635402" w:rsidRPr="009B7822" w:rsidRDefault="00635402" w:rsidP="00EA00CB">
      <w:pPr>
        <w:pStyle w:val="a2"/>
        <w:numPr>
          <w:ilvl w:val="0"/>
          <w:numId w:val="41"/>
        </w:numPr>
        <w:ind w:left="1830"/>
      </w:pPr>
      <w:r w:rsidRPr="009B7822">
        <w:rPr>
          <w:rFonts w:hint="cs"/>
          <w:rtl/>
        </w:rPr>
        <w:t xml:space="preserve">המכשיר יסופק עם </w:t>
      </w:r>
      <w:r w:rsidR="00F32F78">
        <w:rPr>
          <w:rFonts w:hint="cs"/>
          <w:rtl/>
        </w:rPr>
        <w:t>מייצב מתח או אל-פסק.</w:t>
      </w:r>
    </w:p>
    <w:p w14:paraId="313C9AEC" w14:textId="768CDC5F" w:rsidR="00635402" w:rsidRPr="00855F39" w:rsidRDefault="00635402" w:rsidP="00EA00CB">
      <w:pPr>
        <w:pStyle w:val="afc"/>
        <w:numPr>
          <w:ilvl w:val="0"/>
          <w:numId w:val="33"/>
        </w:numPr>
        <w:bidi/>
        <w:ind w:left="1470"/>
        <w:jc w:val="left"/>
        <w:rPr>
          <w:rFonts w:asciiTheme="majorBidi" w:hAnsiTheme="majorBidi"/>
          <w:b/>
          <w:bCs/>
          <w:u w:val="single"/>
          <w:rtl/>
        </w:rPr>
      </w:pPr>
      <w:proofErr w:type="spellStart"/>
      <w:r w:rsidRPr="00855F39">
        <w:rPr>
          <w:rFonts w:asciiTheme="majorBidi" w:hAnsiTheme="majorBidi" w:hint="eastAsia"/>
          <w:b/>
          <w:bCs/>
          <w:u w:val="single"/>
          <w:rtl/>
        </w:rPr>
        <w:t>פיפטורים</w:t>
      </w:r>
      <w:proofErr w:type="spellEnd"/>
      <w:r w:rsidRPr="00855F39">
        <w:rPr>
          <w:rFonts w:asciiTheme="majorBidi" w:hAnsiTheme="majorBidi"/>
          <w:b/>
          <w:bCs/>
          <w:u w:val="single"/>
          <w:rtl/>
        </w:rPr>
        <w:t xml:space="preserve"> </w:t>
      </w:r>
      <w:r w:rsidR="00F32F78" w:rsidRPr="00855F39">
        <w:rPr>
          <w:rFonts w:asciiTheme="majorBidi" w:hAnsiTheme="majorBidi"/>
          <w:b/>
          <w:bCs/>
          <w:u w:val="single"/>
          <w:rtl/>
        </w:rPr>
        <w:t>-</w:t>
      </w:r>
      <w:r w:rsidRPr="00855F39">
        <w:rPr>
          <w:rFonts w:asciiTheme="majorBidi" w:hAnsiTheme="majorBidi"/>
          <w:b/>
          <w:bCs/>
          <w:u w:val="single"/>
          <w:rtl/>
        </w:rPr>
        <w:t xml:space="preserve"> </w:t>
      </w:r>
      <w:r w:rsidR="00F32F78" w:rsidRPr="00855F39">
        <w:rPr>
          <w:rFonts w:asciiTheme="majorBidi" w:hAnsiTheme="majorBidi"/>
          <w:b/>
          <w:bCs/>
          <w:u w:val="single"/>
          <w:rtl/>
        </w:rPr>
        <w:t xml:space="preserve">(קבוצה </w:t>
      </w:r>
      <w:r w:rsidR="00F32F78" w:rsidRPr="00855F39">
        <w:rPr>
          <w:rFonts w:asciiTheme="majorBidi" w:hAnsiTheme="majorBidi" w:hint="eastAsia"/>
          <w:b/>
          <w:bCs/>
          <w:u w:val="single"/>
          <w:rtl/>
        </w:rPr>
        <w:t>ראשונה</w:t>
      </w:r>
      <w:r w:rsidR="00F32F78" w:rsidRPr="00855F39">
        <w:rPr>
          <w:rFonts w:asciiTheme="majorBidi" w:hAnsiTheme="majorBidi"/>
          <w:b/>
          <w:bCs/>
          <w:u w:val="single"/>
          <w:rtl/>
        </w:rPr>
        <w:t>)</w:t>
      </w:r>
    </w:p>
    <w:p w14:paraId="7D102FA4" w14:textId="77777777" w:rsidR="00635402" w:rsidRPr="009B7822" w:rsidRDefault="00635402" w:rsidP="00EA00CB">
      <w:pPr>
        <w:pStyle w:val="afc"/>
        <w:numPr>
          <w:ilvl w:val="0"/>
          <w:numId w:val="42"/>
        </w:numPr>
        <w:bidi/>
        <w:spacing w:line="240" w:lineRule="auto"/>
        <w:ind w:left="1830"/>
        <w:jc w:val="left"/>
      </w:pPr>
      <w:r w:rsidRPr="009B7822">
        <w:rPr>
          <w:rFonts w:hint="cs"/>
          <w:rtl/>
        </w:rPr>
        <w:t xml:space="preserve">מערכת </w:t>
      </w:r>
      <w:proofErr w:type="spellStart"/>
      <w:r w:rsidRPr="009B7822">
        <w:rPr>
          <w:rFonts w:hint="cs"/>
          <w:rtl/>
        </w:rPr>
        <w:t>פיפטורים</w:t>
      </w:r>
      <w:proofErr w:type="spellEnd"/>
      <w:r w:rsidRPr="009B7822">
        <w:rPr>
          <w:rFonts w:hint="cs"/>
          <w:rtl/>
        </w:rPr>
        <w:t xml:space="preserve"> לחלוקה של נוזלים, בנפחים הבאים:</w:t>
      </w:r>
    </w:p>
    <w:p w14:paraId="71009399" w14:textId="35D2011D" w:rsidR="00635402" w:rsidRPr="009B7822" w:rsidRDefault="00EA00CB" w:rsidP="00EA00CB">
      <w:pPr>
        <w:pStyle w:val="afc"/>
        <w:numPr>
          <w:ilvl w:val="0"/>
          <w:numId w:val="43"/>
        </w:numPr>
        <w:bidi/>
        <w:spacing w:line="240" w:lineRule="auto"/>
        <w:ind w:left="2190"/>
        <w:jc w:val="left"/>
      </w:pPr>
      <w:r>
        <w:rPr>
          <w:rFonts w:hint="cs"/>
          <w:rtl/>
        </w:rPr>
        <w:t xml:space="preserve">0.2-2 </w:t>
      </w:r>
      <w:proofErr w:type="spellStart"/>
      <w:r>
        <w:rPr>
          <w:rFonts w:hint="cs"/>
          <w:rtl/>
        </w:rPr>
        <w:t>מיקרוליטר</w:t>
      </w:r>
      <w:proofErr w:type="spellEnd"/>
      <w:r>
        <w:rPr>
          <w:rFonts w:hint="cs"/>
          <w:rtl/>
        </w:rPr>
        <w:t>.</w:t>
      </w:r>
    </w:p>
    <w:p w14:paraId="3E2B3983" w14:textId="5441896E" w:rsidR="00635402" w:rsidRPr="009B7822" w:rsidRDefault="00635402" w:rsidP="00EA00CB">
      <w:pPr>
        <w:pStyle w:val="afc"/>
        <w:numPr>
          <w:ilvl w:val="0"/>
          <w:numId w:val="43"/>
        </w:numPr>
        <w:bidi/>
        <w:spacing w:line="240" w:lineRule="auto"/>
        <w:ind w:left="2190"/>
        <w:jc w:val="left"/>
      </w:pPr>
      <w:r w:rsidRPr="009B7822">
        <w:rPr>
          <w:rFonts w:hint="cs"/>
          <w:rtl/>
        </w:rPr>
        <w:t xml:space="preserve">2-20 </w:t>
      </w:r>
      <w:proofErr w:type="spellStart"/>
      <w:r w:rsidRPr="009B7822">
        <w:rPr>
          <w:rFonts w:hint="cs"/>
          <w:rtl/>
        </w:rPr>
        <w:t>מיקרוליטר</w:t>
      </w:r>
      <w:proofErr w:type="spellEnd"/>
      <w:r w:rsidR="00EA00CB">
        <w:rPr>
          <w:rFonts w:hint="cs"/>
          <w:rtl/>
        </w:rPr>
        <w:t>.</w:t>
      </w:r>
      <w:r w:rsidRPr="009B7822">
        <w:rPr>
          <w:rFonts w:hint="cs"/>
          <w:rtl/>
        </w:rPr>
        <w:t xml:space="preserve"> </w:t>
      </w:r>
    </w:p>
    <w:p w14:paraId="1B4A23D8" w14:textId="2825FC01" w:rsidR="00635402" w:rsidRPr="009B7822" w:rsidRDefault="00635402" w:rsidP="00EA00CB">
      <w:pPr>
        <w:pStyle w:val="afc"/>
        <w:numPr>
          <w:ilvl w:val="0"/>
          <w:numId w:val="43"/>
        </w:numPr>
        <w:bidi/>
        <w:spacing w:line="240" w:lineRule="auto"/>
        <w:ind w:left="2190"/>
        <w:jc w:val="left"/>
      </w:pPr>
      <w:r w:rsidRPr="009B7822">
        <w:rPr>
          <w:rFonts w:hint="cs"/>
          <w:rtl/>
        </w:rPr>
        <w:t xml:space="preserve">20-200 </w:t>
      </w:r>
      <w:proofErr w:type="spellStart"/>
      <w:r w:rsidRPr="009B7822">
        <w:rPr>
          <w:rFonts w:hint="cs"/>
          <w:rtl/>
        </w:rPr>
        <w:t>מיקרוליטר</w:t>
      </w:r>
      <w:proofErr w:type="spellEnd"/>
      <w:r w:rsidRPr="009B7822">
        <w:rPr>
          <w:rFonts w:hint="cs"/>
          <w:rtl/>
        </w:rPr>
        <w:t xml:space="preserve"> </w:t>
      </w:r>
      <w:r w:rsidR="00EA00CB">
        <w:rPr>
          <w:rFonts w:hint="cs"/>
          <w:rtl/>
        </w:rPr>
        <w:t>.</w:t>
      </w:r>
    </w:p>
    <w:p w14:paraId="064DD35D" w14:textId="4441B768" w:rsidR="00635402" w:rsidRDefault="00635402" w:rsidP="00EA00CB">
      <w:pPr>
        <w:pStyle w:val="afc"/>
        <w:numPr>
          <w:ilvl w:val="0"/>
          <w:numId w:val="43"/>
        </w:numPr>
        <w:bidi/>
        <w:spacing w:line="240" w:lineRule="auto"/>
        <w:ind w:left="2190"/>
        <w:jc w:val="left"/>
      </w:pPr>
      <w:r w:rsidRPr="009B7822">
        <w:rPr>
          <w:rFonts w:hint="cs"/>
          <w:rtl/>
        </w:rPr>
        <w:t xml:space="preserve">100-1000 </w:t>
      </w:r>
      <w:proofErr w:type="spellStart"/>
      <w:r w:rsidRPr="009B7822">
        <w:rPr>
          <w:rFonts w:hint="cs"/>
          <w:rtl/>
        </w:rPr>
        <w:t>מיקרוליטר</w:t>
      </w:r>
      <w:proofErr w:type="spellEnd"/>
      <w:r w:rsidRPr="009B7822">
        <w:rPr>
          <w:rFonts w:hint="cs"/>
          <w:rtl/>
        </w:rPr>
        <w:t xml:space="preserve"> </w:t>
      </w:r>
      <w:r w:rsidR="00EA00CB">
        <w:rPr>
          <w:rFonts w:hint="cs"/>
          <w:rtl/>
        </w:rPr>
        <w:t>.</w:t>
      </w:r>
    </w:p>
    <w:p w14:paraId="292D2719" w14:textId="77777777" w:rsidR="00EA00CB" w:rsidRPr="009B7822" w:rsidRDefault="00EA00CB" w:rsidP="00EA00CB">
      <w:pPr>
        <w:pStyle w:val="afc"/>
        <w:bidi/>
        <w:spacing w:line="240" w:lineRule="auto"/>
        <w:ind w:left="2190"/>
        <w:jc w:val="left"/>
      </w:pPr>
    </w:p>
    <w:p w14:paraId="72B24B9B" w14:textId="77777777" w:rsidR="00635402" w:rsidRPr="009B7822" w:rsidRDefault="00635402" w:rsidP="00EA00CB">
      <w:pPr>
        <w:pStyle w:val="afc"/>
        <w:ind w:left="0" w:right="1841"/>
        <w:jc w:val="right"/>
        <w:rPr>
          <w:rtl/>
        </w:rPr>
      </w:pPr>
      <w:r w:rsidRPr="009B7822">
        <w:rPr>
          <w:rFonts w:hint="cs"/>
          <w:rtl/>
        </w:rPr>
        <w:t xml:space="preserve">מערכת </w:t>
      </w:r>
      <w:proofErr w:type="spellStart"/>
      <w:r w:rsidRPr="009B7822">
        <w:rPr>
          <w:rFonts w:hint="cs"/>
          <w:rtl/>
        </w:rPr>
        <w:t>פיפטורים</w:t>
      </w:r>
      <w:proofErr w:type="spellEnd"/>
      <w:r w:rsidRPr="009B7822">
        <w:rPr>
          <w:rFonts w:hint="cs"/>
          <w:rtl/>
        </w:rPr>
        <w:t xml:space="preserve"> בעלי חלוקה לטווחים שונים תתאפשר, ובתנאי שהחלוקה תהיה לארבע קבוצות נפח, וכי הנפח הקטן לא יפחת מ- 0,2 </w:t>
      </w:r>
      <w:proofErr w:type="spellStart"/>
      <w:r w:rsidRPr="009B7822">
        <w:rPr>
          <w:rFonts w:hint="cs"/>
          <w:rtl/>
        </w:rPr>
        <w:t>מיקרוליטר</w:t>
      </w:r>
      <w:proofErr w:type="spellEnd"/>
    </w:p>
    <w:p w14:paraId="3D0B7BAF" w14:textId="14EF2738" w:rsidR="00635402" w:rsidRPr="009B7822" w:rsidRDefault="00635402" w:rsidP="00EA00CB">
      <w:pPr>
        <w:pStyle w:val="afc"/>
        <w:numPr>
          <w:ilvl w:val="0"/>
          <w:numId w:val="33"/>
        </w:numPr>
        <w:bidi/>
        <w:ind w:left="1470"/>
        <w:jc w:val="left"/>
        <w:rPr>
          <w:b/>
          <w:bCs/>
          <w:u w:val="single"/>
          <w:rtl/>
        </w:rPr>
      </w:pPr>
      <w:proofErr w:type="spellStart"/>
      <w:r w:rsidRPr="009B7822">
        <w:rPr>
          <w:rFonts w:hint="cs"/>
          <w:b/>
          <w:bCs/>
          <w:u w:val="single"/>
          <w:rtl/>
        </w:rPr>
        <w:t>פיפטורים</w:t>
      </w:r>
      <w:proofErr w:type="spellEnd"/>
      <w:r w:rsidRPr="009B7822">
        <w:rPr>
          <w:rFonts w:hint="cs"/>
          <w:b/>
          <w:bCs/>
          <w:u w:val="single"/>
          <w:rtl/>
        </w:rPr>
        <w:t xml:space="preserve"> רב-ערוציים (קטיושה, </w:t>
      </w:r>
      <w:r w:rsidRPr="009B7822">
        <w:rPr>
          <w:b/>
          <w:bCs/>
          <w:u w:val="single"/>
        </w:rPr>
        <w:t xml:space="preserve">MULTICHANNEL </w:t>
      </w:r>
      <w:r w:rsidRPr="009B7822">
        <w:rPr>
          <w:rFonts w:hint="cs"/>
          <w:b/>
          <w:bCs/>
          <w:u w:val="single"/>
          <w:rtl/>
        </w:rPr>
        <w:t xml:space="preserve">) </w:t>
      </w:r>
      <w:r w:rsidR="00F32F78">
        <w:rPr>
          <w:b/>
          <w:bCs/>
          <w:u w:val="single"/>
          <w:rtl/>
        </w:rPr>
        <w:t>–</w:t>
      </w:r>
      <w:r w:rsidR="00F32F78">
        <w:rPr>
          <w:rFonts w:hint="cs"/>
          <w:b/>
          <w:bCs/>
          <w:u w:val="single"/>
          <w:rtl/>
        </w:rPr>
        <w:t xml:space="preserve"> (קבוצה שנייה)</w:t>
      </w:r>
    </w:p>
    <w:p w14:paraId="7C94C482" w14:textId="77777777" w:rsidR="00635402" w:rsidRPr="009B7822" w:rsidRDefault="00635402" w:rsidP="00800991">
      <w:pPr>
        <w:pStyle w:val="afc"/>
        <w:numPr>
          <w:ilvl w:val="0"/>
          <w:numId w:val="44"/>
        </w:numPr>
        <w:bidi/>
        <w:spacing w:line="240" w:lineRule="auto"/>
        <w:ind w:left="1830"/>
        <w:jc w:val="left"/>
      </w:pPr>
      <w:r w:rsidRPr="009B7822">
        <w:rPr>
          <w:rFonts w:hint="cs"/>
          <w:rtl/>
        </w:rPr>
        <w:t xml:space="preserve">מערכת של </w:t>
      </w:r>
      <w:proofErr w:type="spellStart"/>
      <w:r w:rsidRPr="009B7822">
        <w:rPr>
          <w:rFonts w:hint="cs"/>
          <w:rtl/>
        </w:rPr>
        <w:t>פיפטורים</w:t>
      </w:r>
      <w:proofErr w:type="spellEnd"/>
      <w:r w:rsidRPr="009B7822">
        <w:rPr>
          <w:rFonts w:hint="cs"/>
          <w:rtl/>
        </w:rPr>
        <w:t xml:space="preserve"> רב </w:t>
      </w:r>
      <w:proofErr w:type="spellStart"/>
      <w:r w:rsidRPr="009B7822">
        <w:rPr>
          <w:rFonts w:hint="cs"/>
          <w:rtl/>
        </w:rPr>
        <w:t>ערוציים</w:t>
      </w:r>
      <w:proofErr w:type="spellEnd"/>
      <w:r w:rsidRPr="009B7822">
        <w:rPr>
          <w:rFonts w:hint="cs"/>
          <w:rtl/>
        </w:rPr>
        <w:t xml:space="preserve"> בעלי 12 טיפים לחלוקה של נוזלים, בנפחים הבאים:</w:t>
      </w:r>
    </w:p>
    <w:p w14:paraId="7243AA8E" w14:textId="77777777" w:rsidR="00635402" w:rsidRPr="009B7822" w:rsidRDefault="00635402" w:rsidP="00EA00CB">
      <w:pPr>
        <w:pStyle w:val="afc"/>
        <w:numPr>
          <w:ilvl w:val="0"/>
          <w:numId w:val="46"/>
        </w:numPr>
        <w:bidi/>
        <w:spacing w:line="240" w:lineRule="auto"/>
        <w:ind w:left="2190"/>
        <w:jc w:val="left"/>
      </w:pPr>
      <w:r w:rsidRPr="009B7822">
        <w:rPr>
          <w:rFonts w:hint="cs"/>
          <w:rtl/>
        </w:rPr>
        <w:t xml:space="preserve">1-10 </w:t>
      </w:r>
      <w:proofErr w:type="spellStart"/>
      <w:r w:rsidRPr="009B7822">
        <w:rPr>
          <w:rFonts w:hint="cs"/>
          <w:rtl/>
        </w:rPr>
        <w:t>מיקרוליטר</w:t>
      </w:r>
      <w:proofErr w:type="spellEnd"/>
      <w:r w:rsidRPr="009B7822">
        <w:rPr>
          <w:rFonts w:hint="cs"/>
          <w:rtl/>
        </w:rPr>
        <w:t>.</w:t>
      </w:r>
    </w:p>
    <w:p w14:paraId="28F30931" w14:textId="77777777" w:rsidR="00635402" w:rsidRPr="009B7822" w:rsidRDefault="00635402" w:rsidP="00EA00CB">
      <w:pPr>
        <w:pStyle w:val="afc"/>
        <w:numPr>
          <w:ilvl w:val="0"/>
          <w:numId w:val="46"/>
        </w:numPr>
        <w:bidi/>
        <w:spacing w:line="240" w:lineRule="auto"/>
        <w:ind w:left="2190"/>
        <w:jc w:val="left"/>
      </w:pPr>
      <w:r w:rsidRPr="009B7822">
        <w:rPr>
          <w:rFonts w:hint="cs"/>
          <w:rtl/>
        </w:rPr>
        <w:t xml:space="preserve">5-50 </w:t>
      </w:r>
      <w:proofErr w:type="spellStart"/>
      <w:r w:rsidRPr="009B7822">
        <w:rPr>
          <w:rFonts w:hint="cs"/>
          <w:rtl/>
        </w:rPr>
        <w:t>מיקרוליטר</w:t>
      </w:r>
      <w:proofErr w:type="spellEnd"/>
      <w:r w:rsidRPr="009B7822">
        <w:rPr>
          <w:rFonts w:hint="cs"/>
          <w:rtl/>
        </w:rPr>
        <w:t>.</w:t>
      </w:r>
    </w:p>
    <w:p w14:paraId="0EB45D2B" w14:textId="77777777" w:rsidR="00635402" w:rsidRPr="009B7822" w:rsidRDefault="00635402" w:rsidP="00EA00CB">
      <w:pPr>
        <w:pStyle w:val="afc"/>
        <w:numPr>
          <w:ilvl w:val="0"/>
          <w:numId w:val="46"/>
        </w:numPr>
        <w:bidi/>
        <w:spacing w:line="240" w:lineRule="auto"/>
        <w:ind w:left="2190"/>
        <w:jc w:val="left"/>
      </w:pPr>
      <w:r w:rsidRPr="009B7822">
        <w:rPr>
          <w:rFonts w:hint="cs"/>
          <w:rtl/>
        </w:rPr>
        <w:t xml:space="preserve">10-100 </w:t>
      </w:r>
      <w:proofErr w:type="spellStart"/>
      <w:r w:rsidRPr="009B7822">
        <w:rPr>
          <w:rFonts w:hint="cs"/>
          <w:rtl/>
        </w:rPr>
        <w:t>מיקרוליטר</w:t>
      </w:r>
      <w:proofErr w:type="spellEnd"/>
      <w:r w:rsidRPr="009B7822">
        <w:rPr>
          <w:rFonts w:hint="cs"/>
          <w:rtl/>
        </w:rPr>
        <w:t>.</w:t>
      </w:r>
    </w:p>
    <w:p w14:paraId="3866EF39" w14:textId="77777777" w:rsidR="00635402" w:rsidRDefault="00635402" w:rsidP="00EA00CB">
      <w:pPr>
        <w:pStyle w:val="afc"/>
        <w:numPr>
          <w:ilvl w:val="0"/>
          <w:numId w:val="46"/>
        </w:numPr>
        <w:bidi/>
        <w:spacing w:line="240" w:lineRule="auto"/>
        <w:ind w:left="2190"/>
        <w:jc w:val="left"/>
      </w:pPr>
      <w:r w:rsidRPr="009B7822">
        <w:rPr>
          <w:rFonts w:hint="cs"/>
          <w:rtl/>
        </w:rPr>
        <w:t xml:space="preserve">30-200 </w:t>
      </w:r>
      <w:proofErr w:type="spellStart"/>
      <w:r w:rsidRPr="009B7822">
        <w:rPr>
          <w:rFonts w:hint="cs"/>
          <w:rtl/>
        </w:rPr>
        <w:t>מיקרוליטר</w:t>
      </w:r>
      <w:proofErr w:type="spellEnd"/>
      <w:r w:rsidRPr="009B7822">
        <w:rPr>
          <w:rFonts w:hint="cs"/>
          <w:rtl/>
        </w:rPr>
        <w:t>.</w:t>
      </w:r>
    </w:p>
    <w:p w14:paraId="3D1D5405" w14:textId="77777777" w:rsidR="00EA00CB" w:rsidRPr="009B7822" w:rsidRDefault="00EA00CB" w:rsidP="00EA00CB">
      <w:pPr>
        <w:pStyle w:val="afc"/>
        <w:bidi/>
        <w:spacing w:line="240" w:lineRule="auto"/>
        <w:ind w:left="2190"/>
        <w:jc w:val="left"/>
      </w:pPr>
    </w:p>
    <w:p w14:paraId="5FF424D0" w14:textId="77777777" w:rsidR="00635402" w:rsidRPr="009B7822" w:rsidRDefault="00635402" w:rsidP="00EA00CB">
      <w:pPr>
        <w:spacing w:line="240" w:lineRule="auto"/>
        <w:ind w:left="1830"/>
        <w:jc w:val="left"/>
      </w:pPr>
      <w:r w:rsidRPr="009B7822">
        <w:rPr>
          <w:rFonts w:hint="cs"/>
          <w:rtl/>
        </w:rPr>
        <w:t xml:space="preserve">מערכת קטיושות בעלות חלוקה לטווחים שונים תתאפשר, ובתנאי שהחלוקה תהיה לארבע קבוצות נפח, וכי הנפח הקטן לא יפחת מ- 1,0 </w:t>
      </w:r>
      <w:proofErr w:type="spellStart"/>
      <w:r w:rsidRPr="009B7822">
        <w:rPr>
          <w:rFonts w:hint="cs"/>
          <w:rtl/>
        </w:rPr>
        <w:t>מיקרוליטר</w:t>
      </w:r>
      <w:proofErr w:type="spellEnd"/>
      <w:r w:rsidRPr="009B7822">
        <w:rPr>
          <w:rFonts w:hint="cs"/>
          <w:rtl/>
        </w:rPr>
        <w:t xml:space="preserve"> והגדול לא יעלה על 300 </w:t>
      </w:r>
      <w:proofErr w:type="spellStart"/>
      <w:r w:rsidRPr="009B7822">
        <w:rPr>
          <w:rFonts w:hint="cs"/>
          <w:rtl/>
        </w:rPr>
        <w:t>מיקרוליטר</w:t>
      </w:r>
      <w:proofErr w:type="spellEnd"/>
      <w:r w:rsidRPr="009B7822">
        <w:rPr>
          <w:rFonts w:hint="cs"/>
          <w:rtl/>
        </w:rPr>
        <w:t xml:space="preserve"> ולא יפחת מ-200 </w:t>
      </w:r>
      <w:proofErr w:type="spellStart"/>
      <w:r w:rsidRPr="009B7822">
        <w:rPr>
          <w:rFonts w:hint="cs"/>
          <w:rtl/>
        </w:rPr>
        <w:t>מיקרוליטר</w:t>
      </w:r>
      <w:proofErr w:type="spellEnd"/>
      <w:r w:rsidRPr="009B7822">
        <w:rPr>
          <w:rFonts w:hint="cs"/>
          <w:rtl/>
        </w:rPr>
        <w:t>.</w:t>
      </w:r>
    </w:p>
    <w:p w14:paraId="343527DD" w14:textId="77777777" w:rsidR="00635402" w:rsidRPr="009B7822" w:rsidRDefault="00635402" w:rsidP="00EA00CB">
      <w:pPr>
        <w:bidi w:val="0"/>
        <w:ind w:left="1478"/>
        <w:jc w:val="right"/>
        <w:rPr>
          <w:rFonts w:ascii="Arial" w:hAnsi="Arial"/>
        </w:rPr>
      </w:pPr>
    </w:p>
    <w:p w14:paraId="76471D20" w14:textId="2CB6399E" w:rsidR="00635402" w:rsidRPr="009B7822" w:rsidRDefault="00635402" w:rsidP="00EA00CB">
      <w:pPr>
        <w:pStyle w:val="afc"/>
        <w:numPr>
          <w:ilvl w:val="0"/>
          <w:numId w:val="33"/>
        </w:numPr>
        <w:bidi/>
        <w:ind w:left="1470"/>
        <w:jc w:val="left"/>
        <w:rPr>
          <w:b/>
          <w:bCs/>
          <w:u w:val="single"/>
        </w:rPr>
      </w:pPr>
      <w:proofErr w:type="spellStart"/>
      <w:r w:rsidRPr="009B7822">
        <w:rPr>
          <w:rFonts w:hint="cs"/>
          <w:b/>
          <w:bCs/>
          <w:u w:val="single"/>
          <w:rtl/>
        </w:rPr>
        <w:t>פיפטורים</w:t>
      </w:r>
      <w:proofErr w:type="spellEnd"/>
      <w:r w:rsidRPr="009B7822">
        <w:rPr>
          <w:rFonts w:hint="cs"/>
          <w:b/>
          <w:bCs/>
          <w:u w:val="single"/>
          <w:rtl/>
        </w:rPr>
        <w:t xml:space="preserve"> רב-ערוציים (קטיושה, </w:t>
      </w:r>
      <w:r w:rsidRPr="009B7822">
        <w:rPr>
          <w:b/>
          <w:bCs/>
          <w:u w:val="single"/>
        </w:rPr>
        <w:t xml:space="preserve">MULTICHANNEL </w:t>
      </w:r>
      <w:r w:rsidRPr="009B7822">
        <w:rPr>
          <w:rFonts w:hint="cs"/>
          <w:b/>
          <w:bCs/>
          <w:u w:val="single"/>
          <w:rtl/>
        </w:rPr>
        <w:t xml:space="preserve">) </w:t>
      </w:r>
      <w:r w:rsidR="00F32F78">
        <w:rPr>
          <w:b/>
          <w:bCs/>
          <w:u w:val="single"/>
          <w:rtl/>
        </w:rPr>
        <w:t>–</w:t>
      </w:r>
      <w:r w:rsidR="00F32F78">
        <w:rPr>
          <w:rFonts w:hint="cs"/>
          <w:b/>
          <w:bCs/>
          <w:u w:val="single"/>
          <w:rtl/>
        </w:rPr>
        <w:t xml:space="preserve"> (קבוצה שלישית)</w:t>
      </w:r>
    </w:p>
    <w:p w14:paraId="21355EA5" w14:textId="77777777" w:rsidR="00635402" w:rsidRPr="009B7822" w:rsidRDefault="00635402" w:rsidP="00800991">
      <w:pPr>
        <w:pStyle w:val="afc"/>
        <w:numPr>
          <w:ilvl w:val="0"/>
          <w:numId w:val="117"/>
        </w:numPr>
        <w:bidi/>
        <w:spacing w:line="240" w:lineRule="auto"/>
        <w:ind w:left="1830"/>
        <w:jc w:val="left"/>
      </w:pPr>
      <w:r w:rsidRPr="009B7822">
        <w:rPr>
          <w:rFonts w:hint="cs"/>
          <w:rtl/>
        </w:rPr>
        <w:t xml:space="preserve">מערכת של </w:t>
      </w:r>
      <w:proofErr w:type="spellStart"/>
      <w:r w:rsidRPr="009B7822">
        <w:rPr>
          <w:rFonts w:hint="cs"/>
          <w:rtl/>
        </w:rPr>
        <w:t>פיפטורים</w:t>
      </w:r>
      <w:proofErr w:type="spellEnd"/>
      <w:r w:rsidRPr="009B7822">
        <w:rPr>
          <w:rFonts w:hint="cs"/>
          <w:rtl/>
        </w:rPr>
        <w:t xml:space="preserve"> רב </w:t>
      </w:r>
      <w:proofErr w:type="spellStart"/>
      <w:r w:rsidRPr="009B7822">
        <w:rPr>
          <w:rFonts w:hint="cs"/>
          <w:rtl/>
        </w:rPr>
        <w:t>ערוציים</w:t>
      </w:r>
      <w:proofErr w:type="spellEnd"/>
      <w:r w:rsidRPr="009B7822">
        <w:rPr>
          <w:rFonts w:hint="cs"/>
          <w:rtl/>
        </w:rPr>
        <w:t xml:space="preserve"> בעלי </w:t>
      </w:r>
      <w:r w:rsidRPr="009B7822">
        <w:t>8</w:t>
      </w:r>
      <w:r w:rsidRPr="009B7822">
        <w:rPr>
          <w:rFonts w:hint="cs"/>
          <w:rtl/>
        </w:rPr>
        <w:t xml:space="preserve"> טיפים לחלוקה של נוזלים, בנפחים הבאים: </w:t>
      </w:r>
    </w:p>
    <w:p w14:paraId="177CA9E6" w14:textId="77777777" w:rsidR="00635402" w:rsidRPr="009B7822" w:rsidRDefault="00C52B97" w:rsidP="00EA00CB">
      <w:pPr>
        <w:pStyle w:val="afc"/>
        <w:numPr>
          <w:ilvl w:val="0"/>
          <w:numId w:val="69"/>
        </w:numPr>
        <w:bidi/>
        <w:spacing w:line="240" w:lineRule="auto"/>
        <w:ind w:left="2190"/>
        <w:jc w:val="left"/>
      </w:pPr>
      <w:r w:rsidRPr="009B7822">
        <w:rPr>
          <w:rFonts w:hint="cs"/>
          <w:rtl/>
        </w:rPr>
        <w:t xml:space="preserve">5-50 </w:t>
      </w:r>
      <w:proofErr w:type="spellStart"/>
      <w:r w:rsidRPr="009B7822">
        <w:rPr>
          <w:rFonts w:hint="cs"/>
          <w:rtl/>
        </w:rPr>
        <w:t>מיקרוליטר</w:t>
      </w:r>
      <w:proofErr w:type="spellEnd"/>
      <w:r w:rsidRPr="009B7822">
        <w:rPr>
          <w:rFonts w:hint="cs"/>
          <w:rtl/>
        </w:rPr>
        <w:t>.</w:t>
      </w:r>
    </w:p>
    <w:p w14:paraId="248E9ABF" w14:textId="77777777" w:rsidR="00635402" w:rsidRPr="009B7822" w:rsidRDefault="00635402" w:rsidP="00EA00CB">
      <w:pPr>
        <w:pStyle w:val="afc"/>
        <w:numPr>
          <w:ilvl w:val="0"/>
          <w:numId w:val="69"/>
        </w:numPr>
        <w:bidi/>
        <w:spacing w:line="240" w:lineRule="auto"/>
        <w:ind w:left="2190"/>
        <w:jc w:val="left"/>
      </w:pPr>
      <w:r w:rsidRPr="009B7822">
        <w:t>50-200</w:t>
      </w:r>
      <w:r w:rsidR="003047D4" w:rsidRPr="009B7822">
        <w:rPr>
          <w:rFonts w:hint="cs"/>
          <w:rtl/>
        </w:rPr>
        <w:t xml:space="preserve"> </w:t>
      </w:r>
      <w:proofErr w:type="spellStart"/>
      <w:r w:rsidR="003047D4" w:rsidRPr="009B7822">
        <w:rPr>
          <w:rFonts w:hint="cs"/>
          <w:rtl/>
        </w:rPr>
        <w:t>מיקרוליטר</w:t>
      </w:r>
      <w:proofErr w:type="spellEnd"/>
      <w:r w:rsidR="00C52B97" w:rsidRPr="009B7822">
        <w:rPr>
          <w:rFonts w:hint="cs"/>
          <w:rtl/>
        </w:rPr>
        <w:t>.</w:t>
      </w:r>
    </w:p>
    <w:p w14:paraId="0DD36216" w14:textId="77777777" w:rsidR="00635402" w:rsidRPr="009B7822" w:rsidRDefault="00635402" w:rsidP="00EA00CB">
      <w:pPr>
        <w:pStyle w:val="afc"/>
        <w:bidi/>
        <w:spacing w:line="240" w:lineRule="auto"/>
        <w:ind w:left="2190"/>
        <w:jc w:val="left"/>
      </w:pPr>
      <w:r w:rsidRPr="009B7822">
        <w:rPr>
          <w:rFonts w:hint="cs"/>
          <w:rtl/>
        </w:rPr>
        <w:t xml:space="preserve">מערכת קטיושות בעלות חלוקה לטווחים שונים תתאפשר, ובתנאי שהחלוקה תהיה </w:t>
      </w:r>
      <w:r w:rsidR="00B07F6A" w:rsidRPr="009B7822">
        <w:rPr>
          <w:rFonts w:hint="cs"/>
          <w:rtl/>
        </w:rPr>
        <w:t xml:space="preserve">שתי </w:t>
      </w:r>
      <w:r w:rsidRPr="009B7822">
        <w:rPr>
          <w:rFonts w:hint="cs"/>
          <w:rtl/>
        </w:rPr>
        <w:t xml:space="preserve">לקבוצות נפח, וכי הנפח הקטן לא יפחת מ- 1,0 </w:t>
      </w:r>
      <w:proofErr w:type="spellStart"/>
      <w:r w:rsidRPr="009B7822">
        <w:rPr>
          <w:rFonts w:hint="cs"/>
          <w:rtl/>
        </w:rPr>
        <w:t>מיקרוליטר</w:t>
      </w:r>
      <w:proofErr w:type="spellEnd"/>
      <w:r w:rsidRPr="009B7822">
        <w:rPr>
          <w:rFonts w:hint="cs"/>
          <w:rtl/>
        </w:rPr>
        <w:t xml:space="preserve"> והגדול לא יעלה על 300 </w:t>
      </w:r>
      <w:proofErr w:type="spellStart"/>
      <w:r w:rsidRPr="009B7822">
        <w:rPr>
          <w:rFonts w:hint="cs"/>
          <w:rtl/>
        </w:rPr>
        <w:t>מיקרוליטר</w:t>
      </w:r>
      <w:proofErr w:type="spellEnd"/>
      <w:r w:rsidRPr="009B7822">
        <w:rPr>
          <w:rFonts w:hint="cs"/>
          <w:rtl/>
        </w:rPr>
        <w:t xml:space="preserve"> ולא יפחת מ-200 </w:t>
      </w:r>
      <w:proofErr w:type="spellStart"/>
      <w:r w:rsidRPr="009B7822">
        <w:rPr>
          <w:rFonts w:hint="cs"/>
          <w:rtl/>
        </w:rPr>
        <w:t>מיקרוליטר</w:t>
      </w:r>
      <w:proofErr w:type="spellEnd"/>
      <w:r w:rsidRPr="009B7822">
        <w:rPr>
          <w:rFonts w:hint="cs"/>
          <w:rtl/>
        </w:rPr>
        <w:t>.</w:t>
      </w:r>
    </w:p>
    <w:p w14:paraId="0166B186" w14:textId="77777777" w:rsidR="00635402" w:rsidRPr="009B7822" w:rsidRDefault="00635402" w:rsidP="00EA00CB">
      <w:pPr>
        <w:pStyle w:val="afc"/>
        <w:bidi/>
        <w:spacing w:line="240" w:lineRule="auto"/>
        <w:ind w:left="2190"/>
        <w:jc w:val="left"/>
      </w:pPr>
    </w:p>
    <w:p w14:paraId="5BB518C0" w14:textId="77777777" w:rsidR="00635402" w:rsidRPr="00800991" w:rsidRDefault="00635402" w:rsidP="00EA00CB">
      <w:pPr>
        <w:pStyle w:val="afc"/>
        <w:numPr>
          <w:ilvl w:val="0"/>
          <w:numId w:val="33"/>
        </w:numPr>
        <w:bidi/>
        <w:ind w:left="1470"/>
        <w:jc w:val="left"/>
        <w:rPr>
          <w:b/>
          <w:bCs/>
          <w:u w:val="single"/>
        </w:rPr>
      </w:pPr>
      <w:r w:rsidRPr="00800991">
        <w:rPr>
          <w:rFonts w:hint="cs"/>
          <w:b/>
          <w:bCs/>
          <w:u w:val="single"/>
          <w:rtl/>
        </w:rPr>
        <w:t xml:space="preserve">דרישות נוספות לכל </w:t>
      </w:r>
      <w:proofErr w:type="spellStart"/>
      <w:r w:rsidRPr="00800991">
        <w:rPr>
          <w:rFonts w:hint="cs"/>
          <w:b/>
          <w:bCs/>
          <w:u w:val="single"/>
          <w:rtl/>
        </w:rPr>
        <w:t>הפיפטורים</w:t>
      </w:r>
      <w:proofErr w:type="spellEnd"/>
      <w:r w:rsidRPr="00800991">
        <w:rPr>
          <w:rFonts w:hint="cs"/>
          <w:b/>
          <w:bCs/>
          <w:u w:val="single"/>
          <w:rtl/>
        </w:rPr>
        <w:t xml:space="preserve"> המפורטים בסעיפים ו-ח</w:t>
      </w:r>
      <w:r w:rsidR="004E3A5B" w:rsidRPr="00800991">
        <w:rPr>
          <w:rFonts w:hint="cs"/>
          <w:b/>
          <w:bCs/>
          <w:u w:val="single"/>
          <w:rtl/>
        </w:rPr>
        <w:t xml:space="preserve"> דלעיל</w:t>
      </w:r>
    </w:p>
    <w:p w14:paraId="4D836AFF" w14:textId="77777777" w:rsidR="00635402" w:rsidRPr="009B7822" w:rsidRDefault="00635402" w:rsidP="00EA00CB">
      <w:pPr>
        <w:pStyle w:val="afc"/>
        <w:numPr>
          <w:ilvl w:val="0"/>
          <w:numId w:val="47"/>
        </w:numPr>
        <w:bidi/>
        <w:spacing w:line="240" w:lineRule="auto"/>
        <w:ind w:left="2190"/>
        <w:jc w:val="left"/>
      </w:pPr>
      <w:r w:rsidRPr="009B7822">
        <w:rPr>
          <w:rFonts w:hint="cs"/>
          <w:rtl/>
        </w:rPr>
        <w:t>תצוגה דיגיטלית, ברזולוציה של ארבע ספרות.</w:t>
      </w:r>
    </w:p>
    <w:p w14:paraId="45AC977F" w14:textId="77777777" w:rsidR="00635402" w:rsidRPr="009B7822" w:rsidRDefault="00635402" w:rsidP="00EA00CB">
      <w:pPr>
        <w:pStyle w:val="afc"/>
        <w:numPr>
          <w:ilvl w:val="0"/>
          <w:numId w:val="47"/>
        </w:numPr>
        <w:bidi/>
        <w:spacing w:line="240" w:lineRule="auto"/>
        <w:ind w:left="2190"/>
        <w:jc w:val="left"/>
      </w:pPr>
      <w:r w:rsidRPr="009B7822">
        <w:rPr>
          <w:rFonts w:hint="cs"/>
          <w:rtl/>
        </w:rPr>
        <w:t>יכולת נעילה של הכמות.</w:t>
      </w:r>
    </w:p>
    <w:p w14:paraId="093CBB55" w14:textId="77777777" w:rsidR="00635402" w:rsidRPr="009B7822" w:rsidRDefault="00635402" w:rsidP="00EA00CB">
      <w:pPr>
        <w:pStyle w:val="afc"/>
        <w:numPr>
          <w:ilvl w:val="0"/>
          <w:numId w:val="47"/>
        </w:numPr>
        <w:bidi/>
        <w:spacing w:line="240" w:lineRule="auto"/>
        <w:ind w:left="2190"/>
        <w:jc w:val="left"/>
      </w:pPr>
      <w:r w:rsidRPr="009B7822">
        <w:rPr>
          <w:rFonts w:hint="cs"/>
          <w:rtl/>
        </w:rPr>
        <w:t>אפשרות לכוונון הידית ימינה ושמאלה.</w:t>
      </w:r>
    </w:p>
    <w:p w14:paraId="79EB5756" w14:textId="77777777" w:rsidR="00635402" w:rsidRPr="009B7822" w:rsidRDefault="00635402" w:rsidP="00EA00CB">
      <w:pPr>
        <w:pStyle w:val="afc"/>
        <w:numPr>
          <w:ilvl w:val="0"/>
          <w:numId w:val="47"/>
        </w:numPr>
        <w:bidi/>
        <w:spacing w:line="240" w:lineRule="auto"/>
        <w:ind w:left="2190"/>
        <w:jc w:val="left"/>
      </w:pPr>
      <w:r w:rsidRPr="009B7822">
        <w:rPr>
          <w:rFonts w:hint="cs"/>
          <w:rtl/>
        </w:rPr>
        <w:t xml:space="preserve">הורדה מלאה של הנוזלים ע"י תוספת נפח (אויר </w:t>
      </w:r>
      <w:proofErr w:type="spellStart"/>
      <w:r w:rsidRPr="009B7822">
        <w:rPr>
          <w:rFonts w:hint="cs"/>
          <w:rtl/>
        </w:rPr>
        <w:t>אינהרטי</w:t>
      </w:r>
      <w:proofErr w:type="spellEnd"/>
      <w:r w:rsidRPr="009B7822">
        <w:rPr>
          <w:rFonts w:hint="cs"/>
          <w:rtl/>
        </w:rPr>
        <w:t>) של 50%, לפחות.</w:t>
      </w:r>
    </w:p>
    <w:p w14:paraId="54826591" w14:textId="77777777" w:rsidR="00635402" w:rsidRPr="009B7822" w:rsidRDefault="00635402" w:rsidP="00EA00CB">
      <w:pPr>
        <w:pStyle w:val="afc"/>
        <w:numPr>
          <w:ilvl w:val="0"/>
          <w:numId w:val="47"/>
        </w:numPr>
        <w:bidi/>
        <w:spacing w:line="240" w:lineRule="auto"/>
        <w:ind w:left="2190"/>
        <w:jc w:val="left"/>
      </w:pPr>
      <w:r w:rsidRPr="009B7822">
        <w:rPr>
          <w:rFonts w:hint="cs"/>
          <w:rtl/>
        </w:rPr>
        <w:t xml:space="preserve">צבעים שונים לכל </w:t>
      </w:r>
      <w:proofErr w:type="spellStart"/>
      <w:r w:rsidRPr="009B7822">
        <w:rPr>
          <w:rFonts w:hint="cs"/>
          <w:rtl/>
        </w:rPr>
        <w:t>פיפטור</w:t>
      </w:r>
      <w:proofErr w:type="spellEnd"/>
      <w:r w:rsidRPr="009B7822">
        <w:rPr>
          <w:rFonts w:hint="cs"/>
          <w:rtl/>
        </w:rPr>
        <w:t>, לשם הבדלה בין הנפחים השונים.</w:t>
      </w:r>
    </w:p>
    <w:p w14:paraId="297F5819" w14:textId="77777777" w:rsidR="00635402" w:rsidRPr="009B7822" w:rsidRDefault="00635402" w:rsidP="00EA00CB">
      <w:pPr>
        <w:pStyle w:val="afc"/>
        <w:numPr>
          <w:ilvl w:val="0"/>
          <w:numId w:val="47"/>
        </w:numPr>
        <w:bidi/>
        <w:spacing w:line="240" w:lineRule="auto"/>
        <w:ind w:left="2190"/>
        <w:jc w:val="left"/>
      </w:pPr>
      <w:r w:rsidRPr="009B7822">
        <w:rPr>
          <w:rFonts w:hint="cs"/>
          <w:rtl/>
        </w:rPr>
        <w:t>מספר סריאלי מוטבע\מקודד.</w:t>
      </w:r>
    </w:p>
    <w:p w14:paraId="15638A8E" w14:textId="77777777" w:rsidR="00635402" w:rsidRPr="009B7822" w:rsidRDefault="00635402" w:rsidP="00EA00CB">
      <w:pPr>
        <w:pStyle w:val="afc"/>
        <w:numPr>
          <w:ilvl w:val="0"/>
          <w:numId w:val="47"/>
        </w:numPr>
        <w:bidi/>
        <w:spacing w:line="240" w:lineRule="auto"/>
        <w:ind w:left="2190"/>
        <w:jc w:val="left"/>
      </w:pPr>
      <w:r w:rsidRPr="009B7822">
        <w:rPr>
          <w:rFonts w:hint="cs"/>
          <w:rtl/>
        </w:rPr>
        <w:t xml:space="preserve">יכולת לעבודה </w:t>
      </w:r>
      <w:proofErr w:type="spellStart"/>
      <w:r w:rsidRPr="009B7822">
        <w:rPr>
          <w:rFonts w:hint="cs"/>
          <w:rtl/>
        </w:rPr>
        <w:t>עים</w:t>
      </w:r>
      <w:proofErr w:type="spellEnd"/>
      <w:r w:rsidRPr="009B7822">
        <w:rPr>
          <w:rFonts w:hint="cs"/>
          <w:rtl/>
        </w:rPr>
        <w:t xml:space="preserve"> טיפים ממגוון מקורות (אוניברסאלי).</w:t>
      </w:r>
    </w:p>
    <w:p w14:paraId="26C72A67" w14:textId="77777777" w:rsidR="00635402" w:rsidRPr="009B7822" w:rsidRDefault="00635402" w:rsidP="00EA00CB">
      <w:pPr>
        <w:pStyle w:val="afc"/>
        <w:numPr>
          <w:ilvl w:val="0"/>
          <w:numId w:val="47"/>
        </w:numPr>
        <w:bidi/>
        <w:spacing w:line="240" w:lineRule="auto"/>
        <w:ind w:left="2190"/>
        <w:jc w:val="left"/>
      </w:pPr>
      <w:r w:rsidRPr="009B7822">
        <w:rPr>
          <w:rFonts w:hint="cs"/>
          <w:rtl/>
        </w:rPr>
        <w:t xml:space="preserve">מהלך </w:t>
      </w:r>
      <w:proofErr w:type="spellStart"/>
      <w:r w:rsidRPr="009B7822">
        <w:rPr>
          <w:rFonts w:hint="cs"/>
          <w:rtl/>
        </w:rPr>
        <w:t>פיפטציה</w:t>
      </w:r>
      <w:proofErr w:type="spellEnd"/>
      <w:r w:rsidRPr="009B7822">
        <w:rPr>
          <w:rFonts w:hint="cs"/>
          <w:rtl/>
        </w:rPr>
        <w:t xml:space="preserve"> קצר, כזה שלא דורש הרמת אגודל.</w:t>
      </w:r>
    </w:p>
    <w:p w14:paraId="41B26977" w14:textId="77777777" w:rsidR="00635402" w:rsidRPr="009B7822" w:rsidRDefault="00635402" w:rsidP="00EA00CB">
      <w:pPr>
        <w:pStyle w:val="afc"/>
        <w:numPr>
          <w:ilvl w:val="0"/>
          <w:numId w:val="47"/>
        </w:numPr>
        <w:bidi/>
        <w:spacing w:line="240" w:lineRule="auto"/>
        <w:ind w:left="2190"/>
        <w:jc w:val="left"/>
      </w:pPr>
      <w:r w:rsidRPr="009B7822">
        <w:rPr>
          <w:rFonts w:hint="cs"/>
          <w:rtl/>
        </w:rPr>
        <w:t>עיקור: לא נדרש.</w:t>
      </w:r>
    </w:p>
    <w:p w14:paraId="7484CEF9" w14:textId="77777777" w:rsidR="00635402" w:rsidRPr="009B7822" w:rsidRDefault="00635402" w:rsidP="00EA00CB">
      <w:pPr>
        <w:pStyle w:val="afc"/>
        <w:numPr>
          <w:ilvl w:val="0"/>
          <w:numId w:val="47"/>
        </w:numPr>
        <w:bidi/>
        <w:spacing w:line="240" w:lineRule="auto"/>
        <w:ind w:left="2190"/>
        <w:jc w:val="left"/>
      </w:pPr>
      <w:r w:rsidRPr="009B7822">
        <w:rPr>
          <w:rFonts w:hint="cs"/>
          <w:rtl/>
        </w:rPr>
        <w:t>מעמד ייעודי לכל סט.</w:t>
      </w:r>
    </w:p>
    <w:p w14:paraId="26051102" w14:textId="77777777" w:rsidR="00635402" w:rsidRPr="009B7822" w:rsidRDefault="00635402" w:rsidP="00EA00CB">
      <w:pPr>
        <w:pStyle w:val="afc"/>
        <w:numPr>
          <w:ilvl w:val="0"/>
          <w:numId w:val="47"/>
        </w:numPr>
        <w:bidi/>
        <w:spacing w:line="240" w:lineRule="auto"/>
        <w:ind w:left="2190"/>
        <w:jc w:val="left"/>
      </w:pPr>
      <w:r w:rsidRPr="009B7822">
        <w:rPr>
          <w:rFonts w:hint="cs"/>
          <w:rtl/>
        </w:rPr>
        <w:t xml:space="preserve">עמידה בתקנים מקובלים: </w:t>
      </w:r>
      <w:r w:rsidRPr="009B7822">
        <w:rPr>
          <w:rStyle w:val="A20"/>
          <w:rFonts w:cs="David"/>
        </w:rPr>
        <w:t>ISO 9001, ISO 14001 ISO 13485</w:t>
      </w:r>
      <w:r w:rsidRPr="009B7822">
        <w:rPr>
          <w:rFonts w:hint="cs"/>
          <w:rtl/>
        </w:rPr>
        <w:t>.</w:t>
      </w:r>
    </w:p>
    <w:p w14:paraId="2B6A3898" w14:textId="77777777" w:rsidR="00635402" w:rsidRPr="009B7822" w:rsidRDefault="00635402" w:rsidP="00EA00CB">
      <w:pPr>
        <w:pStyle w:val="afc"/>
        <w:numPr>
          <w:ilvl w:val="0"/>
          <w:numId w:val="47"/>
        </w:numPr>
        <w:bidi/>
        <w:spacing w:line="240" w:lineRule="auto"/>
        <w:ind w:left="2190"/>
        <w:jc w:val="left"/>
      </w:pPr>
      <w:r w:rsidRPr="009B7822">
        <w:rPr>
          <w:rFonts w:hint="cs"/>
          <w:rtl/>
        </w:rPr>
        <w:t xml:space="preserve">צירוף של תעודת כיול לכל </w:t>
      </w:r>
      <w:proofErr w:type="spellStart"/>
      <w:r w:rsidRPr="009B7822">
        <w:rPr>
          <w:rFonts w:hint="cs"/>
          <w:rtl/>
        </w:rPr>
        <w:t>פיפטור</w:t>
      </w:r>
      <w:proofErr w:type="spellEnd"/>
      <w:r w:rsidRPr="009B7822">
        <w:rPr>
          <w:rFonts w:hint="cs"/>
          <w:rtl/>
        </w:rPr>
        <w:t xml:space="preserve"> (קטיושה).</w:t>
      </w:r>
    </w:p>
    <w:p w14:paraId="2509E1E8" w14:textId="77777777" w:rsidR="00635402" w:rsidRPr="009B7822" w:rsidRDefault="00635402" w:rsidP="00EA00CB">
      <w:pPr>
        <w:pStyle w:val="afc"/>
        <w:numPr>
          <w:ilvl w:val="0"/>
          <w:numId w:val="47"/>
        </w:numPr>
        <w:bidi/>
        <w:spacing w:line="240" w:lineRule="auto"/>
        <w:ind w:left="2190"/>
        <w:jc w:val="left"/>
        <w:rPr>
          <w:b/>
          <w:bCs/>
          <w:u w:val="single"/>
        </w:rPr>
      </w:pPr>
      <w:r w:rsidRPr="009B7822">
        <w:rPr>
          <w:rFonts w:hint="cs"/>
          <w:rtl/>
        </w:rPr>
        <w:t>ניסיון קודם: הספקה של  50 יחידות, לפחות, במהלך השנתיים האחרונות</w:t>
      </w:r>
      <w:r w:rsidR="004E3A5B" w:rsidRPr="009B7822">
        <w:rPr>
          <w:rFonts w:hint="cs"/>
          <w:rtl/>
        </w:rPr>
        <w:t>.</w:t>
      </w:r>
    </w:p>
    <w:p w14:paraId="072C4E16" w14:textId="77777777" w:rsidR="00B07F6A" w:rsidRPr="009B7822" w:rsidRDefault="00B07F6A" w:rsidP="00EA00CB">
      <w:pPr>
        <w:spacing w:line="240" w:lineRule="auto"/>
        <w:ind w:left="1110"/>
        <w:jc w:val="left"/>
        <w:rPr>
          <w:b/>
          <w:bCs/>
          <w:u w:val="single"/>
          <w:rtl/>
        </w:rPr>
      </w:pPr>
    </w:p>
    <w:p w14:paraId="49BC5C70" w14:textId="77777777" w:rsidR="00B07F6A" w:rsidRPr="009B7822" w:rsidRDefault="00B07F6A" w:rsidP="00EA00CB">
      <w:pPr>
        <w:pStyle w:val="a2"/>
        <w:ind w:left="1393"/>
        <w:rPr>
          <w:rtl/>
        </w:rPr>
      </w:pPr>
    </w:p>
    <w:p w14:paraId="5A33023D" w14:textId="65CD2502" w:rsidR="00B07F6A" w:rsidRPr="009B7822" w:rsidRDefault="00B07F6A" w:rsidP="00EA00CB">
      <w:pPr>
        <w:pStyle w:val="afc"/>
        <w:numPr>
          <w:ilvl w:val="0"/>
          <w:numId w:val="33"/>
        </w:numPr>
        <w:bidi/>
        <w:ind w:left="1470"/>
        <w:jc w:val="left"/>
        <w:rPr>
          <w:rFonts w:ascii="Franklin Gothic Medium" w:hAnsi="Franklin Gothic Medium"/>
          <w:b/>
          <w:bCs/>
          <w:color w:val="000000" w:themeColor="text1"/>
          <w:u w:val="single"/>
          <w:lang w:eastAsia="en-US"/>
        </w:rPr>
      </w:pPr>
      <w:r w:rsidRPr="009B7822">
        <w:rPr>
          <w:rFonts w:ascii="Franklin Gothic Medium" w:hAnsi="Franklin Gothic Medium" w:hint="cs"/>
          <w:b/>
          <w:bCs/>
          <w:color w:val="000000" w:themeColor="text1"/>
          <w:u w:val="single"/>
          <w:rtl/>
          <w:lang w:eastAsia="en-US"/>
        </w:rPr>
        <w:t xml:space="preserve">מערכת  </w:t>
      </w:r>
      <w:r w:rsidRPr="009B7822">
        <w:rPr>
          <w:rFonts w:ascii="Franklin Gothic Medium" w:hAnsi="Franklin Gothic Medium"/>
          <w:b/>
          <w:bCs/>
          <w:color w:val="000000" w:themeColor="text1"/>
          <w:u w:val="single"/>
          <w:lang w:eastAsia="en-US"/>
        </w:rPr>
        <w:t>Real Time PCR</w:t>
      </w:r>
    </w:p>
    <w:p w14:paraId="2E41C9CD" w14:textId="77777777" w:rsidR="00B07F6A" w:rsidRPr="009B7822" w:rsidRDefault="00B07F6A" w:rsidP="00800991">
      <w:pPr>
        <w:numPr>
          <w:ilvl w:val="2"/>
          <w:numId w:val="68"/>
        </w:numPr>
        <w:spacing w:line="240" w:lineRule="auto"/>
        <w:ind w:left="1826" w:right="-993" w:hanging="356"/>
        <w:contextualSpacing/>
        <w:jc w:val="left"/>
        <w:rPr>
          <w:rFonts w:ascii="Franklin Gothic Medium" w:hAnsi="Franklin Gothic Medium"/>
          <w:color w:val="000000" w:themeColor="text1"/>
          <w:rtl/>
          <w:lang w:eastAsia="en-US"/>
        </w:rPr>
      </w:pPr>
      <w:r w:rsidRPr="009B7822">
        <w:rPr>
          <w:rFonts w:ascii="Franklin Gothic Medium" w:hAnsi="Franklin Gothic Medium" w:hint="cs"/>
          <w:color w:val="000000" w:themeColor="text1"/>
          <w:rtl/>
          <w:lang w:eastAsia="en-US"/>
        </w:rPr>
        <w:t xml:space="preserve">מכשיר בעל 4 ערוצים לפחות ומסוגל לבדוק את כולם </w:t>
      </w:r>
      <w:proofErr w:type="spellStart"/>
      <w:r w:rsidRPr="009B7822">
        <w:rPr>
          <w:rFonts w:ascii="Franklin Gothic Medium" w:hAnsi="Franklin Gothic Medium" w:hint="cs"/>
          <w:color w:val="000000" w:themeColor="text1"/>
          <w:rtl/>
          <w:lang w:eastAsia="en-US"/>
        </w:rPr>
        <w:t>בראקצייה</w:t>
      </w:r>
      <w:proofErr w:type="spellEnd"/>
      <w:r w:rsidRPr="009B7822">
        <w:rPr>
          <w:rFonts w:ascii="Franklin Gothic Medium" w:hAnsi="Franklin Gothic Medium" w:hint="cs"/>
          <w:color w:val="000000" w:themeColor="text1"/>
          <w:rtl/>
          <w:lang w:eastAsia="en-US"/>
        </w:rPr>
        <w:t xml:space="preserve"> אחת.</w:t>
      </w:r>
    </w:p>
    <w:p w14:paraId="2CE79B0F" w14:textId="2885E885" w:rsidR="00B07F6A" w:rsidRPr="00855F39" w:rsidRDefault="00B07F6A" w:rsidP="00800991">
      <w:pPr>
        <w:numPr>
          <w:ilvl w:val="2"/>
          <w:numId w:val="68"/>
        </w:numPr>
        <w:spacing w:line="240" w:lineRule="auto"/>
        <w:ind w:left="1826" w:right="-993" w:hanging="356"/>
        <w:contextualSpacing/>
        <w:jc w:val="left"/>
        <w:rPr>
          <w:rFonts w:ascii="Franklin Gothic Medium" w:hAnsi="Franklin Gothic Medium"/>
          <w:color w:val="000000" w:themeColor="text1"/>
        </w:rPr>
      </w:pPr>
      <w:r w:rsidRPr="009B7822">
        <w:rPr>
          <w:rFonts w:ascii="Franklin Gothic Medium" w:hAnsi="Franklin Gothic Medium" w:hint="cs"/>
          <w:color w:val="000000" w:themeColor="text1"/>
          <w:rtl/>
          <w:lang w:eastAsia="en-US"/>
        </w:rPr>
        <w:t>נדרשת מערכת</w:t>
      </w:r>
      <w:r w:rsidRPr="00855F39">
        <w:rPr>
          <w:rFonts w:ascii="Franklin Gothic Medium" w:hAnsi="Franklin Gothic Medium" w:hint="cs"/>
          <w:color w:val="000000" w:themeColor="text1"/>
          <w:rtl/>
        </w:rPr>
        <w:t xml:space="preserve"> המבוססת על </w:t>
      </w:r>
      <w:r w:rsidRPr="009B7822">
        <w:rPr>
          <w:rFonts w:ascii="Franklin Gothic Medium" w:hAnsi="Franklin Gothic Medium" w:hint="cs"/>
          <w:color w:val="000000" w:themeColor="text1"/>
          <w:rtl/>
          <w:lang w:eastAsia="en-US"/>
        </w:rPr>
        <w:t>חימום וקירור בשיטת</w:t>
      </w:r>
      <w:r w:rsidRPr="009B7822">
        <w:rPr>
          <w:rFonts w:ascii="Franklin Gothic Medium" w:hAnsi="Franklin Gothic Medium" w:hint="cs"/>
          <w:color w:val="000000" w:themeColor="text1"/>
          <w:lang w:eastAsia="en-US"/>
        </w:rPr>
        <w:t xml:space="preserve"> </w:t>
      </w:r>
      <w:r w:rsidRPr="009B7822">
        <w:rPr>
          <w:color w:val="000000" w:themeColor="text1"/>
          <w:lang w:eastAsia="en-US"/>
        </w:rPr>
        <w:t xml:space="preserve">.Peltier </w:t>
      </w:r>
    </w:p>
    <w:p w14:paraId="4C346345" w14:textId="77777777" w:rsidR="00B07F6A" w:rsidRPr="009B7822" w:rsidRDefault="00B07F6A" w:rsidP="00800991">
      <w:pPr>
        <w:numPr>
          <w:ilvl w:val="2"/>
          <w:numId w:val="68"/>
        </w:numPr>
        <w:spacing w:line="240" w:lineRule="auto"/>
        <w:ind w:left="1826" w:right="-993" w:hanging="356"/>
        <w:contextualSpacing/>
        <w:jc w:val="left"/>
        <w:rPr>
          <w:rFonts w:ascii="Franklin Gothic Medium" w:hAnsi="Franklin Gothic Medium"/>
          <w:color w:val="000000" w:themeColor="text1"/>
          <w:lang w:eastAsia="en-US"/>
        </w:rPr>
      </w:pPr>
      <w:r w:rsidRPr="009B7822">
        <w:rPr>
          <w:rFonts w:ascii="Franklin Gothic Medium" w:hAnsi="Franklin Gothic Medium" w:hint="cs"/>
          <w:color w:val="000000" w:themeColor="text1"/>
          <w:rtl/>
          <w:lang w:eastAsia="en-US"/>
        </w:rPr>
        <w:t xml:space="preserve">המערכת צריכה לעבוד בפורמט של 96 </w:t>
      </w:r>
      <w:r w:rsidRPr="009B7822">
        <w:rPr>
          <w:rFonts w:ascii="Franklin Gothic Medium" w:hAnsi="Franklin Gothic Medium"/>
          <w:color w:val="000000" w:themeColor="text1"/>
          <w:lang w:eastAsia="en-US"/>
        </w:rPr>
        <w:t xml:space="preserve"> </w:t>
      </w:r>
      <w:r w:rsidRPr="009B7822">
        <w:rPr>
          <w:color w:val="000000" w:themeColor="text1"/>
          <w:lang w:eastAsia="en-US"/>
        </w:rPr>
        <w:t>wells</w:t>
      </w:r>
      <w:r w:rsidRPr="009B7822">
        <w:rPr>
          <w:rFonts w:ascii="Franklin Gothic Medium" w:hAnsi="Franklin Gothic Medium" w:hint="cs"/>
          <w:color w:val="000000" w:themeColor="text1"/>
          <w:rtl/>
          <w:lang w:eastAsia="en-US"/>
        </w:rPr>
        <w:t xml:space="preserve"> ומתאים לפלטות של 98. </w:t>
      </w:r>
    </w:p>
    <w:p w14:paraId="10D11939" w14:textId="77777777" w:rsidR="00B07F6A" w:rsidRPr="009B7822" w:rsidRDefault="00B07F6A" w:rsidP="00800991">
      <w:pPr>
        <w:numPr>
          <w:ilvl w:val="2"/>
          <w:numId w:val="68"/>
        </w:numPr>
        <w:spacing w:line="240" w:lineRule="auto"/>
        <w:ind w:left="1826" w:right="-993" w:hanging="356"/>
        <w:contextualSpacing/>
        <w:jc w:val="left"/>
        <w:rPr>
          <w:rFonts w:ascii="Franklin Gothic Medium" w:hAnsi="Franklin Gothic Medium"/>
          <w:color w:val="000000" w:themeColor="text1"/>
          <w:lang w:eastAsia="en-US"/>
        </w:rPr>
      </w:pPr>
      <w:r w:rsidRPr="009B7822">
        <w:rPr>
          <w:rFonts w:ascii="Franklin Gothic Medium" w:hAnsi="Franklin Gothic Medium" w:hint="cs"/>
          <w:color w:val="000000" w:themeColor="text1"/>
          <w:rtl/>
          <w:lang w:eastAsia="en-US"/>
        </w:rPr>
        <w:t xml:space="preserve">הצעת המחיר צריכה לכלול כיול של </w:t>
      </w:r>
      <w:r w:rsidRPr="009B7822">
        <w:rPr>
          <w:rFonts w:ascii="Franklin Gothic Medium" w:hAnsi="Franklin Gothic Medium"/>
          <w:color w:val="000000" w:themeColor="text1"/>
          <w:lang w:eastAsia="en-US"/>
        </w:rPr>
        <w:t xml:space="preserve"> HRM </w:t>
      </w:r>
      <w:proofErr w:type="spellStart"/>
      <w:r w:rsidRPr="009B7822">
        <w:rPr>
          <w:rFonts w:ascii="Franklin Gothic Medium" w:hAnsi="Franklin Gothic Medium" w:hint="cs"/>
          <w:color w:val="000000" w:themeColor="text1"/>
          <w:rtl/>
          <w:lang w:eastAsia="en-US"/>
        </w:rPr>
        <w:t>ורישון</w:t>
      </w:r>
      <w:proofErr w:type="spellEnd"/>
      <w:r w:rsidRPr="009B7822">
        <w:rPr>
          <w:rFonts w:ascii="Franklin Gothic Medium" w:hAnsi="Franklin Gothic Medium" w:hint="cs"/>
          <w:color w:val="000000" w:themeColor="text1"/>
          <w:rtl/>
          <w:lang w:eastAsia="en-US"/>
        </w:rPr>
        <w:t xml:space="preserve"> לתוכנת </w:t>
      </w:r>
      <w:r w:rsidRPr="009B7822">
        <w:rPr>
          <w:rFonts w:ascii="Franklin Gothic Medium" w:hAnsi="Franklin Gothic Medium"/>
          <w:color w:val="000000" w:themeColor="text1"/>
          <w:lang w:eastAsia="en-US"/>
        </w:rPr>
        <w:t>HRM</w:t>
      </w:r>
      <w:r w:rsidR="00C52B97" w:rsidRPr="009B7822">
        <w:rPr>
          <w:rFonts w:ascii="Franklin Gothic Medium" w:hAnsi="Franklin Gothic Medium" w:hint="cs"/>
          <w:color w:val="000000" w:themeColor="text1"/>
          <w:rtl/>
          <w:lang w:eastAsia="en-US"/>
        </w:rPr>
        <w:t>.</w:t>
      </w:r>
    </w:p>
    <w:p w14:paraId="40C15A4D" w14:textId="77777777" w:rsidR="00B07F6A" w:rsidRPr="009B7822" w:rsidRDefault="00B07F6A" w:rsidP="00800991">
      <w:pPr>
        <w:numPr>
          <w:ilvl w:val="2"/>
          <w:numId w:val="68"/>
        </w:numPr>
        <w:spacing w:line="240" w:lineRule="auto"/>
        <w:ind w:left="1826" w:right="-993" w:hanging="356"/>
        <w:contextualSpacing/>
        <w:jc w:val="left"/>
        <w:rPr>
          <w:rFonts w:ascii="Franklin Gothic Medium" w:hAnsi="Franklin Gothic Medium"/>
          <w:color w:val="000000" w:themeColor="text1"/>
          <w:lang w:eastAsia="en-US"/>
        </w:rPr>
      </w:pPr>
      <w:r w:rsidRPr="009B7822">
        <w:rPr>
          <w:rFonts w:ascii="Franklin Gothic Medium" w:hAnsi="Franklin Gothic Medium" w:hint="cs"/>
          <w:color w:val="000000" w:themeColor="text1"/>
          <w:rtl/>
          <w:lang w:eastAsia="en-US"/>
        </w:rPr>
        <w:t>אפשרות להפעלת המערכת ללא מחשב</w:t>
      </w:r>
      <w:r w:rsidR="00C52B97" w:rsidRPr="009B7822">
        <w:rPr>
          <w:rFonts w:ascii="Franklin Gothic Medium" w:hAnsi="Franklin Gothic Medium" w:hint="cs"/>
          <w:color w:val="000000" w:themeColor="text1"/>
          <w:rtl/>
          <w:lang w:eastAsia="en-US"/>
        </w:rPr>
        <w:t>.</w:t>
      </w:r>
    </w:p>
    <w:p w14:paraId="54B21776" w14:textId="77777777" w:rsidR="00B07F6A" w:rsidRPr="009B7822" w:rsidRDefault="00B07F6A" w:rsidP="00800991">
      <w:pPr>
        <w:numPr>
          <w:ilvl w:val="2"/>
          <w:numId w:val="68"/>
        </w:numPr>
        <w:spacing w:line="240" w:lineRule="auto"/>
        <w:ind w:left="1826" w:right="-993" w:hanging="356"/>
        <w:contextualSpacing/>
        <w:jc w:val="left"/>
        <w:rPr>
          <w:rFonts w:ascii="Franklin Gothic Medium" w:hAnsi="Franklin Gothic Medium"/>
          <w:color w:val="000000" w:themeColor="text1"/>
          <w:lang w:eastAsia="en-US"/>
        </w:rPr>
      </w:pPr>
      <w:r w:rsidRPr="009B7822">
        <w:rPr>
          <w:rFonts w:ascii="Franklin Gothic Medium" w:hAnsi="Franklin Gothic Medium" w:hint="cs"/>
          <w:color w:val="000000" w:themeColor="text1"/>
          <w:rtl/>
          <w:lang w:eastAsia="en-US"/>
        </w:rPr>
        <w:t>מסך מגע צבעוני בנוי במכשיר להפעלה ללא מחשב</w:t>
      </w:r>
      <w:r w:rsidR="00C52B97" w:rsidRPr="009B7822">
        <w:rPr>
          <w:rFonts w:ascii="Franklin Gothic Medium" w:hAnsi="Franklin Gothic Medium" w:hint="cs"/>
          <w:color w:val="000000" w:themeColor="text1"/>
          <w:rtl/>
          <w:lang w:eastAsia="en-US"/>
        </w:rPr>
        <w:t>.</w:t>
      </w:r>
    </w:p>
    <w:p w14:paraId="4F3ADB63" w14:textId="77777777" w:rsidR="00B07F6A" w:rsidRPr="009B7822" w:rsidRDefault="00B07F6A" w:rsidP="00800991">
      <w:pPr>
        <w:numPr>
          <w:ilvl w:val="2"/>
          <w:numId w:val="68"/>
        </w:numPr>
        <w:spacing w:line="240" w:lineRule="auto"/>
        <w:ind w:left="1826" w:right="-993" w:hanging="356"/>
        <w:contextualSpacing/>
        <w:jc w:val="left"/>
        <w:rPr>
          <w:rFonts w:ascii="Franklin Gothic Medium" w:hAnsi="Franklin Gothic Medium"/>
          <w:color w:val="000000" w:themeColor="text1"/>
          <w:lang w:eastAsia="en-US"/>
        </w:rPr>
      </w:pPr>
      <w:r w:rsidRPr="009B7822">
        <w:rPr>
          <w:rFonts w:ascii="Franklin Gothic Medium" w:hAnsi="Franklin Gothic Medium" w:hint="cs"/>
          <w:color w:val="000000" w:themeColor="text1"/>
          <w:rtl/>
          <w:lang w:eastAsia="en-US"/>
        </w:rPr>
        <w:t xml:space="preserve">נדרש זיכרון פנימי במערכת (במנותק מהמחשב) לשמירת תוצאות למקרה של תקלה </w:t>
      </w:r>
    </w:p>
    <w:p w14:paraId="1FFF56C8" w14:textId="77777777" w:rsidR="00B07F6A" w:rsidRPr="009B7822" w:rsidRDefault="00B07F6A" w:rsidP="00800991">
      <w:pPr>
        <w:ind w:left="1826" w:right="-993"/>
        <w:contextualSpacing/>
        <w:jc w:val="left"/>
        <w:rPr>
          <w:rFonts w:ascii="Franklin Gothic Medium" w:hAnsi="Franklin Gothic Medium"/>
          <w:color w:val="000000" w:themeColor="text1"/>
          <w:lang w:eastAsia="en-US"/>
        </w:rPr>
      </w:pPr>
      <w:r w:rsidRPr="009B7822">
        <w:rPr>
          <w:rFonts w:ascii="Franklin Gothic Medium" w:hAnsi="Franklin Gothic Medium" w:hint="cs"/>
          <w:color w:val="000000" w:themeColor="text1"/>
          <w:rtl/>
          <w:lang w:eastAsia="en-US"/>
        </w:rPr>
        <w:t>במחשב החיצוני</w:t>
      </w:r>
      <w:r w:rsidR="00C52B97" w:rsidRPr="009B7822">
        <w:rPr>
          <w:rFonts w:ascii="Franklin Gothic Medium" w:hAnsi="Franklin Gothic Medium" w:hint="cs"/>
          <w:color w:val="000000" w:themeColor="text1"/>
          <w:rtl/>
          <w:lang w:eastAsia="en-US"/>
        </w:rPr>
        <w:t>.</w:t>
      </w:r>
    </w:p>
    <w:p w14:paraId="21B10D20" w14:textId="77777777" w:rsidR="00B07F6A" w:rsidRPr="009B7822" w:rsidRDefault="00B07F6A" w:rsidP="00800991">
      <w:pPr>
        <w:numPr>
          <w:ilvl w:val="2"/>
          <w:numId w:val="68"/>
        </w:numPr>
        <w:spacing w:line="240" w:lineRule="auto"/>
        <w:ind w:left="1826" w:right="-993" w:hanging="356"/>
        <w:contextualSpacing/>
        <w:jc w:val="left"/>
        <w:rPr>
          <w:rFonts w:ascii="Franklin Gothic Medium" w:hAnsi="Franklin Gothic Medium"/>
          <w:color w:val="000000" w:themeColor="text1"/>
          <w:lang w:eastAsia="en-US"/>
        </w:rPr>
      </w:pPr>
      <w:r w:rsidRPr="009B7822">
        <w:rPr>
          <w:rFonts w:ascii="Franklin Gothic Medium" w:hAnsi="Franklin Gothic Medium" w:hint="cs"/>
          <w:color w:val="000000" w:themeColor="text1"/>
          <w:rtl/>
          <w:lang w:eastAsia="en-US"/>
        </w:rPr>
        <w:t>אופטיקה המאפשרת זיהוי וכימות מולקולות בודדות המבוססת על</w:t>
      </w:r>
      <w:r w:rsidRPr="009B7822">
        <w:rPr>
          <w:rFonts w:ascii="Franklin Gothic Medium" w:hAnsi="Franklin Gothic Medium" w:hint="cs"/>
          <w:color w:val="000000" w:themeColor="text1"/>
          <w:lang w:eastAsia="en-US"/>
        </w:rPr>
        <w:t xml:space="preserve"> </w:t>
      </w:r>
      <w:r w:rsidRPr="009B7822">
        <w:rPr>
          <w:color w:val="000000" w:themeColor="text1"/>
          <w:lang w:eastAsia="en-US"/>
        </w:rPr>
        <w:t>LED</w:t>
      </w:r>
      <w:r w:rsidRPr="009B7822">
        <w:rPr>
          <w:rFonts w:ascii="Franklin Gothic Medium" w:hAnsi="Franklin Gothic Medium"/>
          <w:color w:val="000000" w:themeColor="text1"/>
          <w:lang w:eastAsia="en-US"/>
        </w:rPr>
        <w:t xml:space="preserve">  </w:t>
      </w:r>
      <w:r w:rsidRPr="009B7822">
        <w:rPr>
          <w:rFonts w:ascii="Franklin Gothic Medium" w:hAnsi="Franklin Gothic Medium" w:hint="cs"/>
          <w:color w:val="000000" w:themeColor="text1"/>
          <w:rtl/>
          <w:lang w:eastAsia="en-US"/>
        </w:rPr>
        <w:t>ו</w:t>
      </w:r>
      <w:r w:rsidRPr="009B7822">
        <w:rPr>
          <w:color w:val="000000" w:themeColor="text1"/>
          <w:lang w:eastAsia="en-US"/>
        </w:rPr>
        <w:t>-photodiode</w:t>
      </w:r>
      <w:r w:rsidRPr="009B7822">
        <w:rPr>
          <w:rFonts w:ascii="Franklin Gothic Medium" w:hAnsi="Franklin Gothic Medium"/>
          <w:color w:val="000000" w:themeColor="text1"/>
          <w:lang w:eastAsia="en-US"/>
        </w:rPr>
        <w:t xml:space="preserve"> </w:t>
      </w:r>
    </w:p>
    <w:p w14:paraId="20514FA1" w14:textId="77777777" w:rsidR="00B07F6A" w:rsidRPr="009B7822" w:rsidRDefault="00B07F6A" w:rsidP="00800991">
      <w:pPr>
        <w:numPr>
          <w:ilvl w:val="2"/>
          <w:numId w:val="68"/>
        </w:numPr>
        <w:spacing w:line="240" w:lineRule="auto"/>
        <w:ind w:left="1826" w:right="-993" w:hanging="356"/>
        <w:contextualSpacing/>
        <w:jc w:val="left"/>
        <w:rPr>
          <w:rFonts w:ascii="Franklin Gothic Medium" w:hAnsi="Franklin Gothic Medium"/>
          <w:color w:val="000000" w:themeColor="text1"/>
          <w:lang w:eastAsia="en-US"/>
        </w:rPr>
      </w:pPr>
      <w:r w:rsidRPr="009B7822">
        <w:rPr>
          <w:rFonts w:ascii="Franklin Gothic Medium" w:hAnsi="Franklin Gothic Medium" w:hint="cs"/>
          <w:color w:val="000000" w:themeColor="text1"/>
          <w:rtl/>
          <w:lang w:eastAsia="en-US"/>
        </w:rPr>
        <w:t>מכשיר</w:t>
      </w:r>
      <w:r w:rsidRPr="009B7822">
        <w:rPr>
          <w:rFonts w:ascii="Franklin Gothic Medium" w:hAnsi="Franklin Gothic Medium" w:hint="cs"/>
          <w:color w:val="000000" w:themeColor="text1"/>
          <w:lang w:eastAsia="en-US"/>
        </w:rPr>
        <w:t xml:space="preserve"> </w:t>
      </w:r>
      <w:r w:rsidRPr="009B7822">
        <w:rPr>
          <w:color w:val="000000" w:themeColor="text1"/>
          <w:lang w:eastAsia="en-US"/>
        </w:rPr>
        <w:t>Real Time PCR</w:t>
      </w:r>
      <w:r w:rsidRPr="009B7822">
        <w:rPr>
          <w:rFonts w:ascii="Franklin Gothic Medium" w:hAnsi="Franklin Gothic Medium"/>
          <w:color w:val="000000" w:themeColor="text1"/>
          <w:lang w:eastAsia="en-US"/>
        </w:rPr>
        <w:t xml:space="preserve"> </w:t>
      </w:r>
      <w:r w:rsidRPr="009B7822">
        <w:rPr>
          <w:rFonts w:ascii="Franklin Gothic Medium" w:hAnsi="Franklin Gothic Medium" w:hint="cs"/>
          <w:color w:val="000000" w:themeColor="text1"/>
          <w:rtl/>
          <w:lang w:eastAsia="en-US"/>
        </w:rPr>
        <w:t xml:space="preserve">בעל אחידות טמפרטורה של </w:t>
      </w:r>
      <w:r w:rsidRPr="009B7822">
        <w:rPr>
          <w:rFonts w:ascii="Helvetica" w:hAnsi="Helvetica"/>
          <w:color w:val="000000" w:themeColor="text1"/>
          <w:shd w:val="clear" w:color="auto" w:fill="FFFFFF"/>
          <w:lang w:eastAsia="en-US"/>
        </w:rPr>
        <w:t>°C</w:t>
      </w:r>
      <w:r w:rsidRPr="009B7822">
        <w:rPr>
          <w:rFonts w:ascii="Franklin Gothic Medium" w:hAnsi="Franklin Gothic Medium" w:hint="cs"/>
          <w:color w:val="000000" w:themeColor="text1"/>
          <w:rtl/>
          <w:lang w:eastAsia="en-US"/>
        </w:rPr>
        <w:t xml:space="preserve">0.4  </w:t>
      </w:r>
      <w:r w:rsidRPr="009B7822">
        <w:rPr>
          <w:rFonts w:ascii="Helvetica" w:hAnsi="Helvetica"/>
          <w:color w:val="000000" w:themeColor="text1"/>
          <w:shd w:val="clear" w:color="auto" w:fill="FFFFFF"/>
          <w:lang w:eastAsia="en-US"/>
        </w:rPr>
        <w:t>± </w:t>
      </w:r>
      <w:r w:rsidR="00C52B97" w:rsidRPr="009B7822">
        <w:rPr>
          <w:rFonts w:ascii="Franklin Gothic Medium" w:hAnsi="Franklin Gothic Medium" w:hint="cs"/>
          <w:color w:val="000000" w:themeColor="text1"/>
          <w:rtl/>
          <w:lang w:eastAsia="en-US"/>
        </w:rPr>
        <w:t xml:space="preserve"> .</w:t>
      </w:r>
    </w:p>
    <w:p w14:paraId="6A68A682" w14:textId="77777777" w:rsidR="00B07F6A" w:rsidRPr="009B7822" w:rsidRDefault="00B07F6A" w:rsidP="00800991">
      <w:pPr>
        <w:numPr>
          <w:ilvl w:val="2"/>
          <w:numId w:val="68"/>
        </w:numPr>
        <w:spacing w:line="240" w:lineRule="auto"/>
        <w:ind w:left="1826" w:right="-993" w:hanging="356"/>
        <w:contextualSpacing/>
        <w:jc w:val="left"/>
        <w:rPr>
          <w:rFonts w:ascii="Franklin Gothic Medium" w:hAnsi="Franklin Gothic Medium"/>
          <w:color w:val="000000" w:themeColor="text1"/>
          <w:lang w:eastAsia="en-US"/>
        </w:rPr>
      </w:pPr>
      <w:r w:rsidRPr="009B7822">
        <w:rPr>
          <w:rFonts w:ascii="Franklin Gothic Medium" w:hAnsi="Franklin Gothic Medium" w:hint="cs"/>
          <w:color w:val="000000" w:themeColor="text1"/>
          <w:rtl/>
          <w:lang w:eastAsia="en-US"/>
        </w:rPr>
        <w:t xml:space="preserve">אפשרות למעבר מהיר של טמפרטורה </w:t>
      </w:r>
      <w:r w:rsidRPr="009B7822">
        <w:rPr>
          <w:color w:val="000000" w:themeColor="text1"/>
          <w:lang w:eastAsia="en-US"/>
        </w:rPr>
        <w:t>0.25°C</w:t>
      </w:r>
      <w:r w:rsidRPr="009B7822">
        <w:rPr>
          <w:rFonts w:ascii="Franklin Gothic Medium" w:hAnsi="Franklin Gothic Medium"/>
          <w:color w:val="000000" w:themeColor="text1"/>
          <w:lang w:eastAsia="en-US"/>
        </w:rPr>
        <w:t xml:space="preserve"> </w:t>
      </w:r>
      <w:r w:rsidRPr="009B7822">
        <w:rPr>
          <w:color w:val="000000" w:themeColor="text1"/>
          <w:lang w:eastAsia="en-US"/>
        </w:rPr>
        <w:t>(35 to 95°C)</w:t>
      </w:r>
      <w:r w:rsidRPr="009B7822">
        <w:rPr>
          <w:rFonts w:ascii="Franklin Gothic Medium" w:hAnsi="Franklin Gothic Medium" w:hint="cs"/>
          <w:color w:val="000000" w:themeColor="text1"/>
          <w:rtl/>
          <w:lang w:eastAsia="en-US"/>
        </w:rPr>
        <w:t xml:space="preserve">, מעבר טמפרטורה מהיר </w:t>
      </w:r>
      <w:r w:rsidRPr="009B7822">
        <w:rPr>
          <w:color w:val="000000" w:themeColor="text1"/>
          <w:lang w:eastAsia="en-US"/>
        </w:rPr>
        <w:t>fast mode 2.2° C/sec</w:t>
      </w:r>
      <w:r w:rsidR="00C52B97" w:rsidRPr="009B7822">
        <w:rPr>
          <w:rFonts w:ascii="Franklin Gothic Medium" w:hAnsi="Franklin Gothic Medium" w:hint="cs"/>
          <w:color w:val="000000" w:themeColor="text1"/>
          <w:rtl/>
          <w:lang w:eastAsia="en-US"/>
        </w:rPr>
        <w:t>.</w:t>
      </w:r>
    </w:p>
    <w:p w14:paraId="4BC8ACF5" w14:textId="77777777" w:rsidR="00B07F6A" w:rsidRPr="009B7822" w:rsidRDefault="00B07F6A" w:rsidP="00800991">
      <w:pPr>
        <w:numPr>
          <w:ilvl w:val="2"/>
          <w:numId w:val="68"/>
        </w:numPr>
        <w:spacing w:line="240" w:lineRule="auto"/>
        <w:ind w:left="1826" w:right="-993" w:hanging="356"/>
        <w:contextualSpacing/>
        <w:jc w:val="left"/>
        <w:rPr>
          <w:rFonts w:ascii="Franklin Gothic Medium" w:hAnsi="Franklin Gothic Medium"/>
          <w:color w:val="000000" w:themeColor="text1"/>
          <w:lang w:eastAsia="en-US"/>
        </w:rPr>
      </w:pPr>
      <w:r w:rsidRPr="009B7822">
        <w:rPr>
          <w:rFonts w:ascii="Franklin Gothic Medium" w:hAnsi="Franklin Gothic Medium" w:hint="cs"/>
          <w:color w:val="000000" w:themeColor="text1"/>
          <w:rtl/>
          <w:lang w:eastAsia="en-US"/>
        </w:rPr>
        <w:t xml:space="preserve">נדרשת מערכת היכולה לעבוד ב- </w:t>
      </w:r>
      <w:r w:rsidRPr="009B7822">
        <w:rPr>
          <w:color w:val="000000" w:themeColor="text1"/>
          <w:lang w:eastAsia="en-US"/>
        </w:rPr>
        <w:t xml:space="preserve">Fast or Standard mode </w:t>
      </w:r>
      <w:r w:rsidRPr="009B7822">
        <w:rPr>
          <w:rFonts w:hint="cs"/>
          <w:color w:val="000000" w:themeColor="text1"/>
          <w:rtl/>
          <w:lang w:eastAsia="en-US"/>
        </w:rPr>
        <w:t xml:space="preserve"> </w:t>
      </w:r>
      <w:r w:rsidRPr="009B7822">
        <w:rPr>
          <w:rFonts w:ascii="Franklin Gothic Medium" w:hAnsi="Franklin Gothic Medium" w:hint="cs"/>
          <w:color w:val="000000" w:themeColor="text1"/>
          <w:rtl/>
          <w:lang w:eastAsia="en-US"/>
        </w:rPr>
        <w:t xml:space="preserve">לפי בחירה. בלוק מסוג </w:t>
      </w:r>
      <w:r w:rsidRPr="009B7822">
        <w:rPr>
          <w:color w:val="000000" w:themeColor="text1"/>
          <w:lang w:eastAsia="en-US"/>
        </w:rPr>
        <w:t>FAST</w:t>
      </w:r>
      <w:r w:rsidRPr="009B7822">
        <w:rPr>
          <w:rFonts w:ascii="Franklin Gothic Medium" w:hAnsi="Franklin Gothic Medium" w:hint="cs"/>
          <w:color w:val="000000" w:themeColor="text1"/>
          <w:rtl/>
          <w:lang w:eastAsia="en-US"/>
        </w:rPr>
        <w:t xml:space="preserve">, זמן הרצה: </w:t>
      </w:r>
      <w:r w:rsidRPr="009B7822">
        <w:rPr>
          <w:color w:val="000000" w:themeColor="text1"/>
          <w:lang w:eastAsia="en-US"/>
        </w:rPr>
        <w:t xml:space="preserve">&lt;2 </w:t>
      </w:r>
      <w:proofErr w:type="spellStart"/>
      <w:r w:rsidRPr="009B7822">
        <w:rPr>
          <w:color w:val="000000" w:themeColor="text1"/>
          <w:lang w:eastAsia="en-US"/>
        </w:rPr>
        <w:t>hrs⁄run</w:t>
      </w:r>
      <w:proofErr w:type="spellEnd"/>
      <w:r w:rsidRPr="009B7822">
        <w:rPr>
          <w:color w:val="000000" w:themeColor="text1"/>
          <w:lang w:eastAsia="en-US"/>
        </w:rPr>
        <w:t xml:space="preserve"> (</w:t>
      </w:r>
      <w:proofErr w:type="spellStart"/>
      <w:r w:rsidRPr="009B7822">
        <w:rPr>
          <w:color w:val="000000" w:themeColor="text1"/>
          <w:lang w:eastAsia="en-US"/>
        </w:rPr>
        <w:t>StandardMode</w:t>
      </w:r>
      <w:proofErr w:type="spellEnd"/>
      <w:r w:rsidRPr="009B7822">
        <w:rPr>
          <w:color w:val="000000" w:themeColor="text1"/>
          <w:lang w:eastAsia="en-US"/>
        </w:rPr>
        <w:t xml:space="preserve">) </w:t>
      </w:r>
      <w:r w:rsidRPr="009B7822">
        <w:rPr>
          <w:rFonts w:hint="cs"/>
          <w:color w:val="000000" w:themeColor="text1"/>
          <w:rtl/>
          <w:lang w:eastAsia="en-US"/>
        </w:rPr>
        <w:t xml:space="preserve"> </w:t>
      </w:r>
      <w:r w:rsidRPr="009B7822">
        <w:rPr>
          <w:color w:val="000000" w:themeColor="text1"/>
          <w:lang w:eastAsia="en-US"/>
        </w:rPr>
        <w:t>&lt;</w:t>
      </w:r>
      <w:proofErr w:type="spellStart"/>
      <w:r w:rsidRPr="009B7822">
        <w:rPr>
          <w:color w:val="000000" w:themeColor="text1"/>
          <w:lang w:eastAsia="en-US"/>
        </w:rPr>
        <w:t>min⁄run</w:t>
      </w:r>
      <w:proofErr w:type="spellEnd"/>
      <w:r w:rsidRPr="009B7822">
        <w:rPr>
          <w:color w:val="000000" w:themeColor="text1"/>
          <w:lang w:eastAsia="en-US"/>
        </w:rPr>
        <w:t xml:space="preserve"> - Fast Mode</w:t>
      </w:r>
      <w:r w:rsidRPr="009B7822">
        <w:rPr>
          <w:rFonts w:ascii="Franklin Gothic Medium" w:hAnsi="Franklin Gothic Medium" w:hint="cs"/>
          <w:color w:val="000000" w:themeColor="text1"/>
          <w:rtl/>
          <w:lang w:eastAsia="en-US"/>
        </w:rPr>
        <w:t xml:space="preserve"> 30</w:t>
      </w:r>
      <w:r w:rsidR="00C52B97" w:rsidRPr="009B7822">
        <w:rPr>
          <w:rFonts w:ascii="Franklin Gothic Medium" w:hAnsi="Franklin Gothic Medium" w:hint="cs"/>
          <w:color w:val="000000" w:themeColor="text1"/>
          <w:rtl/>
          <w:lang w:eastAsia="en-US"/>
        </w:rPr>
        <w:t>.</w:t>
      </w:r>
    </w:p>
    <w:p w14:paraId="6CA003C6" w14:textId="77777777" w:rsidR="00B07F6A" w:rsidRPr="009B7822" w:rsidRDefault="00B07F6A" w:rsidP="00800991">
      <w:pPr>
        <w:numPr>
          <w:ilvl w:val="2"/>
          <w:numId w:val="68"/>
        </w:numPr>
        <w:spacing w:line="240" w:lineRule="auto"/>
        <w:ind w:left="1826" w:right="-993" w:hanging="356"/>
        <w:contextualSpacing/>
        <w:jc w:val="left"/>
        <w:rPr>
          <w:rFonts w:ascii="Franklin Gothic Medium" w:hAnsi="Franklin Gothic Medium"/>
          <w:color w:val="000000" w:themeColor="text1"/>
          <w:lang w:eastAsia="en-US"/>
        </w:rPr>
      </w:pPr>
      <w:r w:rsidRPr="009B7822">
        <w:rPr>
          <w:rFonts w:ascii="Franklin Gothic Medium" w:hAnsi="Franklin Gothic Medium" w:hint="cs"/>
          <w:color w:val="000000" w:themeColor="text1"/>
          <w:rtl/>
          <w:lang w:eastAsia="en-US"/>
        </w:rPr>
        <w:t>נדרשת עבודה עם חומצות גרעין בטווח מוכח של</w:t>
      </w:r>
      <w:r w:rsidRPr="009B7822">
        <w:rPr>
          <w:rFonts w:ascii="Franklin Gothic Medium" w:hAnsi="Franklin Gothic Medium"/>
          <w:color w:val="000000" w:themeColor="text1"/>
          <w:lang w:eastAsia="en-US"/>
        </w:rPr>
        <w:t>LOGS</w:t>
      </w:r>
      <w:r w:rsidRPr="009B7822">
        <w:rPr>
          <w:rFonts w:ascii="Franklin Gothic Medium" w:hAnsi="Franklin Gothic Medium" w:hint="cs"/>
          <w:color w:val="000000" w:themeColor="text1"/>
          <w:rtl/>
          <w:lang w:eastAsia="en-US"/>
        </w:rPr>
        <w:t xml:space="preserve"> 10</w:t>
      </w:r>
      <w:r w:rsidR="00C52B97" w:rsidRPr="009B7822">
        <w:rPr>
          <w:rFonts w:ascii="Franklin Gothic Medium" w:hAnsi="Franklin Gothic Medium" w:hint="cs"/>
          <w:color w:val="000000" w:themeColor="text1"/>
          <w:rtl/>
          <w:lang w:eastAsia="en-US"/>
        </w:rPr>
        <w:t>.</w:t>
      </w:r>
    </w:p>
    <w:p w14:paraId="51BDBBCA" w14:textId="77777777" w:rsidR="00B07F6A" w:rsidRPr="009B7822" w:rsidRDefault="00B07F6A" w:rsidP="00800991">
      <w:pPr>
        <w:numPr>
          <w:ilvl w:val="2"/>
          <w:numId w:val="68"/>
        </w:numPr>
        <w:spacing w:line="240" w:lineRule="auto"/>
        <w:ind w:left="1826" w:right="-993" w:hanging="356"/>
        <w:contextualSpacing/>
        <w:jc w:val="left"/>
        <w:rPr>
          <w:rFonts w:ascii="Franklin Gothic Medium" w:hAnsi="Franklin Gothic Medium"/>
          <w:color w:val="000000" w:themeColor="text1"/>
          <w:lang w:eastAsia="en-US"/>
        </w:rPr>
      </w:pPr>
      <w:r w:rsidRPr="009B7822">
        <w:rPr>
          <w:rFonts w:ascii="Franklin Gothic Medium" w:hAnsi="Franklin Gothic Medium" w:hint="cs"/>
          <w:color w:val="000000" w:themeColor="text1"/>
          <w:rtl/>
          <w:lang w:eastAsia="en-US"/>
        </w:rPr>
        <w:t>המערכת תאפשר עבודה עם סמן כללי כדוגמת ה</w:t>
      </w:r>
      <w:r w:rsidRPr="009B7822">
        <w:rPr>
          <w:rFonts w:ascii="Franklin Gothic Medium" w:hAnsi="Franklin Gothic Medium"/>
          <w:color w:val="000000" w:themeColor="text1"/>
          <w:lang w:eastAsia="en-US"/>
        </w:rPr>
        <w:t>-</w:t>
      </w:r>
      <w:r w:rsidRPr="009B7822">
        <w:rPr>
          <w:color w:val="000000" w:themeColor="text1"/>
          <w:lang w:eastAsia="en-US"/>
        </w:rPr>
        <w:t>SYBR Green</w:t>
      </w:r>
      <w:r w:rsidRPr="009B7822">
        <w:rPr>
          <w:rFonts w:ascii="Franklin Gothic Medium" w:hAnsi="Franklin Gothic Medium"/>
          <w:color w:val="000000" w:themeColor="text1"/>
          <w:lang w:eastAsia="en-US"/>
        </w:rPr>
        <w:t xml:space="preserve"> </w:t>
      </w:r>
      <w:proofErr w:type="spellStart"/>
      <w:r w:rsidRPr="009B7822">
        <w:rPr>
          <w:rFonts w:ascii="Franklin Gothic Medium" w:hAnsi="Franklin Gothic Medium" w:hint="cs"/>
          <w:color w:val="000000" w:themeColor="text1"/>
          <w:rtl/>
          <w:lang w:eastAsia="en-US"/>
        </w:rPr>
        <w:t>ופרוב</w:t>
      </w:r>
      <w:proofErr w:type="spellEnd"/>
      <w:r w:rsidRPr="009B7822">
        <w:rPr>
          <w:rFonts w:ascii="Franklin Gothic Medium" w:hAnsi="Franklin Gothic Medium" w:hint="cs"/>
          <w:color w:val="000000" w:themeColor="text1"/>
          <w:rtl/>
          <w:lang w:eastAsia="en-US"/>
        </w:rPr>
        <w:t xml:space="preserve"> ספציפי</w:t>
      </w:r>
      <w:r w:rsidRPr="009B7822">
        <w:rPr>
          <w:rFonts w:ascii="Franklin Gothic Medium" w:hAnsi="Franklin Gothic Medium" w:hint="cs"/>
          <w:color w:val="000000" w:themeColor="text1"/>
          <w:lang w:eastAsia="en-US"/>
        </w:rPr>
        <w:t xml:space="preserve"> </w:t>
      </w:r>
      <w:proofErr w:type="spellStart"/>
      <w:r w:rsidRPr="009B7822">
        <w:rPr>
          <w:color w:val="000000" w:themeColor="text1"/>
          <w:lang w:eastAsia="en-US"/>
        </w:rPr>
        <w:t>TaqMa</w:t>
      </w:r>
      <w:proofErr w:type="spellEnd"/>
      <w:r w:rsidR="00C52B97" w:rsidRPr="009B7822">
        <w:rPr>
          <w:color w:val="000000" w:themeColor="text1"/>
          <w:lang w:eastAsia="en-US"/>
        </w:rPr>
        <w:t>.</w:t>
      </w:r>
    </w:p>
    <w:p w14:paraId="76DA0DC5" w14:textId="77777777" w:rsidR="00B07F6A" w:rsidRPr="009B7822" w:rsidRDefault="00B07F6A" w:rsidP="00800991">
      <w:pPr>
        <w:numPr>
          <w:ilvl w:val="2"/>
          <w:numId w:val="68"/>
        </w:numPr>
        <w:spacing w:line="240" w:lineRule="auto"/>
        <w:ind w:left="1826" w:right="-993" w:hanging="356"/>
        <w:contextualSpacing/>
        <w:jc w:val="left"/>
        <w:rPr>
          <w:rFonts w:ascii="Franklin Gothic Medium" w:hAnsi="Franklin Gothic Medium"/>
          <w:color w:val="000000" w:themeColor="text1"/>
          <w:lang w:eastAsia="en-US"/>
        </w:rPr>
      </w:pPr>
      <w:r w:rsidRPr="009B7822">
        <w:rPr>
          <w:rFonts w:ascii="Franklin Gothic Medium" w:hAnsi="Franklin Gothic Medium" w:hint="cs"/>
          <w:color w:val="000000" w:themeColor="text1"/>
          <w:rtl/>
          <w:lang w:eastAsia="en-US"/>
        </w:rPr>
        <w:t xml:space="preserve">נפחי עבודה נדרשים : 10-30 </w:t>
      </w:r>
      <w:proofErr w:type="spellStart"/>
      <w:r w:rsidRPr="009B7822">
        <w:rPr>
          <w:rFonts w:ascii="Franklin Gothic Medium" w:hAnsi="Franklin Gothic Medium" w:hint="cs"/>
          <w:color w:val="000000" w:themeColor="text1"/>
          <w:rtl/>
          <w:lang w:eastAsia="en-US"/>
        </w:rPr>
        <w:t>מיקרוליטר</w:t>
      </w:r>
      <w:proofErr w:type="spellEnd"/>
      <w:r w:rsidR="00C52B97" w:rsidRPr="009B7822">
        <w:rPr>
          <w:rFonts w:ascii="Franklin Gothic Medium" w:hAnsi="Franklin Gothic Medium" w:hint="cs"/>
          <w:color w:val="000000" w:themeColor="text1"/>
          <w:rtl/>
          <w:lang w:eastAsia="en-US"/>
        </w:rPr>
        <w:t>.</w:t>
      </w:r>
    </w:p>
    <w:p w14:paraId="264F3328" w14:textId="77777777" w:rsidR="00B07F6A" w:rsidRPr="009B7822" w:rsidRDefault="00B07F6A" w:rsidP="00800991">
      <w:pPr>
        <w:numPr>
          <w:ilvl w:val="2"/>
          <w:numId w:val="68"/>
        </w:numPr>
        <w:spacing w:line="240" w:lineRule="auto"/>
        <w:ind w:left="1826" w:right="-993" w:hanging="356"/>
        <w:contextualSpacing/>
        <w:jc w:val="left"/>
        <w:rPr>
          <w:rFonts w:ascii="Franklin Gothic Medium" w:hAnsi="Franklin Gothic Medium"/>
          <w:color w:val="000000" w:themeColor="text1"/>
          <w:lang w:eastAsia="en-US"/>
        </w:rPr>
      </w:pPr>
      <w:r w:rsidRPr="009B7822">
        <w:rPr>
          <w:rFonts w:ascii="Franklin Gothic Medium" w:hAnsi="Franklin Gothic Medium" w:hint="cs"/>
          <w:color w:val="000000" w:themeColor="text1"/>
          <w:rtl/>
          <w:lang w:eastAsia="en-US"/>
        </w:rPr>
        <w:t>יכולת הכנת עקומת התכה</w:t>
      </w:r>
      <w:r w:rsidRPr="009B7822">
        <w:rPr>
          <w:rFonts w:ascii="Franklin Gothic Medium" w:hAnsi="Franklin Gothic Medium" w:hint="cs"/>
          <w:color w:val="000000" w:themeColor="text1"/>
          <w:lang w:eastAsia="en-US"/>
        </w:rPr>
        <w:t xml:space="preserve"> </w:t>
      </w:r>
      <w:r w:rsidRPr="009B7822">
        <w:rPr>
          <w:color w:val="000000" w:themeColor="text1"/>
          <w:lang w:eastAsia="en-US"/>
        </w:rPr>
        <w:t>Melting Curve</w:t>
      </w:r>
      <w:r w:rsidRPr="009B7822">
        <w:rPr>
          <w:rFonts w:ascii="Franklin Gothic Medium" w:hAnsi="Franklin Gothic Medium"/>
          <w:color w:val="000000" w:themeColor="text1"/>
          <w:lang w:eastAsia="en-US"/>
        </w:rPr>
        <w:t xml:space="preserve"> </w:t>
      </w:r>
      <w:r w:rsidRPr="009B7822">
        <w:rPr>
          <w:rFonts w:ascii="Franklin Gothic Medium" w:hAnsi="Franklin Gothic Medium" w:hint="cs"/>
          <w:color w:val="000000" w:themeColor="text1"/>
          <w:rtl/>
          <w:lang w:eastAsia="en-US"/>
        </w:rPr>
        <w:t>לתוצרי ה</w:t>
      </w:r>
      <w:r w:rsidRPr="009B7822">
        <w:rPr>
          <w:rFonts w:ascii="Franklin Gothic Medium" w:hAnsi="Franklin Gothic Medium"/>
          <w:color w:val="000000" w:themeColor="text1"/>
          <w:lang w:eastAsia="en-US"/>
        </w:rPr>
        <w:t xml:space="preserve">- </w:t>
      </w:r>
      <w:r w:rsidRPr="009B7822">
        <w:rPr>
          <w:color w:val="000000" w:themeColor="text1"/>
          <w:lang w:eastAsia="en-US"/>
        </w:rPr>
        <w:t>PCR</w:t>
      </w:r>
      <w:r w:rsidR="00C52B97" w:rsidRPr="009B7822">
        <w:rPr>
          <w:rFonts w:ascii="Franklin Gothic Medium" w:hAnsi="Franklin Gothic Medium" w:hint="cs"/>
          <w:color w:val="000000" w:themeColor="text1"/>
          <w:rtl/>
          <w:lang w:eastAsia="en-US"/>
        </w:rPr>
        <w:t>.</w:t>
      </w:r>
    </w:p>
    <w:p w14:paraId="476A5149" w14:textId="77777777" w:rsidR="00B07F6A" w:rsidRPr="009B7822" w:rsidRDefault="00B07F6A" w:rsidP="00800991">
      <w:pPr>
        <w:numPr>
          <w:ilvl w:val="2"/>
          <w:numId w:val="68"/>
        </w:numPr>
        <w:spacing w:line="240" w:lineRule="auto"/>
        <w:ind w:left="1826" w:right="-993" w:hanging="356"/>
        <w:contextualSpacing/>
        <w:jc w:val="left"/>
        <w:rPr>
          <w:rFonts w:ascii="Franklin Gothic Medium" w:hAnsi="Franklin Gothic Medium"/>
          <w:color w:val="000000" w:themeColor="text1"/>
          <w:lang w:eastAsia="en-US"/>
        </w:rPr>
      </w:pPr>
      <w:r w:rsidRPr="009B7822">
        <w:rPr>
          <w:rFonts w:ascii="Franklin Gothic Medium" w:hAnsi="Franklin Gothic Medium" w:hint="cs"/>
          <w:color w:val="000000" w:themeColor="text1"/>
          <w:rtl/>
          <w:lang w:eastAsia="en-US"/>
        </w:rPr>
        <w:t>יכולת מעקב אחר התקדמות הריאקציה בזמן אמת</w:t>
      </w:r>
      <w:r w:rsidRPr="009B7822">
        <w:rPr>
          <w:rFonts w:ascii="Franklin Gothic Medium" w:hAnsi="Franklin Gothic Medium" w:hint="cs"/>
          <w:color w:val="000000" w:themeColor="text1"/>
          <w:lang w:eastAsia="en-US"/>
        </w:rPr>
        <w:t xml:space="preserve"> </w:t>
      </w:r>
      <w:r w:rsidRPr="009B7822">
        <w:rPr>
          <w:color w:val="000000" w:themeColor="text1"/>
          <w:lang w:eastAsia="en-US"/>
        </w:rPr>
        <w:t>On Line</w:t>
      </w:r>
      <w:r w:rsidRPr="009B7822">
        <w:rPr>
          <w:rFonts w:ascii="Franklin Gothic Medium" w:hAnsi="Franklin Gothic Medium"/>
          <w:color w:val="000000" w:themeColor="text1"/>
          <w:lang w:eastAsia="en-US"/>
        </w:rPr>
        <w:t xml:space="preserve"> </w:t>
      </w:r>
      <w:r w:rsidRPr="009B7822">
        <w:rPr>
          <w:rFonts w:ascii="Franklin Gothic Medium" w:hAnsi="Franklin Gothic Medium" w:hint="cs"/>
          <w:color w:val="000000" w:themeColor="text1"/>
          <w:rtl/>
          <w:lang w:eastAsia="en-US"/>
        </w:rPr>
        <w:t>במכשיר או במחשבים אחרים במעבדה דרך הרשת</w:t>
      </w:r>
      <w:r w:rsidRPr="009B7822">
        <w:rPr>
          <w:rFonts w:ascii="Franklin Gothic Medium" w:hAnsi="Franklin Gothic Medium"/>
          <w:color w:val="000000" w:themeColor="text1"/>
          <w:lang w:eastAsia="en-US"/>
        </w:rPr>
        <w:t>.</w:t>
      </w:r>
    </w:p>
    <w:p w14:paraId="54BD297F" w14:textId="77777777" w:rsidR="00B07F6A" w:rsidRDefault="00B07F6A" w:rsidP="00800991">
      <w:pPr>
        <w:numPr>
          <w:ilvl w:val="2"/>
          <w:numId w:val="68"/>
        </w:numPr>
        <w:spacing w:line="240" w:lineRule="auto"/>
        <w:ind w:left="1826" w:right="-993" w:hanging="356"/>
        <w:contextualSpacing/>
        <w:jc w:val="left"/>
        <w:rPr>
          <w:rFonts w:ascii="Franklin Gothic Medium" w:hAnsi="Franklin Gothic Medium"/>
          <w:color w:val="000000" w:themeColor="text1"/>
          <w:rtl/>
          <w:lang w:eastAsia="en-US"/>
        </w:rPr>
      </w:pPr>
      <w:r w:rsidRPr="009B7822">
        <w:rPr>
          <w:rFonts w:ascii="Franklin Gothic Medium" w:hAnsi="Franklin Gothic Medium" w:hint="cs"/>
          <w:color w:val="000000" w:themeColor="text1"/>
          <w:rtl/>
          <w:lang w:eastAsia="en-US"/>
        </w:rPr>
        <w:t>נדרש חיבור</w:t>
      </w:r>
      <w:r w:rsidRPr="009B7822">
        <w:rPr>
          <w:rFonts w:ascii="Franklin Gothic Medium" w:hAnsi="Franklin Gothic Medium" w:hint="cs"/>
          <w:color w:val="000000" w:themeColor="text1"/>
          <w:lang w:eastAsia="en-US"/>
        </w:rPr>
        <w:t xml:space="preserve"> </w:t>
      </w:r>
      <w:r w:rsidRPr="009B7822">
        <w:rPr>
          <w:color w:val="000000" w:themeColor="text1"/>
          <w:lang w:eastAsia="en-US"/>
        </w:rPr>
        <w:t>USB</w:t>
      </w:r>
      <w:r w:rsidRPr="009B7822">
        <w:rPr>
          <w:rFonts w:ascii="Franklin Gothic Medium" w:hAnsi="Franklin Gothic Medium"/>
          <w:color w:val="000000" w:themeColor="text1"/>
          <w:lang w:eastAsia="en-US"/>
        </w:rPr>
        <w:t xml:space="preserve">  </w:t>
      </w:r>
      <w:r w:rsidRPr="009B7822">
        <w:rPr>
          <w:rFonts w:ascii="Franklin Gothic Medium" w:hAnsi="Franklin Gothic Medium" w:hint="cs"/>
          <w:color w:val="000000" w:themeColor="text1"/>
          <w:rtl/>
          <w:lang w:eastAsia="en-US"/>
        </w:rPr>
        <w:t>למכשיר המאפשר שמירה נוחה של תוצאות</w:t>
      </w:r>
      <w:r w:rsidR="00C52B97" w:rsidRPr="009B7822">
        <w:rPr>
          <w:rFonts w:ascii="Franklin Gothic Medium" w:hAnsi="Franklin Gothic Medium" w:hint="cs"/>
          <w:color w:val="000000" w:themeColor="text1"/>
          <w:rtl/>
          <w:lang w:eastAsia="en-US"/>
        </w:rPr>
        <w:t>.</w:t>
      </w:r>
    </w:p>
    <w:p w14:paraId="77EDCE04" w14:textId="77777777" w:rsidR="00101BAE" w:rsidRPr="00101BAE" w:rsidRDefault="00101BAE" w:rsidP="00800991">
      <w:pPr>
        <w:numPr>
          <w:ilvl w:val="2"/>
          <w:numId w:val="68"/>
        </w:numPr>
        <w:spacing w:line="240" w:lineRule="auto"/>
        <w:ind w:left="1826" w:right="-993" w:hanging="356"/>
        <w:contextualSpacing/>
        <w:jc w:val="left"/>
        <w:rPr>
          <w:lang w:eastAsia="en-US"/>
        </w:rPr>
      </w:pPr>
      <w:r w:rsidRPr="00101BAE">
        <w:rPr>
          <w:rtl/>
          <w:lang w:eastAsia="en-US"/>
        </w:rPr>
        <w:t>המכשיר יסופק עם מייצב מתח או אל-פסק.</w:t>
      </w:r>
    </w:p>
    <w:p w14:paraId="79056A55" w14:textId="77777777" w:rsidR="00B07F6A" w:rsidRPr="009B7822" w:rsidRDefault="00B07F6A" w:rsidP="00800991">
      <w:pPr>
        <w:numPr>
          <w:ilvl w:val="2"/>
          <w:numId w:val="68"/>
        </w:numPr>
        <w:spacing w:line="240" w:lineRule="auto"/>
        <w:ind w:left="1826" w:right="-993" w:hanging="356"/>
        <w:contextualSpacing/>
        <w:jc w:val="left"/>
        <w:rPr>
          <w:rFonts w:ascii="Franklin Gothic Medium" w:hAnsi="Franklin Gothic Medium"/>
          <w:color w:val="000000" w:themeColor="text1"/>
          <w:lang w:eastAsia="en-US"/>
        </w:rPr>
      </w:pPr>
      <w:r w:rsidRPr="009B7822">
        <w:rPr>
          <w:rFonts w:ascii="Franklin Gothic Medium" w:hAnsi="Franklin Gothic Medium" w:hint="cs"/>
          <w:color w:val="000000" w:themeColor="text1"/>
          <w:rtl/>
          <w:lang w:eastAsia="en-US"/>
        </w:rPr>
        <w:t>המכשיר יסופק עם מחשב תואם וחבילת תוכנות</w:t>
      </w:r>
      <w:r w:rsidRPr="009B7822">
        <w:rPr>
          <w:rFonts w:ascii="Franklin Gothic Medium" w:hAnsi="Franklin Gothic Medium"/>
          <w:color w:val="000000" w:themeColor="text1"/>
          <w:lang w:eastAsia="en-US"/>
        </w:rPr>
        <w:t>:</w:t>
      </w:r>
    </w:p>
    <w:p w14:paraId="5FCD3AE2" w14:textId="77777777" w:rsidR="00B07F6A" w:rsidRPr="009B7822" w:rsidRDefault="00B07F6A" w:rsidP="00800991">
      <w:pPr>
        <w:ind w:left="1470" w:right="-993"/>
        <w:contextualSpacing/>
        <w:jc w:val="left"/>
        <w:rPr>
          <w:rFonts w:ascii="Franklin Gothic Medium" w:hAnsi="Franklin Gothic Medium"/>
          <w:color w:val="000000" w:themeColor="text1"/>
          <w:lang w:eastAsia="en-US"/>
        </w:rPr>
      </w:pPr>
      <w:r w:rsidRPr="009B7822">
        <w:rPr>
          <w:rFonts w:ascii="Franklin Gothic Medium" w:hAnsi="Franklin Gothic Medium" w:hint="cs"/>
          <w:color w:val="000000" w:themeColor="text1"/>
          <w:rtl/>
          <w:lang w:eastAsia="en-US"/>
        </w:rPr>
        <w:t>תוכנה לאנליזה מתקדמת</w:t>
      </w:r>
      <w:r w:rsidRPr="009B7822">
        <w:rPr>
          <w:rFonts w:ascii="Franklin Gothic Medium" w:hAnsi="Franklin Gothic Medium" w:hint="cs"/>
          <w:color w:val="000000" w:themeColor="text1"/>
          <w:lang w:eastAsia="en-US"/>
        </w:rPr>
        <w:t xml:space="preserve"> </w:t>
      </w:r>
      <w:r w:rsidRPr="009B7822">
        <w:rPr>
          <w:color w:val="000000" w:themeColor="text1"/>
          <w:lang w:eastAsia="en-US"/>
        </w:rPr>
        <w:t>Relative Quantitation - RQ</w:t>
      </w:r>
      <w:r w:rsidRPr="009B7822">
        <w:rPr>
          <w:rFonts w:ascii="Franklin Gothic Medium" w:hAnsi="Franklin Gothic Medium"/>
          <w:color w:val="000000" w:themeColor="text1"/>
          <w:lang w:eastAsia="en-US"/>
        </w:rPr>
        <w:t xml:space="preserve"> </w:t>
      </w:r>
      <w:r w:rsidRPr="009B7822">
        <w:rPr>
          <w:rFonts w:ascii="Franklin Gothic Medium" w:hAnsi="Franklin Gothic Medium" w:hint="cs"/>
          <w:color w:val="000000" w:themeColor="text1"/>
          <w:rtl/>
          <w:lang w:eastAsia="en-US"/>
        </w:rPr>
        <w:t>המאפשרת אנליזה של מספר גדול של פלטות ביחד</w:t>
      </w:r>
      <w:r w:rsidRPr="009B7822">
        <w:rPr>
          <w:rFonts w:ascii="Franklin Gothic Medium" w:hAnsi="Franklin Gothic Medium"/>
          <w:color w:val="000000" w:themeColor="text1"/>
          <w:lang w:eastAsia="en-US"/>
        </w:rPr>
        <w:t>.</w:t>
      </w:r>
    </w:p>
    <w:p w14:paraId="5F58E19E" w14:textId="77777777" w:rsidR="00B07F6A" w:rsidRPr="009B7822" w:rsidRDefault="00B07F6A" w:rsidP="00800991">
      <w:pPr>
        <w:ind w:left="1470" w:right="-993"/>
        <w:contextualSpacing/>
        <w:jc w:val="left"/>
        <w:rPr>
          <w:rFonts w:ascii="Franklin Gothic Medium" w:hAnsi="Franklin Gothic Medium"/>
          <w:color w:val="000000" w:themeColor="text1"/>
          <w:lang w:eastAsia="en-US"/>
        </w:rPr>
      </w:pPr>
      <w:r w:rsidRPr="009B7822">
        <w:rPr>
          <w:rFonts w:ascii="Franklin Gothic Medium" w:hAnsi="Franklin Gothic Medium" w:hint="cs"/>
          <w:color w:val="000000" w:themeColor="text1"/>
          <w:rtl/>
          <w:lang w:eastAsia="en-US"/>
        </w:rPr>
        <w:t>תוכנת אנליזה סטטיסטית המאפשרת לנתח מספר גדול של פלטות</w:t>
      </w:r>
      <w:r w:rsidRPr="009B7822">
        <w:rPr>
          <w:rFonts w:ascii="Franklin Gothic Medium" w:hAnsi="Franklin Gothic Medium" w:hint="cs"/>
          <w:color w:val="000000" w:themeColor="text1"/>
          <w:lang w:eastAsia="en-US"/>
        </w:rPr>
        <w:t xml:space="preserve"> </w:t>
      </w:r>
      <w:r w:rsidRPr="009B7822">
        <w:rPr>
          <w:color w:val="000000" w:themeColor="text1"/>
          <w:lang w:eastAsia="en-US"/>
        </w:rPr>
        <w:t>Multi plate Analysis</w:t>
      </w:r>
      <w:r w:rsidRPr="009B7822">
        <w:rPr>
          <w:rFonts w:ascii="Franklin Gothic Medium" w:hAnsi="Franklin Gothic Medium"/>
          <w:color w:val="000000" w:themeColor="text1"/>
          <w:lang w:eastAsia="en-US"/>
        </w:rPr>
        <w:t xml:space="preserve"> </w:t>
      </w:r>
      <w:r w:rsidRPr="009B7822">
        <w:rPr>
          <w:rFonts w:ascii="Franklin Gothic Medium" w:hAnsi="Franklin Gothic Medium" w:hint="cs"/>
          <w:color w:val="000000" w:themeColor="text1"/>
          <w:rtl/>
          <w:lang w:eastAsia="en-US"/>
        </w:rPr>
        <w:t xml:space="preserve"> ולבצע אנליזה וניתוחים סטטיסטיים</w:t>
      </w:r>
      <w:r w:rsidRPr="009B7822">
        <w:rPr>
          <w:rFonts w:ascii="Franklin Gothic Medium" w:hAnsi="Franklin Gothic Medium"/>
          <w:color w:val="000000" w:themeColor="text1"/>
          <w:lang w:eastAsia="en-US"/>
        </w:rPr>
        <w:t>:</w:t>
      </w:r>
    </w:p>
    <w:p w14:paraId="6FD44B5A" w14:textId="77777777" w:rsidR="00B07F6A" w:rsidRPr="009B7822" w:rsidRDefault="00B07F6A" w:rsidP="00800991">
      <w:pPr>
        <w:numPr>
          <w:ilvl w:val="2"/>
          <w:numId w:val="75"/>
        </w:numPr>
        <w:spacing w:line="240" w:lineRule="auto"/>
        <w:ind w:left="1882" w:right="-993" w:hanging="412"/>
        <w:contextualSpacing/>
        <w:jc w:val="left"/>
        <w:rPr>
          <w:rFonts w:ascii="Franklin Gothic Medium" w:hAnsi="Franklin Gothic Medium"/>
          <w:color w:val="000000" w:themeColor="text1"/>
          <w:lang w:eastAsia="en-US"/>
        </w:rPr>
      </w:pPr>
      <w:r w:rsidRPr="009B7822">
        <w:rPr>
          <w:rFonts w:ascii="Franklin Gothic Medium" w:hAnsi="Franklin Gothic Medium" w:hint="cs"/>
          <w:color w:val="000000" w:themeColor="text1"/>
          <w:rtl/>
          <w:lang w:eastAsia="en-US"/>
        </w:rPr>
        <w:t>בחירת גן מנרמל</w:t>
      </w:r>
    </w:p>
    <w:p w14:paraId="3E5BBD8C" w14:textId="77777777" w:rsidR="00B07F6A" w:rsidRPr="009B7822" w:rsidRDefault="00B07F6A" w:rsidP="00800991">
      <w:pPr>
        <w:numPr>
          <w:ilvl w:val="2"/>
          <w:numId w:val="75"/>
        </w:numPr>
        <w:spacing w:line="240" w:lineRule="auto"/>
        <w:ind w:left="1882" w:right="-993" w:hanging="412"/>
        <w:contextualSpacing/>
        <w:jc w:val="left"/>
        <w:rPr>
          <w:rFonts w:ascii="Franklin Gothic Medium" w:hAnsi="Franklin Gothic Medium"/>
          <w:color w:val="000000" w:themeColor="text1"/>
          <w:lang w:eastAsia="en-US"/>
        </w:rPr>
      </w:pPr>
      <w:r w:rsidRPr="009B7822">
        <w:rPr>
          <w:rFonts w:ascii="Franklin Gothic Medium" w:hAnsi="Franklin Gothic Medium" w:hint="cs"/>
          <w:color w:val="000000" w:themeColor="text1"/>
          <w:rtl/>
          <w:lang w:eastAsia="en-US"/>
        </w:rPr>
        <w:t>אנליזה לפי קבוצות וחזרות ביולוגיות והצגת ה</w:t>
      </w:r>
      <w:r w:rsidRPr="009B7822">
        <w:rPr>
          <w:color w:val="000000" w:themeColor="text1"/>
          <w:lang w:eastAsia="en-US"/>
        </w:rPr>
        <w:t>P value</w:t>
      </w:r>
      <w:r w:rsidRPr="009B7822">
        <w:rPr>
          <w:rFonts w:ascii="Franklin Gothic Medium" w:hAnsi="Franklin Gothic Medium"/>
          <w:color w:val="000000" w:themeColor="text1"/>
          <w:lang w:eastAsia="en-US"/>
        </w:rPr>
        <w:t xml:space="preserve"> </w:t>
      </w:r>
      <w:r w:rsidRPr="009B7822">
        <w:rPr>
          <w:rFonts w:ascii="Franklin Gothic Medium" w:hAnsi="Franklin Gothic Medium" w:hint="cs"/>
          <w:color w:val="000000" w:themeColor="text1"/>
          <w:rtl/>
          <w:lang w:eastAsia="en-US"/>
        </w:rPr>
        <w:t>.</w:t>
      </w:r>
    </w:p>
    <w:p w14:paraId="60837574" w14:textId="77777777" w:rsidR="00B07F6A" w:rsidRPr="009B7822" w:rsidRDefault="00B07F6A" w:rsidP="00800991">
      <w:pPr>
        <w:numPr>
          <w:ilvl w:val="2"/>
          <w:numId w:val="75"/>
        </w:numPr>
        <w:spacing w:line="240" w:lineRule="auto"/>
        <w:ind w:left="1882" w:right="-993" w:hanging="412"/>
        <w:contextualSpacing/>
        <w:jc w:val="left"/>
        <w:rPr>
          <w:color w:val="000000" w:themeColor="text1"/>
          <w:lang w:eastAsia="en-US"/>
        </w:rPr>
      </w:pPr>
      <w:r w:rsidRPr="009B7822">
        <w:rPr>
          <w:color w:val="000000" w:themeColor="text1"/>
          <w:lang w:eastAsia="en-US"/>
        </w:rPr>
        <w:t>Delta Ct</w:t>
      </w:r>
    </w:p>
    <w:p w14:paraId="2E3DDBED" w14:textId="77777777" w:rsidR="00B07F6A" w:rsidRPr="009B7822" w:rsidRDefault="00B07F6A" w:rsidP="00800991">
      <w:pPr>
        <w:numPr>
          <w:ilvl w:val="2"/>
          <w:numId w:val="75"/>
        </w:numPr>
        <w:spacing w:line="240" w:lineRule="auto"/>
        <w:ind w:left="1826" w:right="-993" w:hanging="356"/>
        <w:contextualSpacing/>
        <w:jc w:val="left"/>
        <w:rPr>
          <w:color w:val="000000" w:themeColor="text1"/>
          <w:lang w:eastAsia="en-US"/>
        </w:rPr>
      </w:pPr>
      <w:r w:rsidRPr="009B7822">
        <w:rPr>
          <w:color w:val="000000" w:themeColor="text1"/>
          <w:lang w:eastAsia="en-US"/>
        </w:rPr>
        <w:t xml:space="preserve">Delta </w:t>
      </w:r>
      <w:proofErr w:type="spellStart"/>
      <w:r w:rsidRPr="009B7822">
        <w:rPr>
          <w:color w:val="000000" w:themeColor="text1"/>
          <w:lang w:eastAsia="en-US"/>
        </w:rPr>
        <w:t>Delta</w:t>
      </w:r>
      <w:proofErr w:type="spellEnd"/>
      <w:r w:rsidRPr="009B7822">
        <w:rPr>
          <w:color w:val="000000" w:themeColor="text1"/>
          <w:lang w:eastAsia="en-US"/>
        </w:rPr>
        <w:t xml:space="preserve"> CT</w:t>
      </w:r>
      <w:r w:rsidRPr="009B7822">
        <w:rPr>
          <w:color w:val="000000" w:themeColor="text1"/>
          <w:rtl/>
          <w:lang w:eastAsia="en-US"/>
        </w:rPr>
        <w:t>.</w:t>
      </w:r>
    </w:p>
    <w:p w14:paraId="162AE572" w14:textId="77777777" w:rsidR="00B07F6A" w:rsidRPr="009B7822" w:rsidRDefault="00B07F6A" w:rsidP="00800991">
      <w:pPr>
        <w:numPr>
          <w:ilvl w:val="2"/>
          <w:numId w:val="75"/>
        </w:numPr>
        <w:spacing w:line="240" w:lineRule="auto"/>
        <w:ind w:left="1826" w:right="-993" w:hanging="356"/>
        <w:contextualSpacing/>
        <w:jc w:val="left"/>
        <w:rPr>
          <w:color w:val="000000" w:themeColor="text1"/>
          <w:lang w:eastAsia="en-US"/>
        </w:rPr>
      </w:pPr>
      <w:r w:rsidRPr="009B7822">
        <w:rPr>
          <w:color w:val="000000" w:themeColor="text1"/>
          <w:lang w:eastAsia="en-US"/>
        </w:rPr>
        <w:t>Fold change-RQ + RQ min and RQ max</w:t>
      </w:r>
      <w:r w:rsidRPr="009B7822">
        <w:rPr>
          <w:color w:val="000000" w:themeColor="text1"/>
          <w:rtl/>
          <w:lang w:eastAsia="en-US"/>
        </w:rPr>
        <w:t>.</w:t>
      </w:r>
    </w:p>
    <w:p w14:paraId="06B111CC" w14:textId="77777777" w:rsidR="00B07F6A" w:rsidRPr="009B7822" w:rsidRDefault="00B07F6A" w:rsidP="00800991">
      <w:pPr>
        <w:numPr>
          <w:ilvl w:val="2"/>
          <w:numId w:val="75"/>
        </w:numPr>
        <w:spacing w:line="240" w:lineRule="auto"/>
        <w:ind w:left="1826" w:right="-993" w:hanging="356"/>
        <w:contextualSpacing/>
        <w:jc w:val="left"/>
        <w:rPr>
          <w:color w:val="000000" w:themeColor="text1"/>
          <w:lang w:eastAsia="en-US"/>
        </w:rPr>
      </w:pPr>
      <w:r w:rsidRPr="009B7822">
        <w:rPr>
          <w:color w:val="000000" w:themeColor="text1"/>
          <w:lang w:eastAsia="en-US"/>
        </w:rPr>
        <w:t>.Signal Correlation</w:t>
      </w:r>
    </w:p>
    <w:p w14:paraId="5204683F" w14:textId="77777777" w:rsidR="00B07F6A" w:rsidRPr="009B7822" w:rsidRDefault="00B07F6A" w:rsidP="00800991">
      <w:pPr>
        <w:numPr>
          <w:ilvl w:val="2"/>
          <w:numId w:val="75"/>
        </w:numPr>
        <w:spacing w:line="240" w:lineRule="auto"/>
        <w:ind w:left="1826" w:right="-993" w:hanging="356"/>
        <w:contextualSpacing/>
        <w:jc w:val="left"/>
        <w:rPr>
          <w:color w:val="000000" w:themeColor="text1"/>
          <w:lang w:eastAsia="en-US"/>
        </w:rPr>
      </w:pPr>
      <w:r w:rsidRPr="009B7822">
        <w:rPr>
          <w:color w:val="000000" w:themeColor="text1"/>
          <w:lang w:eastAsia="en-US"/>
        </w:rPr>
        <w:t>.Scatter plot</w:t>
      </w:r>
    </w:p>
    <w:p w14:paraId="0E200804" w14:textId="77777777" w:rsidR="00B07F6A" w:rsidRPr="009B7822" w:rsidRDefault="00B07F6A" w:rsidP="00800991">
      <w:pPr>
        <w:numPr>
          <w:ilvl w:val="2"/>
          <w:numId w:val="75"/>
        </w:numPr>
        <w:spacing w:line="240" w:lineRule="auto"/>
        <w:ind w:left="1826" w:right="-993" w:hanging="356"/>
        <w:contextualSpacing/>
        <w:jc w:val="left"/>
        <w:rPr>
          <w:color w:val="000000" w:themeColor="text1"/>
          <w:lang w:eastAsia="en-US"/>
        </w:rPr>
      </w:pPr>
      <w:r w:rsidRPr="009B7822">
        <w:rPr>
          <w:color w:val="000000" w:themeColor="text1"/>
          <w:lang w:eastAsia="en-US"/>
        </w:rPr>
        <w:t>.Heat map</w:t>
      </w:r>
    </w:p>
    <w:p w14:paraId="7DE02DBB" w14:textId="77777777" w:rsidR="00B07F6A" w:rsidRPr="009B7822" w:rsidRDefault="00B07F6A" w:rsidP="00800991">
      <w:pPr>
        <w:numPr>
          <w:ilvl w:val="2"/>
          <w:numId w:val="75"/>
        </w:numPr>
        <w:spacing w:line="240" w:lineRule="auto"/>
        <w:ind w:left="1826" w:right="-993" w:hanging="356"/>
        <w:contextualSpacing/>
        <w:jc w:val="left"/>
        <w:rPr>
          <w:color w:val="000000" w:themeColor="text1"/>
          <w:lang w:eastAsia="en-US"/>
        </w:rPr>
      </w:pPr>
      <w:r w:rsidRPr="009B7822">
        <w:rPr>
          <w:color w:val="000000" w:themeColor="text1"/>
          <w:lang w:eastAsia="en-US"/>
        </w:rPr>
        <w:t>.RQ plot</w:t>
      </w:r>
    </w:p>
    <w:p w14:paraId="1C476C8D" w14:textId="77777777" w:rsidR="00B07F6A" w:rsidRPr="009B7822" w:rsidRDefault="00B07F6A" w:rsidP="00800991">
      <w:pPr>
        <w:numPr>
          <w:ilvl w:val="2"/>
          <w:numId w:val="75"/>
        </w:numPr>
        <w:spacing w:line="240" w:lineRule="auto"/>
        <w:ind w:left="1826" w:right="-993" w:hanging="356"/>
        <w:contextualSpacing/>
        <w:jc w:val="left"/>
        <w:rPr>
          <w:color w:val="000000" w:themeColor="text1"/>
          <w:lang w:eastAsia="en-US"/>
        </w:rPr>
      </w:pPr>
      <w:r w:rsidRPr="009B7822">
        <w:rPr>
          <w:color w:val="000000" w:themeColor="text1"/>
          <w:lang w:eastAsia="en-US"/>
        </w:rPr>
        <w:t>.Volcano plot</w:t>
      </w:r>
    </w:p>
    <w:p w14:paraId="7B1C1C62" w14:textId="77777777" w:rsidR="00B07F6A" w:rsidRPr="009B7822" w:rsidRDefault="00B07F6A" w:rsidP="00800991">
      <w:pPr>
        <w:numPr>
          <w:ilvl w:val="2"/>
          <w:numId w:val="75"/>
        </w:numPr>
        <w:spacing w:line="240" w:lineRule="auto"/>
        <w:ind w:left="1826" w:right="-993" w:hanging="356"/>
        <w:contextualSpacing/>
        <w:jc w:val="left"/>
        <w:rPr>
          <w:rFonts w:ascii="Franklin Gothic Medium" w:hAnsi="Franklin Gothic Medium"/>
          <w:color w:val="000000" w:themeColor="text1"/>
          <w:lang w:eastAsia="en-US"/>
        </w:rPr>
      </w:pPr>
      <w:r w:rsidRPr="009B7822">
        <w:rPr>
          <w:rFonts w:ascii="Franklin Gothic Medium" w:hAnsi="Franklin Gothic Medium" w:hint="cs"/>
          <w:color w:val="000000" w:themeColor="text1"/>
          <w:rtl/>
          <w:lang w:eastAsia="en-US"/>
        </w:rPr>
        <w:t xml:space="preserve">תוכנה </w:t>
      </w:r>
      <w:r w:rsidRPr="009B7822">
        <w:rPr>
          <w:color w:val="000000" w:themeColor="text1"/>
          <w:rtl/>
          <w:lang w:eastAsia="en-US"/>
        </w:rPr>
        <w:t>לזיהוי</w:t>
      </w:r>
      <w:r w:rsidRPr="009B7822">
        <w:rPr>
          <w:color w:val="000000" w:themeColor="text1"/>
          <w:lang w:eastAsia="en-US"/>
        </w:rPr>
        <w:t>.SNP genotyping</w:t>
      </w:r>
    </w:p>
    <w:p w14:paraId="0079E087" w14:textId="77777777" w:rsidR="00B07F6A" w:rsidRPr="009B7822" w:rsidRDefault="00B07F6A" w:rsidP="00800991">
      <w:pPr>
        <w:numPr>
          <w:ilvl w:val="2"/>
          <w:numId w:val="75"/>
        </w:numPr>
        <w:spacing w:line="240" w:lineRule="auto"/>
        <w:ind w:left="1826" w:right="-993" w:hanging="356"/>
        <w:contextualSpacing/>
        <w:jc w:val="left"/>
        <w:rPr>
          <w:rFonts w:ascii="Franklin Gothic Medium" w:hAnsi="Franklin Gothic Medium"/>
          <w:color w:val="000000" w:themeColor="text1"/>
          <w:lang w:eastAsia="en-US"/>
        </w:rPr>
      </w:pPr>
      <w:r w:rsidRPr="009B7822">
        <w:rPr>
          <w:rFonts w:ascii="Franklin Gothic Medium" w:hAnsi="Franklin Gothic Medium" w:hint="cs"/>
          <w:color w:val="000000" w:themeColor="text1"/>
          <w:rtl/>
          <w:lang w:eastAsia="en-US"/>
        </w:rPr>
        <w:t>תוכנה לאנליזת</w:t>
      </w:r>
      <w:r w:rsidRPr="009B7822">
        <w:rPr>
          <w:rFonts w:ascii="Franklin Gothic Medium" w:hAnsi="Franklin Gothic Medium" w:hint="cs"/>
          <w:color w:val="000000" w:themeColor="text1"/>
          <w:lang w:eastAsia="en-US"/>
        </w:rPr>
        <w:t xml:space="preserve"> </w:t>
      </w:r>
      <w:r w:rsidRPr="009B7822">
        <w:rPr>
          <w:color w:val="000000" w:themeColor="text1"/>
          <w:lang w:eastAsia="en-US"/>
        </w:rPr>
        <w:t>.microRNA</w:t>
      </w:r>
    </w:p>
    <w:p w14:paraId="5EA75782" w14:textId="77777777" w:rsidR="00B07F6A" w:rsidRPr="009B7822" w:rsidRDefault="00B07F6A" w:rsidP="00800991">
      <w:pPr>
        <w:numPr>
          <w:ilvl w:val="2"/>
          <w:numId w:val="75"/>
        </w:numPr>
        <w:spacing w:line="240" w:lineRule="auto"/>
        <w:ind w:left="1826" w:right="-993" w:hanging="356"/>
        <w:contextualSpacing/>
        <w:jc w:val="left"/>
        <w:rPr>
          <w:rFonts w:ascii="Franklin Gothic Medium" w:hAnsi="Franklin Gothic Medium"/>
          <w:color w:val="000000" w:themeColor="text1"/>
          <w:lang w:eastAsia="en-US"/>
        </w:rPr>
      </w:pPr>
      <w:r w:rsidRPr="009B7822">
        <w:rPr>
          <w:rFonts w:ascii="Franklin Gothic Medium" w:hAnsi="Franklin Gothic Medium" w:hint="cs"/>
          <w:color w:val="000000" w:themeColor="text1"/>
          <w:rtl/>
          <w:lang w:eastAsia="en-US"/>
        </w:rPr>
        <w:t>תוכנה לניתוח</w:t>
      </w:r>
      <w:r w:rsidRPr="009B7822">
        <w:rPr>
          <w:color w:val="000000" w:themeColor="text1"/>
          <w:lang w:eastAsia="en-US"/>
        </w:rPr>
        <w:t xml:space="preserve"> .CNV  (copy number variation)</w:t>
      </w:r>
      <w:r w:rsidRPr="009B7822">
        <w:rPr>
          <w:rFonts w:ascii="Franklin Gothic Medium" w:hAnsi="Franklin Gothic Medium"/>
          <w:color w:val="000000" w:themeColor="text1"/>
          <w:lang w:eastAsia="en-US"/>
        </w:rPr>
        <w:t xml:space="preserve"> </w:t>
      </w:r>
    </w:p>
    <w:p w14:paraId="54D50678" w14:textId="77777777" w:rsidR="00B07F6A" w:rsidRPr="009B7822" w:rsidRDefault="00B07F6A" w:rsidP="00800991">
      <w:pPr>
        <w:numPr>
          <w:ilvl w:val="2"/>
          <w:numId w:val="75"/>
        </w:numPr>
        <w:spacing w:line="240" w:lineRule="auto"/>
        <w:ind w:left="1826" w:right="-993" w:hanging="356"/>
        <w:contextualSpacing/>
        <w:jc w:val="left"/>
        <w:rPr>
          <w:rFonts w:ascii="Franklin Gothic Medium" w:hAnsi="Franklin Gothic Medium"/>
          <w:color w:val="000000" w:themeColor="text1"/>
          <w:lang w:eastAsia="en-US"/>
        </w:rPr>
      </w:pPr>
      <w:r w:rsidRPr="009B7822">
        <w:rPr>
          <w:rFonts w:ascii="Franklin Gothic Medium" w:hAnsi="Franklin Gothic Medium" w:hint="cs"/>
          <w:color w:val="000000" w:themeColor="text1"/>
          <w:rtl/>
          <w:lang w:eastAsia="en-US"/>
        </w:rPr>
        <w:t>תוכנה לניתוח כימות של חלבונים.</w:t>
      </w:r>
    </w:p>
    <w:p w14:paraId="0B6612A6" w14:textId="77777777" w:rsidR="00B07F6A" w:rsidRPr="009B7822" w:rsidRDefault="00B07F6A" w:rsidP="00800991">
      <w:pPr>
        <w:numPr>
          <w:ilvl w:val="2"/>
          <w:numId w:val="75"/>
        </w:numPr>
        <w:spacing w:line="240" w:lineRule="auto"/>
        <w:ind w:left="1826" w:right="-993" w:hanging="356"/>
        <w:contextualSpacing/>
        <w:jc w:val="left"/>
        <w:rPr>
          <w:rFonts w:ascii="Franklin Gothic Medium" w:hAnsi="Franklin Gothic Medium"/>
          <w:color w:val="000000" w:themeColor="text1"/>
          <w:lang w:eastAsia="en-US"/>
        </w:rPr>
      </w:pPr>
      <w:r w:rsidRPr="009B7822">
        <w:rPr>
          <w:rFonts w:ascii="Franklin Gothic Medium" w:hAnsi="Franklin Gothic Medium" w:hint="cs"/>
          <w:color w:val="000000" w:themeColor="text1"/>
          <w:rtl/>
          <w:lang w:eastAsia="en-US"/>
        </w:rPr>
        <w:t>תוכנה לזיהוי חיידקים</w:t>
      </w:r>
      <w:r w:rsidRPr="009B7822">
        <w:rPr>
          <w:rFonts w:ascii="Franklin Gothic Medium" w:hAnsi="Franklin Gothic Medium" w:hint="cs"/>
          <w:color w:val="000000" w:themeColor="text1"/>
          <w:lang w:eastAsia="en-US"/>
        </w:rPr>
        <w:t xml:space="preserve"> </w:t>
      </w:r>
      <w:r w:rsidRPr="009B7822">
        <w:rPr>
          <w:color w:val="000000" w:themeColor="text1"/>
          <w:lang w:eastAsia="en-US"/>
        </w:rPr>
        <w:t>plus / minus assay</w:t>
      </w:r>
      <w:r w:rsidRPr="009B7822">
        <w:rPr>
          <w:rFonts w:ascii="Franklin Gothic Medium" w:hAnsi="Franklin Gothic Medium"/>
          <w:color w:val="000000" w:themeColor="text1"/>
          <w:lang w:eastAsia="en-US"/>
        </w:rPr>
        <w:t xml:space="preserve"> </w:t>
      </w:r>
      <w:r w:rsidRPr="009B7822">
        <w:rPr>
          <w:rFonts w:ascii="Franklin Gothic Medium" w:hAnsi="Franklin Gothic Medium" w:hint="cs"/>
          <w:color w:val="000000" w:themeColor="text1"/>
          <w:rtl/>
          <w:lang w:eastAsia="en-US"/>
        </w:rPr>
        <w:t>תוך שימוש ב</w:t>
      </w:r>
      <w:r w:rsidRPr="009B7822">
        <w:rPr>
          <w:rFonts w:ascii="Franklin Gothic Medium" w:hAnsi="Franklin Gothic Medium"/>
          <w:color w:val="000000" w:themeColor="text1"/>
          <w:lang w:eastAsia="en-US"/>
        </w:rPr>
        <w:t>.</w:t>
      </w:r>
      <w:r w:rsidRPr="009B7822">
        <w:rPr>
          <w:color w:val="000000" w:themeColor="text1"/>
          <w:lang w:eastAsia="en-US"/>
        </w:rPr>
        <w:t xml:space="preserve"> Internal Positive Control </w:t>
      </w:r>
    </w:p>
    <w:p w14:paraId="65E610BE" w14:textId="77777777" w:rsidR="00B07F6A" w:rsidRPr="009B7822" w:rsidRDefault="00B07F6A" w:rsidP="00800991">
      <w:pPr>
        <w:numPr>
          <w:ilvl w:val="2"/>
          <w:numId w:val="75"/>
        </w:numPr>
        <w:spacing w:line="240" w:lineRule="auto"/>
        <w:ind w:left="1826" w:right="-993" w:hanging="356"/>
        <w:contextualSpacing/>
        <w:jc w:val="left"/>
        <w:rPr>
          <w:color w:val="000000" w:themeColor="text1"/>
          <w:lang w:eastAsia="en-US"/>
        </w:rPr>
      </w:pPr>
      <w:r w:rsidRPr="009B7822">
        <w:rPr>
          <w:rFonts w:ascii="Franklin Gothic Medium" w:hAnsi="Franklin Gothic Medium" w:hint="cs"/>
          <w:color w:val="000000" w:themeColor="text1"/>
          <w:rtl/>
          <w:lang w:eastAsia="en-US"/>
        </w:rPr>
        <w:t xml:space="preserve">תוכנה לבדיקת </w:t>
      </w:r>
      <w:proofErr w:type="spellStart"/>
      <w:r w:rsidRPr="009B7822">
        <w:rPr>
          <w:rFonts w:ascii="Franklin Gothic Medium" w:hAnsi="Franklin Gothic Medium" w:hint="cs"/>
          <w:color w:val="000000" w:themeColor="text1"/>
          <w:rtl/>
          <w:lang w:eastAsia="en-US"/>
        </w:rPr>
        <w:t>כיולים</w:t>
      </w:r>
      <w:proofErr w:type="spellEnd"/>
      <w:r w:rsidRPr="009B7822">
        <w:rPr>
          <w:rFonts w:ascii="Franklin Gothic Medium" w:hAnsi="Franklin Gothic Medium" w:hint="cs"/>
          <w:color w:val="000000" w:themeColor="text1"/>
          <w:rtl/>
          <w:lang w:eastAsia="en-US"/>
        </w:rPr>
        <w:t xml:space="preserve"> של המכשיר</w:t>
      </w:r>
      <w:r w:rsidRPr="009B7822">
        <w:rPr>
          <w:color w:val="000000" w:themeColor="text1"/>
          <w:lang w:eastAsia="en-US"/>
        </w:rPr>
        <w:t xml:space="preserve"> diagnostic software</w:t>
      </w:r>
    </w:p>
    <w:p w14:paraId="461D29D5" w14:textId="77777777" w:rsidR="00B07F6A" w:rsidRPr="009B7822" w:rsidRDefault="00B07F6A" w:rsidP="00800991">
      <w:pPr>
        <w:numPr>
          <w:ilvl w:val="2"/>
          <w:numId w:val="75"/>
        </w:numPr>
        <w:spacing w:line="240" w:lineRule="auto"/>
        <w:ind w:left="1826" w:right="-993" w:hanging="356"/>
        <w:contextualSpacing/>
        <w:jc w:val="left"/>
        <w:rPr>
          <w:rFonts w:ascii="Franklin Gothic Medium" w:hAnsi="Franklin Gothic Medium"/>
          <w:color w:val="000000" w:themeColor="text1"/>
          <w:rtl/>
          <w:lang w:eastAsia="en-US"/>
        </w:rPr>
      </w:pPr>
      <w:r w:rsidRPr="009B7822">
        <w:rPr>
          <w:rFonts w:ascii="Franklin Gothic Medium" w:hAnsi="Franklin Gothic Medium" w:hint="cs"/>
          <w:color w:val="000000" w:themeColor="text1"/>
          <w:rtl/>
          <w:lang w:eastAsia="en-US"/>
        </w:rPr>
        <w:t xml:space="preserve">תוכנת </w:t>
      </w:r>
      <w:r w:rsidRPr="009B7822">
        <w:rPr>
          <w:rFonts w:ascii="Franklin Gothic Medium" w:hAnsi="Franklin Gothic Medium"/>
          <w:color w:val="000000" w:themeColor="text1"/>
          <w:lang w:eastAsia="en-US"/>
        </w:rPr>
        <w:t>HRM</w:t>
      </w:r>
    </w:p>
    <w:p w14:paraId="67DA9DED" w14:textId="77777777" w:rsidR="004F0467" w:rsidRPr="009B7822" w:rsidRDefault="004F0467" w:rsidP="00EA00CB">
      <w:pPr>
        <w:pStyle w:val="a2"/>
        <w:ind w:left="1393"/>
        <w:rPr>
          <w:rtl/>
          <w:lang w:eastAsia="en-US"/>
        </w:rPr>
      </w:pPr>
    </w:p>
    <w:p w14:paraId="42DBB4C6" w14:textId="0A11A9ED" w:rsidR="004F0467" w:rsidRPr="009B7822" w:rsidRDefault="004F0467" w:rsidP="00EA00CB">
      <w:pPr>
        <w:pStyle w:val="afc"/>
        <w:numPr>
          <w:ilvl w:val="0"/>
          <w:numId w:val="33"/>
        </w:numPr>
        <w:bidi/>
        <w:ind w:left="1470"/>
        <w:jc w:val="left"/>
        <w:rPr>
          <w:b/>
          <w:bCs/>
          <w:rtl/>
        </w:rPr>
      </w:pPr>
      <w:r w:rsidRPr="00855F39">
        <w:rPr>
          <w:rFonts w:hint="cs"/>
          <w:b/>
          <w:bCs/>
          <w:u w:val="single"/>
          <w:rtl/>
        </w:rPr>
        <w:t>מנדף ביולוגי</w:t>
      </w:r>
      <w:r w:rsidRPr="00855F39">
        <w:rPr>
          <w:b/>
          <w:bCs/>
          <w:u w:val="single"/>
          <w:rtl/>
        </w:rPr>
        <w:t xml:space="preserve"> מסוג</w:t>
      </w:r>
      <w:r w:rsidRPr="00855F39">
        <w:rPr>
          <w:rFonts w:hint="cs"/>
          <w:b/>
          <w:bCs/>
          <w:u w:val="single"/>
          <w:rtl/>
        </w:rPr>
        <w:t xml:space="preserve"> </w:t>
      </w:r>
      <w:r w:rsidRPr="00855F39">
        <w:rPr>
          <w:b/>
          <w:bCs/>
          <w:u w:val="single"/>
        </w:rPr>
        <w:t>LAMINAR FLOW</w:t>
      </w:r>
      <w:r w:rsidRPr="00855F39">
        <w:rPr>
          <w:rFonts w:hint="cs"/>
          <w:b/>
          <w:bCs/>
          <w:u w:val="single"/>
          <w:rtl/>
        </w:rPr>
        <w:t xml:space="preserve"> </w:t>
      </w:r>
      <w:r w:rsidRPr="00855F39">
        <w:rPr>
          <w:b/>
          <w:bCs/>
          <w:u w:val="single"/>
        </w:rPr>
        <w:t>Class 2</w:t>
      </w:r>
      <w:r w:rsidRPr="00855F39">
        <w:rPr>
          <w:rFonts w:hint="cs"/>
          <w:b/>
          <w:bCs/>
          <w:u w:val="single"/>
          <w:rtl/>
        </w:rPr>
        <w:t xml:space="preserve"> </w:t>
      </w:r>
    </w:p>
    <w:p w14:paraId="01B2ED72" w14:textId="77777777" w:rsidR="004F0467" w:rsidRPr="00800991" w:rsidRDefault="004F0467" w:rsidP="00EA00CB">
      <w:pPr>
        <w:autoSpaceDE w:val="0"/>
        <w:autoSpaceDN w:val="0"/>
        <w:adjustRightInd w:val="0"/>
        <w:ind w:left="1830" w:right="720"/>
        <w:rPr>
          <w:b/>
          <w:bCs/>
          <w:u w:val="single"/>
          <w:lang w:eastAsia="en-US"/>
        </w:rPr>
      </w:pPr>
      <w:r w:rsidRPr="00800991">
        <w:rPr>
          <w:b/>
          <w:bCs/>
          <w:u w:val="single"/>
          <w:rtl/>
        </w:rPr>
        <w:t>כללי</w:t>
      </w:r>
    </w:p>
    <w:p w14:paraId="484BD5E7" w14:textId="77777777" w:rsidR="004F0467" w:rsidRPr="009B7822" w:rsidRDefault="004F0467" w:rsidP="00EA00CB">
      <w:pPr>
        <w:numPr>
          <w:ilvl w:val="0"/>
          <w:numId w:val="72"/>
        </w:numPr>
        <w:tabs>
          <w:tab w:val="clear" w:pos="720"/>
          <w:tab w:val="num" w:pos="1830"/>
        </w:tabs>
        <w:autoSpaceDE w:val="0"/>
        <w:autoSpaceDN w:val="0"/>
        <w:adjustRightInd w:val="0"/>
        <w:ind w:left="1830" w:right="340"/>
        <w:jc w:val="left"/>
        <w:rPr>
          <w:lang w:eastAsia="en-US"/>
        </w:rPr>
      </w:pPr>
      <w:r w:rsidRPr="009B7822">
        <w:rPr>
          <w:rFonts w:hint="cs"/>
          <w:rtl/>
        </w:rPr>
        <w:t xml:space="preserve">מנדף </w:t>
      </w:r>
      <w:r w:rsidRPr="009B7822">
        <w:rPr>
          <w:rtl/>
        </w:rPr>
        <w:t xml:space="preserve">ביולוגי מסוג </w:t>
      </w:r>
      <w:r w:rsidRPr="009B7822">
        <w:t>LAMINAR FLOW</w:t>
      </w:r>
      <w:r w:rsidRPr="009B7822">
        <w:rPr>
          <w:rtl/>
          <w:lang w:eastAsia="en-US"/>
        </w:rPr>
        <w:t xml:space="preserve"> בתצורה ארגונומית.</w:t>
      </w:r>
    </w:p>
    <w:p w14:paraId="2059CE32" w14:textId="12F6AB6C" w:rsidR="004F0467" w:rsidRPr="009B7822" w:rsidRDefault="004F0467" w:rsidP="00EA00CB">
      <w:pPr>
        <w:pStyle w:val="afc"/>
        <w:numPr>
          <w:ilvl w:val="0"/>
          <w:numId w:val="72"/>
        </w:numPr>
        <w:tabs>
          <w:tab w:val="clear" w:pos="720"/>
          <w:tab w:val="num" w:pos="1830"/>
        </w:tabs>
        <w:bidi/>
        <w:spacing w:after="160"/>
        <w:ind w:left="1830" w:right="0"/>
        <w:jc w:val="left"/>
      </w:pPr>
      <w:r w:rsidRPr="009B7822">
        <w:rPr>
          <w:rtl/>
        </w:rPr>
        <w:t xml:space="preserve">רמת בטיחות ביולוגית: </w:t>
      </w:r>
      <w:r w:rsidRPr="009B7822">
        <w:t>Class 2</w:t>
      </w:r>
      <w:r w:rsidR="00DE6403">
        <w:rPr>
          <w:rFonts w:hint="cs"/>
          <w:rtl/>
        </w:rPr>
        <w:t>.</w:t>
      </w:r>
    </w:p>
    <w:p w14:paraId="30482563" w14:textId="1C1B0802" w:rsidR="004F0467" w:rsidRPr="009B7822" w:rsidRDefault="004F0467" w:rsidP="00EA00CB">
      <w:pPr>
        <w:numPr>
          <w:ilvl w:val="0"/>
          <w:numId w:val="72"/>
        </w:numPr>
        <w:tabs>
          <w:tab w:val="clear" w:pos="720"/>
          <w:tab w:val="num" w:pos="1830"/>
        </w:tabs>
        <w:autoSpaceDE w:val="0"/>
        <w:autoSpaceDN w:val="0"/>
        <w:adjustRightInd w:val="0"/>
        <w:ind w:left="1830"/>
        <w:jc w:val="left"/>
        <w:rPr>
          <w:lang w:eastAsia="en-US"/>
        </w:rPr>
      </w:pPr>
      <w:r w:rsidRPr="009B7822">
        <w:rPr>
          <w:rtl/>
          <w:lang w:eastAsia="en-US"/>
        </w:rPr>
        <w:t xml:space="preserve">תקן </w:t>
      </w:r>
      <w:r w:rsidRPr="009B7822">
        <w:rPr>
          <w:lang w:eastAsia="en-US"/>
        </w:rPr>
        <w:t>CE</w:t>
      </w:r>
      <w:r w:rsidRPr="009B7822">
        <w:rPr>
          <w:rtl/>
          <w:lang w:eastAsia="en-US"/>
        </w:rPr>
        <w:t xml:space="preserve"> או </w:t>
      </w:r>
      <w:r w:rsidRPr="009B7822">
        <w:rPr>
          <w:lang w:eastAsia="en-US"/>
        </w:rPr>
        <w:t>FDA</w:t>
      </w:r>
      <w:r w:rsidR="00DE6403">
        <w:rPr>
          <w:rFonts w:hint="cs"/>
          <w:rtl/>
          <w:lang w:eastAsia="en-US"/>
        </w:rPr>
        <w:t>.</w:t>
      </w:r>
    </w:p>
    <w:p w14:paraId="5ACF1CE8" w14:textId="4E53E87F" w:rsidR="004F0467" w:rsidRPr="009B7822" w:rsidRDefault="004F0467" w:rsidP="00EA00CB">
      <w:pPr>
        <w:pStyle w:val="afc"/>
        <w:numPr>
          <w:ilvl w:val="0"/>
          <w:numId w:val="72"/>
        </w:numPr>
        <w:tabs>
          <w:tab w:val="clear" w:pos="720"/>
          <w:tab w:val="num" w:pos="1830"/>
        </w:tabs>
        <w:bidi/>
        <w:spacing w:after="160"/>
        <w:ind w:left="1830" w:right="0"/>
        <w:jc w:val="left"/>
      </w:pPr>
      <w:r w:rsidRPr="009B7822">
        <w:rPr>
          <w:rtl/>
        </w:rPr>
        <w:t xml:space="preserve">משטח העבודה: </w:t>
      </w:r>
      <w:r w:rsidR="00412788">
        <w:rPr>
          <w:rFonts w:hint="cs"/>
          <w:rtl/>
        </w:rPr>
        <w:t xml:space="preserve">אורך בין 80 ס"מ </w:t>
      </w:r>
      <w:r w:rsidR="00412788">
        <w:rPr>
          <w:rtl/>
        </w:rPr>
        <w:t>–</w:t>
      </w:r>
      <w:r w:rsidR="00412788">
        <w:rPr>
          <w:rFonts w:hint="cs"/>
          <w:rtl/>
        </w:rPr>
        <w:t xml:space="preserve"> 120 ס"מ.</w:t>
      </w:r>
    </w:p>
    <w:p w14:paraId="5694D73B" w14:textId="5B310196" w:rsidR="004F0467" w:rsidRPr="009B7822" w:rsidRDefault="004F0467" w:rsidP="00EA00CB">
      <w:pPr>
        <w:pStyle w:val="afc"/>
        <w:numPr>
          <w:ilvl w:val="0"/>
          <w:numId w:val="72"/>
        </w:numPr>
        <w:tabs>
          <w:tab w:val="clear" w:pos="720"/>
          <w:tab w:val="num" w:pos="1830"/>
        </w:tabs>
        <w:bidi/>
        <w:spacing w:after="160"/>
        <w:ind w:left="1830" w:right="0"/>
        <w:jc w:val="left"/>
      </w:pPr>
      <w:r w:rsidRPr="009B7822">
        <w:rPr>
          <w:rFonts w:hint="cs"/>
          <w:rtl/>
        </w:rPr>
        <w:t>עומק: 69 ס"מ, לכל היותר, ולא פחות מ-65 ס"מ</w:t>
      </w:r>
      <w:r w:rsidR="00DE6403">
        <w:rPr>
          <w:rFonts w:hint="cs"/>
          <w:rtl/>
        </w:rPr>
        <w:t>.</w:t>
      </w:r>
    </w:p>
    <w:p w14:paraId="2711E24E" w14:textId="77777777" w:rsidR="004F0467" w:rsidRPr="009B7822" w:rsidRDefault="004F0467" w:rsidP="00EA00CB">
      <w:pPr>
        <w:numPr>
          <w:ilvl w:val="0"/>
          <w:numId w:val="72"/>
        </w:numPr>
        <w:tabs>
          <w:tab w:val="clear" w:pos="720"/>
          <w:tab w:val="num" w:pos="1830"/>
        </w:tabs>
        <w:autoSpaceDE w:val="0"/>
        <w:autoSpaceDN w:val="0"/>
        <w:adjustRightInd w:val="0"/>
        <w:ind w:left="1830"/>
        <w:jc w:val="left"/>
        <w:rPr>
          <w:lang w:eastAsia="en-US"/>
        </w:rPr>
      </w:pPr>
      <w:r w:rsidRPr="009B7822">
        <w:rPr>
          <w:rtl/>
        </w:rPr>
        <w:t>גובה המעמד 72 ס"מ</w:t>
      </w:r>
      <w:r w:rsidRPr="009B7822">
        <w:rPr>
          <w:rtl/>
          <w:lang w:eastAsia="en-US"/>
        </w:rPr>
        <w:t xml:space="preserve"> </w:t>
      </w:r>
      <w:r w:rsidRPr="009B7822">
        <w:rPr>
          <w:rtl/>
        </w:rPr>
        <w:t>לפחות</w:t>
      </w:r>
      <w:r w:rsidRPr="009B7822">
        <w:rPr>
          <w:rFonts w:hint="cs"/>
          <w:rtl/>
          <w:lang w:eastAsia="en-US"/>
        </w:rPr>
        <w:t>.</w:t>
      </w:r>
    </w:p>
    <w:p w14:paraId="74238514" w14:textId="77777777" w:rsidR="004F0467" w:rsidRDefault="004F0467" w:rsidP="00EA00CB">
      <w:pPr>
        <w:pStyle w:val="afc"/>
        <w:numPr>
          <w:ilvl w:val="0"/>
          <w:numId w:val="72"/>
        </w:numPr>
        <w:tabs>
          <w:tab w:val="clear" w:pos="720"/>
          <w:tab w:val="num" w:pos="1830"/>
        </w:tabs>
        <w:bidi/>
        <w:spacing w:after="160"/>
        <w:ind w:left="1830" w:right="0"/>
        <w:jc w:val="left"/>
      </w:pPr>
      <w:r w:rsidRPr="009B7822">
        <w:rPr>
          <w:rtl/>
        </w:rPr>
        <w:t>גובה המנדף: לא יותר מ-2</w:t>
      </w:r>
      <w:r w:rsidRPr="009B7822">
        <w:rPr>
          <w:rFonts w:hint="cs"/>
          <w:rtl/>
        </w:rPr>
        <w:t>3</w:t>
      </w:r>
      <w:r w:rsidRPr="009B7822">
        <w:rPr>
          <w:rtl/>
        </w:rPr>
        <w:t>0 ס"מ (כולל)</w:t>
      </w:r>
      <w:r w:rsidRPr="009B7822">
        <w:rPr>
          <w:rFonts w:hint="cs"/>
          <w:rtl/>
        </w:rPr>
        <w:t>.</w:t>
      </w:r>
    </w:p>
    <w:p w14:paraId="6485C110" w14:textId="5A42F29F" w:rsidR="00DE6403" w:rsidRDefault="00DE6403" w:rsidP="00EA00CB">
      <w:pPr>
        <w:pStyle w:val="afc"/>
        <w:numPr>
          <w:ilvl w:val="0"/>
          <w:numId w:val="89"/>
        </w:numPr>
        <w:bidi/>
        <w:spacing w:after="160"/>
        <w:ind w:left="1470" w:right="720" w:firstLine="347"/>
        <w:jc w:val="left"/>
        <w:rPr>
          <w:rtl/>
        </w:rPr>
      </w:pPr>
      <w:r w:rsidRPr="00855F39">
        <w:rPr>
          <w:rFonts w:hint="cs"/>
          <w:rtl/>
        </w:rPr>
        <w:t>יובהר</w:t>
      </w:r>
      <w:r w:rsidR="003C5AFF" w:rsidRPr="00367105">
        <w:rPr>
          <w:rFonts w:hint="cs"/>
          <w:b/>
          <w:bCs/>
          <w:rtl/>
        </w:rPr>
        <w:t>,</w:t>
      </w:r>
      <w:r w:rsidRPr="00855F39">
        <w:rPr>
          <w:rFonts w:hint="cs"/>
          <w:rtl/>
        </w:rPr>
        <w:t xml:space="preserve"> כי </w:t>
      </w:r>
      <w:r>
        <w:rPr>
          <w:rFonts w:hint="cs"/>
          <w:rtl/>
        </w:rPr>
        <w:t xml:space="preserve">ייתכנו שינויים של עד 20% במידות שתוארו לעיל. </w:t>
      </w:r>
      <w:r w:rsidRPr="00855F39">
        <w:rPr>
          <w:rFonts w:hint="cs"/>
          <w:rtl/>
        </w:rPr>
        <w:t xml:space="preserve">לא </w:t>
      </w:r>
      <w:proofErr w:type="spellStart"/>
      <w:r w:rsidR="003C5AFF" w:rsidRPr="00367105">
        <w:rPr>
          <w:rFonts w:hint="cs"/>
          <w:b/>
          <w:bCs/>
          <w:rtl/>
        </w:rPr>
        <w:t>מדובר</w:t>
      </w:r>
      <w:r>
        <w:rPr>
          <w:rFonts w:hint="cs"/>
          <w:rtl/>
        </w:rPr>
        <w:t>תהיה</w:t>
      </w:r>
      <w:proofErr w:type="spellEnd"/>
      <w:r>
        <w:rPr>
          <w:rFonts w:hint="cs"/>
          <w:rtl/>
        </w:rPr>
        <w:t xml:space="preserve"> תוספת</w:t>
      </w:r>
    </w:p>
    <w:p w14:paraId="425F93F1" w14:textId="183E09BB" w:rsidR="00DE6403" w:rsidRPr="009B7822" w:rsidRDefault="00DE6403" w:rsidP="00EA00CB">
      <w:pPr>
        <w:pStyle w:val="afc"/>
        <w:bidi/>
        <w:spacing w:after="160"/>
        <w:ind w:left="1470" w:right="720" w:firstLine="347"/>
        <w:jc w:val="left"/>
      </w:pPr>
      <w:r>
        <w:rPr>
          <w:rFonts w:hint="cs"/>
          <w:rtl/>
        </w:rPr>
        <w:t>תשלום בגין שינויים אלו.</w:t>
      </w:r>
    </w:p>
    <w:p w14:paraId="11B539B1" w14:textId="0216C531" w:rsidR="004F0467" w:rsidRPr="009B7822" w:rsidRDefault="004F0467" w:rsidP="00EA00CB">
      <w:pPr>
        <w:numPr>
          <w:ilvl w:val="0"/>
          <w:numId w:val="72"/>
        </w:numPr>
        <w:tabs>
          <w:tab w:val="clear" w:pos="720"/>
          <w:tab w:val="num" w:pos="1830"/>
        </w:tabs>
        <w:autoSpaceDE w:val="0"/>
        <w:autoSpaceDN w:val="0"/>
        <w:adjustRightInd w:val="0"/>
        <w:ind w:left="1830"/>
        <w:jc w:val="left"/>
        <w:rPr>
          <w:lang w:eastAsia="en-US"/>
        </w:rPr>
      </w:pPr>
      <w:r w:rsidRPr="009B7822">
        <w:rPr>
          <w:rFonts w:hint="cs"/>
          <w:rtl/>
          <w:lang w:eastAsia="en-US"/>
        </w:rPr>
        <w:t xml:space="preserve">חומרים: </w:t>
      </w:r>
      <w:proofErr w:type="spellStart"/>
      <w:r w:rsidRPr="009B7822">
        <w:rPr>
          <w:rFonts w:hint="cs"/>
          <w:rtl/>
          <w:lang w:eastAsia="en-US"/>
        </w:rPr>
        <w:t>פלב"מ</w:t>
      </w:r>
      <w:proofErr w:type="spellEnd"/>
      <w:r w:rsidRPr="009B7822">
        <w:rPr>
          <w:rFonts w:hint="cs"/>
          <w:rtl/>
          <w:lang w:eastAsia="en-US"/>
        </w:rPr>
        <w:t xml:space="preserve">, מתכת מגולוונת או </w:t>
      </w:r>
      <w:proofErr w:type="spellStart"/>
      <w:r w:rsidRPr="009B7822">
        <w:rPr>
          <w:rFonts w:hint="cs"/>
          <w:rtl/>
          <w:lang w:eastAsia="en-US"/>
        </w:rPr>
        <w:t>פוליפרופילן</w:t>
      </w:r>
      <w:proofErr w:type="spellEnd"/>
      <w:r w:rsidR="00DE6403">
        <w:rPr>
          <w:rFonts w:hint="cs"/>
          <w:rtl/>
          <w:lang w:eastAsia="en-US"/>
        </w:rPr>
        <w:t>.</w:t>
      </w:r>
    </w:p>
    <w:p w14:paraId="707304A7" w14:textId="3E979948" w:rsidR="004F0467" w:rsidRPr="009B7822" w:rsidRDefault="004F0467" w:rsidP="00EA00CB">
      <w:pPr>
        <w:numPr>
          <w:ilvl w:val="0"/>
          <w:numId w:val="72"/>
        </w:numPr>
        <w:tabs>
          <w:tab w:val="clear" w:pos="720"/>
          <w:tab w:val="num" w:pos="1830"/>
        </w:tabs>
        <w:autoSpaceDE w:val="0"/>
        <w:autoSpaceDN w:val="0"/>
        <w:adjustRightInd w:val="0"/>
        <w:ind w:left="1830"/>
        <w:jc w:val="left"/>
        <w:rPr>
          <w:lang w:eastAsia="en-US"/>
        </w:rPr>
      </w:pPr>
      <w:r w:rsidRPr="009B7822">
        <w:rPr>
          <w:rtl/>
          <w:lang w:eastAsia="en-US"/>
        </w:rPr>
        <w:t>גימור חיצוני אפוקסי</w:t>
      </w:r>
      <w:r w:rsidR="00DE6403">
        <w:rPr>
          <w:rFonts w:hint="cs"/>
          <w:rtl/>
          <w:lang w:eastAsia="en-US"/>
        </w:rPr>
        <w:t>.</w:t>
      </w:r>
    </w:p>
    <w:p w14:paraId="07867435" w14:textId="58E026A4" w:rsidR="004F0467" w:rsidRPr="009B7822" w:rsidRDefault="004F0467" w:rsidP="00EA00CB">
      <w:pPr>
        <w:pStyle w:val="afc"/>
        <w:numPr>
          <w:ilvl w:val="0"/>
          <w:numId w:val="72"/>
        </w:numPr>
        <w:tabs>
          <w:tab w:val="clear" w:pos="720"/>
          <w:tab w:val="num" w:pos="1830"/>
        </w:tabs>
        <w:bidi/>
        <w:spacing w:after="160"/>
        <w:ind w:left="1830" w:right="0"/>
        <w:jc w:val="left"/>
      </w:pPr>
      <w:r w:rsidRPr="009B7822">
        <w:rPr>
          <w:rtl/>
        </w:rPr>
        <w:t>חלונות צדדיים שקופים</w:t>
      </w:r>
      <w:r w:rsidR="00DE6403">
        <w:rPr>
          <w:rFonts w:hint="cs"/>
          <w:rtl/>
        </w:rPr>
        <w:t>.</w:t>
      </w:r>
      <w:r w:rsidRPr="009B7822">
        <w:rPr>
          <w:rtl/>
        </w:rPr>
        <w:t xml:space="preserve"> </w:t>
      </w:r>
    </w:p>
    <w:p w14:paraId="4C24BA58" w14:textId="2A3736FF" w:rsidR="004F0467" w:rsidRPr="009B7822" w:rsidRDefault="004F0467" w:rsidP="00EA00CB">
      <w:pPr>
        <w:pStyle w:val="afc"/>
        <w:numPr>
          <w:ilvl w:val="0"/>
          <w:numId w:val="72"/>
        </w:numPr>
        <w:tabs>
          <w:tab w:val="clear" w:pos="720"/>
          <w:tab w:val="num" w:pos="1830"/>
        </w:tabs>
        <w:bidi/>
        <w:spacing w:after="160"/>
        <w:ind w:left="1830" w:right="0"/>
        <w:jc w:val="left"/>
      </w:pPr>
      <w:r w:rsidRPr="009B7822">
        <w:rPr>
          <w:rtl/>
        </w:rPr>
        <w:t>אפשרות גישה לניקוי מלא של החלונות משני הצדדים</w:t>
      </w:r>
      <w:r w:rsidR="00DE6403">
        <w:rPr>
          <w:rFonts w:hint="cs"/>
          <w:rtl/>
        </w:rPr>
        <w:t>.</w:t>
      </w:r>
      <w:r w:rsidRPr="009B7822">
        <w:rPr>
          <w:rtl/>
        </w:rPr>
        <w:t xml:space="preserve"> </w:t>
      </w:r>
    </w:p>
    <w:p w14:paraId="380D9870" w14:textId="77777777" w:rsidR="004F0467" w:rsidRPr="009B7822" w:rsidRDefault="004F0467" w:rsidP="00EA00CB">
      <w:pPr>
        <w:pStyle w:val="afc"/>
        <w:numPr>
          <w:ilvl w:val="0"/>
          <w:numId w:val="72"/>
        </w:numPr>
        <w:tabs>
          <w:tab w:val="clear" w:pos="720"/>
          <w:tab w:val="num" w:pos="1830"/>
        </w:tabs>
        <w:bidi/>
        <w:spacing w:after="160"/>
        <w:ind w:left="1830" w:right="0"/>
        <w:jc w:val="left"/>
      </w:pPr>
      <w:r w:rsidRPr="009B7822">
        <w:rPr>
          <w:rtl/>
        </w:rPr>
        <w:t>פתיחה חשמלית של החלון הקדמי,</w:t>
      </w:r>
      <w:r w:rsidRPr="009B7822">
        <w:t xml:space="preserve"> </w:t>
      </w:r>
      <w:r w:rsidRPr="009B7822">
        <w:rPr>
          <w:rtl/>
        </w:rPr>
        <w:t xml:space="preserve"> בין 20 ל-30 ס"מ</w:t>
      </w:r>
      <w:r w:rsidRPr="009B7822">
        <w:rPr>
          <w:rFonts w:hint="cs"/>
          <w:rtl/>
        </w:rPr>
        <w:t>.</w:t>
      </w:r>
    </w:p>
    <w:p w14:paraId="7C9DCBB0" w14:textId="77777777" w:rsidR="004F0467" w:rsidRPr="009B7822" w:rsidRDefault="004F0467" w:rsidP="00EA00CB">
      <w:pPr>
        <w:pStyle w:val="afc"/>
        <w:numPr>
          <w:ilvl w:val="0"/>
          <w:numId w:val="72"/>
        </w:numPr>
        <w:tabs>
          <w:tab w:val="clear" w:pos="720"/>
          <w:tab w:val="num" w:pos="1830"/>
        </w:tabs>
        <w:bidi/>
        <w:spacing w:after="160"/>
        <w:ind w:left="1830" w:right="0"/>
        <w:jc w:val="left"/>
      </w:pPr>
      <w:r w:rsidRPr="009B7822">
        <w:rPr>
          <w:rtl/>
        </w:rPr>
        <w:t>רעש מקסימלי לא יותר מ-</w:t>
      </w:r>
      <w:r w:rsidRPr="009B7822">
        <w:t>50 dB(A)</w:t>
      </w:r>
      <w:r w:rsidRPr="009B7822">
        <w:rPr>
          <w:rFonts w:hint="cs"/>
          <w:rtl/>
        </w:rPr>
        <w:t>.</w:t>
      </w:r>
    </w:p>
    <w:p w14:paraId="4C9C1852" w14:textId="77777777" w:rsidR="004F0467" w:rsidRPr="009B7822" w:rsidRDefault="004F0467" w:rsidP="00EA00CB">
      <w:pPr>
        <w:pStyle w:val="afc"/>
        <w:numPr>
          <w:ilvl w:val="0"/>
          <w:numId w:val="72"/>
        </w:numPr>
        <w:tabs>
          <w:tab w:val="clear" w:pos="720"/>
          <w:tab w:val="num" w:pos="1830"/>
        </w:tabs>
        <w:bidi/>
        <w:spacing w:after="160"/>
        <w:ind w:left="1830" w:right="0"/>
        <w:jc w:val="left"/>
      </w:pPr>
      <w:r w:rsidRPr="009B7822">
        <w:rPr>
          <w:rtl/>
        </w:rPr>
        <w:t xml:space="preserve">תאורת </w:t>
      </w:r>
      <w:r w:rsidRPr="009B7822">
        <w:t>UV</w:t>
      </w:r>
      <w:r w:rsidRPr="009B7822">
        <w:rPr>
          <w:rFonts w:hint="cs"/>
          <w:rtl/>
        </w:rPr>
        <w:t>.</w:t>
      </w:r>
    </w:p>
    <w:p w14:paraId="1B5DE585" w14:textId="77777777" w:rsidR="004F0467" w:rsidRPr="00800991" w:rsidRDefault="004F0467" w:rsidP="00EA00CB">
      <w:pPr>
        <w:autoSpaceDE w:val="0"/>
        <w:autoSpaceDN w:val="0"/>
        <w:adjustRightInd w:val="0"/>
        <w:ind w:left="1830" w:right="720"/>
        <w:rPr>
          <w:b/>
          <w:bCs/>
          <w:u w:val="single"/>
          <w:rtl/>
          <w:lang w:eastAsia="en-US"/>
        </w:rPr>
      </w:pPr>
    </w:p>
    <w:p w14:paraId="7C3AF016" w14:textId="77777777" w:rsidR="004F0467" w:rsidRPr="00800991" w:rsidRDefault="004F0467" w:rsidP="00EA00CB">
      <w:pPr>
        <w:autoSpaceDE w:val="0"/>
        <w:autoSpaceDN w:val="0"/>
        <w:adjustRightInd w:val="0"/>
        <w:ind w:left="1830" w:right="720"/>
        <w:rPr>
          <w:b/>
          <w:bCs/>
          <w:u w:val="single"/>
          <w:lang w:eastAsia="en-US"/>
        </w:rPr>
      </w:pPr>
      <w:r w:rsidRPr="00800991">
        <w:rPr>
          <w:b/>
          <w:bCs/>
          <w:u w:val="single"/>
          <w:rtl/>
          <w:lang w:eastAsia="en-US"/>
        </w:rPr>
        <w:t>בקרה, תצוגה והתראות</w:t>
      </w:r>
    </w:p>
    <w:p w14:paraId="7C1974D9" w14:textId="77777777" w:rsidR="004F0467" w:rsidRPr="009B7822" w:rsidRDefault="004F0467" w:rsidP="00EA00CB">
      <w:pPr>
        <w:numPr>
          <w:ilvl w:val="0"/>
          <w:numId w:val="73"/>
        </w:numPr>
        <w:tabs>
          <w:tab w:val="clear" w:pos="720"/>
          <w:tab w:val="num" w:pos="1830"/>
        </w:tabs>
        <w:autoSpaceDE w:val="0"/>
        <w:autoSpaceDN w:val="0"/>
        <w:adjustRightInd w:val="0"/>
        <w:ind w:left="1830"/>
        <w:jc w:val="left"/>
        <w:rPr>
          <w:lang w:eastAsia="en-US"/>
        </w:rPr>
      </w:pPr>
      <w:r w:rsidRPr="009B7822">
        <w:rPr>
          <w:rtl/>
          <w:lang w:eastAsia="en-US"/>
        </w:rPr>
        <w:t>תצוגה דיגיטלית, מסך מגע.</w:t>
      </w:r>
    </w:p>
    <w:p w14:paraId="77A4A895" w14:textId="1E3AFE9A" w:rsidR="004F0467" w:rsidRPr="009B7822" w:rsidRDefault="004F0467" w:rsidP="00EA00CB">
      <w:pPr>
        <w:numPr>
          <w:ilvl w:val="0"/>
          <w:numId w:val="73"/>
        </w:numPr>
        <w:tabs>
          <w:tab w:val="clear" w:pos="720"/>
          <w:tab w:val="num" w:pos="1830"/>
        </w:tabs>
        <w:autoSpaceDE w:val="0"/>
        <w:autoSpaceDN w:val="0"/>
        <w:adjustRightInd w:val="0"/>
        <w:ind w:left="1830"/>
        <w:jc w:val="left"/>
        <w:rPr>
          <w:lang w:eastAsia="en-US"/>
        </w:rPr>
      </w:pPr>
      <w:r w:rsidRPr="009B7822">
        <w:rPr>
          <w:rtl/>
          <w:lang w:eastAsia="en-US"/>
        </w:rPr>
        <w:t>התראת חיישן</w:t>
      </w:r>
      <w:r w:rsidRPr="00855F39">
        <w:rPr>
          <w:rtl/>
        </w:rPr>
        <w:t xml:space="preserve"> על </w:t>
      </w:r>
      <w:r w:rsidRPr="009B7822">
        <w:rPr>
          <w:rtl/>
          <w:lang w:eastAsia="en-US"/>
        </w:rPr>
        <w:t>חוסר מוכנות</w:t>
      </w:r>
      <w:r w:rsidRPr="009B7822">
        <w:rPr>
          <w:rFonts w:hint="cs"/>
          <w:rtl/>
          <w:lang w:eastAsia="en-US"/>
        </w:rPr>
        <w:t>.</w:t>
      </w:r>
    </w:p>
    <w:p w14:paraId="02E450CC" w14:textId="77777777" w:rsidR="004F0467" w:rsidRPr="009B7822" w:rsidRDefault="004F0467" w:rsidP="00EA00CB">
      <w:pPr>
        <w:numPr>
          <w:ilvl w:val="0"/>
          <w:numId w:val="73"/>
        </w:numPr>
        <w:tabs>
          <w:tab w:val="clear" w:pos="720"/>
          <w:tab w:val="num" w:pos="1830"/>
        </w:tabs>
        <w:autoSpaceDE w:val="0"/>
        <w:autoSpaceDN w:val="0"/>
        <w:adjustRightInd w:val="0"/>
        <w:ind w:left="1830"/>
        <w:jc w:val="left"/>
        <w:rPr>
          <w:lang w:eastAsia="en-US"/>
        </w:rPr>
      </w:pPr>
      <w:r w:rsidRPr="009B7822">
        <w:rPr>
          <w:rtl/>
          <w:lang w:eastAsia="en-US"/>
        </w:rPr>
        <w:t>התראת חיישן</w:t>
      </w:r>
      <w:r w:rsidRPr="00855F39">
        <w:rPr>
          <w:rtl/>
        </w:rPr>
        <w:t xml:space="preserve"> על </w:t>
      </w:r>
      <w:r w:rsidRPr="009B7822">
        <w:rPr>
          <w:rtl/>
          <w:lang w:eastAsia="en-US"/>
        </w:rPr>
        <w:t>פילטרים</w:t>
      </w:r>
      <w:r w:rsidRPr="009B7822">
        <w:rPr>
          <w:rFonts w:hint="cs"/>
          <w:rtl/>
          <w:lang w:eastAsia="en-US"/>
        </w:rPr>
        <w:t>.</w:t>
      </w:r>
    </w:p>
    <w:p w14:paraId="0BFC4E8C" w14:textId="77777777" w:rsidR="004F0467" w:rsidRPr="009B7822" w:rsidRDefault="004F0467" w:rsidP="00EA00CB">
      <w:pPr>
        <w:numPr>
          <w:ilvl w:val="0"/>
          <w:numId w:val="73"/>
        </w:numPr>
        <w:tabs>
          <w:tab w:val="clear" w:pos="720"/>
          <w:tab w:val="num" w:pos="1830"/>
        </w:tabs>
        <w:autoSpaceDE w:val="0"/>
        <w:autoSpaceDN w:val="0"/>
        <w:adjustRightInd w:val="0"/>
        <w:ind w:left="1830"/>
        <w:jc w:val="left"/>
        <w:rPr>
          <w:lang w:eastAsia="en-US"/>
        </w:rPr>
      </w:pPr>
      <w:r w:rsidRPr="009B7822">
        <w:rPr>
          <w:rtl/>
          <w:lang w:eastAsia="en-US"/>
        </w:rPr>
        <w:t xml:space="preserve">התרעות חיישן </w:t>
      </w:r>
      <w:r w:rsidRPr="009B7822">
        <w:rPr>
          <w:rFonts w:hint="cs"/>
          <w:rtl/>
          <w:lang w:eastAsia="en-US"/>
        </w:rPr>
        <w:t>חלון</w:t>
      </w:r>
      <w:r w:rsidRPr="009B7822">
        <w:rPr>
          <w:rtl/>
          <w:lang w:eastAsia="en-US"/>
        </w:rPr>
        <w:t xml:space="preserve"> פתוח</w:t>
      </w:r>
      <w:r w:rsidRPr="009B7822">
        <w:rPr>
          <w:rFonts w:hint="cs"/>
          <w:rtl/>
          <w:lang w:eastAsia="en-US"/>
        </w:rPr>
        <w:t>.</w:t>
      </w:r>
    </w:p>
    <w:p w14:paraId="695DF952" w14:textId="77777777" w:rsidR="004F0467" w:rsidRPr="009B7822" w:rsidRDefault="004F0467" w:rsidP="00EA00CB">
      <w:pPr>
        <w:numPr>
          <w:ilvl w:val="0"/>
          <w:numId w:val="73"/>
        </w:numPr>
        <w:tabs>
          <w:tab w:val="clear" w:pos="720"/>
          <w:tab w:val="num" w:pos="1830"/>
        </w:tabs>
        <w:autoSpaceDE w:val="0"/>
        <w:autoSpaceDN w:val="0"/>
        <w:adjustRightInd w:val="0"/>
        <w:ind w:left="1830"/>
        <w:jc w:val="left"/>
        <w:rPr>
          <w:rtl/>
          <w:lang w:eastAsia="en-US"/>
        </w:rPr>
      </w:pPr>
      <w:r w:rsidRPr="009B7822">
        <w:rPr>
          <w:rFonts w:hint="cs"/>
          <w:rtl/>
          <w:lang w:eastAsia="en-US"/>
        </w:rPr>
        <w:t xml:space="preserve"> אפשרות לקביעת עיקור </w:t>
      </w:r>
      <w:r w:rsidRPr="009B7822">
        <w:rPr>
          <w:lang w:eastAsia="en-US"/>
        </w:rPr>
        <w:t>UV</w:t>
      </w:r>
      <w:r w:rsidRPr="009B7822">
        <w:rPr>
          <w:rFonts w:hint="cs"/>
          <w:rtl/>
          <w:lang w:eastAsia="en-US"/>
        </w:rPr>
        <w:t>.</w:t>
      </w:r>
    </w:p>
    <w:p w14:paraId="5532B2EB" w14:textId="77777777" w:rsidR="004F0467" w:rsidRPr="009B7822" w:rsidRDefault="004F0467" w:rsidP="00EA00CB">
      <w:pPr>
        <w:autoSpaceDE w:val="0"/>
        <w:autoSpaceDN w:val="0"/>
        <w:adjustRightInd w:val="0"/>
        <w:ind w:left="1110" w:right="720" w:firstLine="720"/>
        <w:rPr>
          <w:b/>
          <w:bCs/>
          <w:rtl/>
          <w:lang w:eastAsia="en-US"/>
        </w:rPr>
      </w:pPr>
    </w:p>
    <w:p w14:paraId="1506C0C2" w14:textId="77777777" w:rsidR="004F0467" w:rsidRPr="00800991" w:rsidRDefault="004F0467" w:rsidP="00EA00CB">
      <w:pPr>
        <w:autoSpaceDE w:val="0"/>
        <w:autoSpaceDN w:val="0"/>
        <w:adjustRightInd w:val="0"/>
        <w:spacing w:line="276" w:lineRule="auto"/>
        <w:ind w:left="1110" w:right="720" w:firstLine="720"/>
        <w:rPr>
          <w:b/>
          <w:bCs/>
          <w:u w:val="single"/>
          <w:lang w:eastAsia="en-US"/>
        </w:rPr>
      </w:pPr>
      <w:r w:rsidRPr="00800991">
        <w:rPr>
          <w:b/>
          <w:bCs/>
          <w:u w:val="single"/>
          <w:rtl/>
          <w:lang w:eastAsia="en-US"/>
        </w:rPr>
        <w:t>תא פנימי</w:t>
      </w:r>
    </w:p>
    <w:p w14:paraId="3F1D8EB8" w14:textId="77777777" w:rsidR="004F0467" w:rsidRPr="009B7822" w:rsidRDefault="004F0467" w:rsidP="00EA00CB">
      <w:pPr>
        <w:numPr>
          <w:ilvl w:val="0"/>
          <w:numId w:val="74"/>
        </w:numPr>
        <w:tabs>
          <w:tab w:val="clear" w:pos="720"/>
          <w:tab w:val="num" w:pos="1830"/>
        </w:tabs>
        <w:autoSpaceDE w:val="0"/>
        <w:autoSpaceDN w:val="0"/>
        <w:adjustRightInd w:val="0"/>
        <w:spacing w:line="276" w:lineRule="auto"/>
        <w:ind w:left="1830"/>
        <w:jc w:val="left"/>
        <w:rPr>
          <w:lang w:eastAsia="en-US"/>
        </w:rPr>
      </w:pPr>
      <w:r w:rsidRPr="009B7822">
        <w:rPr>
          <w:rtl/>
          <w:lang w:eastAsia="en-US"/>
        </w:rPr>
        <w:t xml:space="preserve">גימור פנימי </w:t>
      </w:r>
      <w:proofErr w:type="spellStart"/>
      <w:r w:rsidRPr="009B7822">
        <w:rPr>
          <w:rtl/>
          <w:lang w:eastAsia="en-US"/>
        </w:rPr>
        <w:t>פלב"מ</w:t>
      </w:r>
      <w:proofErr w:type="spellEnd"/>
      <w:r w:rsidRPr="009B7822">
        <w:rPr>
          <w:rtl/>
          <w:lang w:eastAsia="en-US"/>
        </w:rPr>
        <w:t xml:space="preserve"> 304 ללא תפרים</w:t>
      </w:r>
      <w:r w:rsidRPr="009B7822">
        <w:rPr>
          <w:rFonts w:hint="cs"/>
          <w:rtl/>
          <w:lang w:eastAsia="en-US"/>
        </w:rPr>
        <w:t>.</w:t>
      </w:r>
    </w:p>
    <w:p w14:paraId="6BF9042E" w14:textId="77777777" w:rsidR="004F0467" w:rsidRPr="009B7822" w:rsidRDefault="004F0467" w:rsidP="00EA00CB">
      <w:pPr>
        <w:pStyle w:val="afc"/>
        <w:numPr>
          <w:ilvl w:val="0"/>
          <w:numId w:val="74"/>
        </w:numPr>
        <w:tabs>
          <w:tab w:val="clear" w:pos="720"/>
          <w:tab w:val="num" w:pos="1830"/>
        </w:tabs>
        <w:bidi/>
        <w:spacing w:after="160" w:line="276" w:lineRule="auto"/>
        <w:ind w:left="1830" w:right="0"/>
        <w:jc w:val="left"/>
      </w:pPr>
      <w:r w:rsidRPr="009B7822">
        <w:rPr>
          <w:rtl/>
        </w:rPr>
        <w:t>תאורה פנימית</w:t>
      </w:r>
      <w:r w:rsidRPr="009B7822">
        <w:rPr>
          <w:rFonts w:hint="cs"/>
          <w:rtl/>
        </w:rPr>
        <w:t xml:space="preserve"> מסוג </w:t>
      </w:r>
      <w:r w:rsidRPr="009B7822">
        <w:t>LED</w:t>
      </w:r>
      <w:r w:rsidRPr="009B7822">
        <w:rPr>
          <w:rtl/>
        </w:rPr>
        <w:t xml:space="preserve"> בעוצמה של </w:t>
      </w:r>
      <w:r w:rsidRPr="009B7822">
        <w:t>1800 Lux</w:t>
      </w:r>
      <w:r w:rsidRPr="009B7822">
        <w:rPr>
          <w:rtl/>
        </w:rPr>
        <w:t xml:space="preserve"> לפחות</w:t>
      </w:r>
      <w:r w:rsidRPr="009B7822">
        <w:rPr>
          <w:rFonts w:hint="cs"/>
          <w:rtl/>
        </w:rPr>
        <w:t>.</w:t>
      </w:r>
    </w:p>
    <w:p w14:paraId="4B2242A9" w14:textId="77777777" w:rsidR="004F0467" w:rsidRPr="009B7822" w:rsidRDefault="004F0467" w:rsidP="00EA00CB">
      <w:pPr>
        <w:numPr>
          <w:ilvl w:val="0"/>
          <w:numId w:val="74"/>
        </w:numPr>
        <w:tabs>
          <w:tab w:val="clear" w:pos="720"/>
          <w:tab w:val="num" w:pos="1830"/>
        </w:tabs>
        <w:autoSpaceDE w:val="0"/>
        <w:autoSpaceDN w:val="0"/>
        <w:adjustRightInd w:val="0"/>
        <w:spacing w:line="276" w:lineRule="auto"/>
        <w:ind w:left="1830"/>
        <w:jc w:val="left"/>
        <w:rPr>
          <w:lang w:eastAsia="en-US"/>
        </w:rPr>
      </w:pPr>
      <w:r w:rsidRPr="009B7822">
        <w:rPr>
          <w:rtl/>
          <w:lang w:eastAsia="en-US"/>
        </w:rPr>
        <w:t xml:space="preserve">תאורת </w:t>
      </w:r>
      <w:r w:rsidRPr="009B7822">
        <w:rPr>
          <w:lang w:eastAsia="en-US"/>
        </w:rPr>
        <w:t>UV</w:t>
      </w:r>
      <w:r w:rsidRPr="009B7822">
        <w:rPr>
          <w:rFonts w:hint="cs"/>
          <w:rtl/>
          <w:lang w:eastAsia="en-US"/>
        </w:rPr>
        <w:t>.</w:t>
      </w:r>
    </w:p>
    <w:p w14:paraId="7C64213C" w14:textId="77777777" w:rsidR="004F0467" w:rsidRPr="009B7822" w:rsidRDefault="004F0467" w:rsidP="00EA00CB">
      <w:pPr>
        <w:pStyle w:val="afc"/>
        <w:numPr>
          <w:ilvl w:val="0"/>
          <w:numId w:val="74"/>
        </w:numPr>
        <w:tabs>
          <w:tab w:val="clear" w:pos="720"/>
          <w:tab w:val="num" w:pos="1830"/>
        </w:tabs>
        <w:bidi/>
        <w:spacing w:after="160" w:line="276" w:lineRule="auto"/>
        <w:ind w:left="1830" w:right="0"/>
        <w:jc w:val="left"/>
      </w:pPr>
      <w:r w:rsidRPr="009B7822">
        <w:rPr>
          <w:rtl/>
        </w:rPr>
        <w:t>שקעי חשמל פנימי</w:t>
      </w:r>
      <w:r w:rsidRPr="009B7822">
        <w:rPr>
          <w:rFonts w:hint="cs"/>
          <w:rtl/>
        </w:rPr>
        <w:t>, או אפשרות להתקנה.</w:t>
      </w:r>
    </w:p>
    <w:p w14:paraId="285C04D1" w14:textId="77777777" w:rsidR="004F0467" w:rsidRPr="009B7822" w:rsidRDefault="004F0467" w:rsidP="00EA00CB">
      <w:pPr>
        <w:numPr>
          <w:ilvl w:val="0"/>
          <w:numId w:val="74"/>
        </w:numPr>
        <w:tabs>
          <w:tab w:val="clear" w:pos="720"/>
          <w:tab w:val="num" w:pos="1830"/>
        </w:tabs>
        <w:autoSpaceDE w:val="0"/>
        <w:autoSpaceDN w:val="0"/>
        <w:adjustRightInd w:val="0"/>
        <w:spacing w:line="276" w:lineRule="auto"/>
        <w:ind w:left="1830"/>
        <w:jc w:val="left"/>
        <w:rPr>
          <w:rtl/>
          <w:lang w:eastAsia="en-US"/>
        </w:rPr>
      </w:pPr>
      <w:r w:rsidRPr="009B7822">
        <w:rPr>
          <w:rtl/>
          <w:lang w:eastAsia="en-US"/>
        </w:rPr>
        <w:t xml:space="preserve">תקן </w:t>
      </w:r>
      <w:r w:rsidRPr="009B7822">
        <w:rPr>
          <w:lang w:eastAsia="en-US"/>
        </w:rPr>
        <w:t>CE</w:t>
      </w:r>
      <w:r w:rsidRPr="009B7822">
        <w:rPr>
          <w:rtl/>
          <w:lang w:eastAsia="en-US"/>
        </w:rPr>
        <w:t xml:space="preserve"> או </w:t>
      </w:r>
      <w:r w:rsidRPr="009B7822">
        <w:rPr>
          <w:lang w:eastAsia="en-US"/>
        </w:rPr>
        <w:t>FDA</w:t>
      </w:r>
      <w:r w:rsidRPr="009B7822">
        <w:rPr>
          <w:rFonts w:hint="cs"/>
          <w:rtl/>
          <w:lang w:eastAsia="en-US"/>
        </w:rPr>
        <w:t>.</w:t>
      </w:r>
    </w:p>
    <w:p w14:paraId="6D318FE1" w14:textId="26E41AB8" w:rsidR="004F0467" w:rsidRPr="009B7822" w:rsidRDefault="004F0467" w:rsidP="00EA00CB">
      <w:pPr>
        <w:pStyle w:val="a2"/>
        <w:ind w:left="1393"/>
        <w:rPr>
          <w:rtl/>
          <w:lang w:eastAsia="en-US"/>
        </w:rPr>
      </w:pPr>
    </w:p>
    <w:p w14:paraId="21698F4B" w14:textId="77777777" w:rsidR="004F0467" w:rsidRPr="00DE6403" w:rsidRDefault="004F0467" w:rsidP="00EA00CB">
      <w:pPr>
        <w:pStyle w:val="afc"/>
        <w:numPr>
          <w:ilvl w:val="0"/>
          <w:numId w:val="33"/>
        </w:numPr>
        <w:bidi/>
        <w:ind w:left="1470"/>
        <w:jc w:val="left"/>
        <w:rPr>
          <w:b/>
          <w:bCs/>
          <w:u w:val="single"/>
          <w:rtl/>
        </w:rPr>
      </w:pPr>
      <w:r w:rsidRPr="00DE6403">
        <w:rPr>
          <w:rFonts w:hint="eastAsia"/>
          <w:b/>
          <w:bCs/>
          <w:u w:val="single"/>
          <w:rtl/>
        </w:rPr>
        <w:t>מכונת</w:t>
      </w:r>
      <w:r w:rsidRPr="00DE6403">
        <w:rPr>
          <w:b/>
          <w:bCs/>
          <w:u w:val="single"/>
          <w:rtl/>
        </w:rPr>
        <w:t xml:space="preserve"> </w:t>
      </w:r>
      <w:r w:rsidRPr="00DE6403">
        <w:rPr>
          <w:rFonts w:hint="eastAsia"/>
          <w:b/>
          <w:bCs/>
          <w:u w:val="single"/>
          <w:rtl/>
        </w:rPr>
        <w:t>ייצור</w:t>
      </w:r>
      <w:r w:rsidRPr="00DE6403">
        <w:rPr>
          <w:b/>
          <w:bCs/>
          <w:u w:val="single"/>
          <w:rtl/>
        </w:rPr>
        <w:t xml:space="preserve"> </w:t>
      </w:r>
      <w:r w:rsidRPr="00DE6403">
        <w:rPr>
          <w:rFonts w:hint="eastAsia"/>
          <w:b/>
          <w:bCs/>
          <w:u w:val="single"/>
          <w:rtl/>
        </w:rPr>
        <w:t>קרח</w:t>
      </w:r>
    </w:p>
    <w:p w14:paraId="69AB0117" w14:textId="77777777" w:rsidR="004F0467" w:rsidRPr="009B7822" w:rsidRDefault="004F0467" w:rsidP="00EA00CB">
      <w:pPr>
        <w:pStyle w:val="a2"/>
        <w:ind w:left="1393"/>
        <w:rPr>
          <w:rtl/>
          <w:lang w:eastAsia="en-US"/>
        </w:rPr>
      </w:pPr>
      <w:r w:rsidRPr="009B7822">
        <w:rPr>
          <w:rtl/>
          <w:lang w:eastAsia="en-US"/>
        </w:rPr>
        <w:t>מכונה מייצרת פתיתי קרח קטנים ויבשים לשימוש מעבדתי</w:t>
      </w:r>
      <w:r w:rsidRPr="009B7822">
        <w:rPr>
          <w:rFonts w:hint="cs"/>
          <w:rtl/>
          <w:lang w:eastAsia="en-US"/>
        </w:rPr>
        <w:t>:</w:t>
      </w:r>
    </w:p>
    <w:p w14:paraId="6055CF2E" w14:textId="77777777" w:rsidR="004F0467" w:rsidRPr="009B7822" w:rsidRDefault="004F0467" w:rsidP="00EA00CB">
      <w:pPr>
        <w:pStyle w:val="a2"/>
        <w:numPr>
          <w:ilvl w:val="1"/>
          <w:numId w:val="41"/>
        </w:numPr>
        <w:ind w:left="1845"/>
        <w:rPr>
          <w:rtl/>
          <w:lang w:eastAsia="en-US"/>
        </w:rPr>
      </w:pPr>
      <w:r w:rsidRPr="009B7822">
        <w:rPr>
          <w:rtl/>
          <w:lang w:eastAsia="en-US"/>
        </w:rPr>
        <w:t xml:space="preserve">קצב ייצור </w:t>
      </w:r>
      <w:r w:rsidRPr="009B7822">
        <w:rPr>
          <w:rFonts w:hint="cs"/>
          <w:rtl/>
          <w:lang w:eastAsia="en-US"/>
        </w:rPr>
        <w:t>לפחות 20</w:t>
      </w:r>
      <w:r w:rsidRPr="009B7822">
        <w:rPr>
          <w:rtl/>
          <w:lang w:eastAsia="en-US"/>
        </w:rPr>
        <w:t xml:space="preserve"> ק"ג ל- 24 שעות.</w:t>
      </w:r>
    </w:p>
    <w:p w14:paraId="56FA1344" w14:textId="77777777" w:rsidR="004F0467" w:rsidRPr="009B7822" w:rsidRDefault="004F0467" w:rsidP="00EA00CB">
      <w:pPr>
        <w:pStyle w:val="a2"/>
        <w:ind w:left="1845"/>
        <w:rPr>
          <w:rtl/>
          <w:lang w:eastAsia="en-US"/>
        </w:rPr>
      </w:pPr>
      <w:r w:rsidRPr="009B7822">
        <w:rPr>
          <w:rtl/>
          <w:lang w:eastAsia="en-US"/>
        </w:rPr>
        <w:t xml:space="preserve">תכולת </w:t>
      </w:r>
      <w:proofErr w:type="spellStart"/>
      <w:r w:rsidRPr="009B7822">
        <w:rPr>
          <w:rtl/>
          <w:lang w:eastAsia="en-US"/>
        </w:rPr>
        <w:t>המיכל</w:t>
      </w:r>
      <w:proofErr w:type="spellEnd"/>
      <w:r w:rsidRPr="009B7822">
        <w:rPr>
          <w:rtl/>
          <w:lang w:eastAsia="en-US"/>
        </w:rPr>
        <w:t xml:space="preserve"> בין 10-12 ק"ג קרח.</w:t>
      </w:r>
    </w:p>
    <w:p w14:paraId="52C205B2" w14:textId="77777777" w:rsidR="004F0467" w:rsidRPr="009B7822" w:rsidRDefault="004F0467" w:rsidP="00EA00CB">
      <w:pPr>
        <w:pStyle w:val="a2"/>
        <w:ind w:left="1845"/>
        <w:rPr>
          <w:rtl/>
          <w:lang w:eastAsia="en-US"/>
        </w:rPr>
      </w:pPr>
      <w:r w:rsidRPr="009B7822">
        <w:rPr>
          <w:rtl/>
          <w:lang w:eastAsia="en-US"/>
        </w:rPr>
        <w:t>גוף בנוי נירוסטה.</w:t>
      </w:r>
    </w:p>
    <w:p w14:paraId="78617060" w14:textId="77777777" w:rsidR="004F0467" w:rsidRPr="009B7822" w:rsidRDefault="004F0467" w:rsidP="00EA00CB">
      <w:pPr>
        <w:pStyle w:val="a2"/>
        <w:ind w:left="1845"/>
        <w:rPr>
          <w:rtl/>
          <w:lang w:eastAsia="en-US"/>
        </w:rPr>
      </w:pPr>
      <w:r w:rsidRPr="009B7822">
        <w:rPr>
          <w:rtl/>
          <w:lang w:eastAsia="en-US"/>
        </w:rPr>
        <w:t xml:space="preserve">מידות חיצוניות לא יותר מ- </w:t>
      </w:r>
      <w:r w:rsidRPr="009B7822">
        <w:rPr>
          <w:lang w:eastAsia="en-US"/>
        </w:rPr>
        <w:t>400*700*600</w:t>
      </w:r>
      <w:r w:rsidRPr="009B7822">
        <w:rPr>
          <w:rtl/>
          <w:lang w:eastAsia="en-US"/>
        </w:rPr>
        <w:t xml:space="preserve"> מ"מ.</w:t>
      </w:r>
    </w:p>
    <w:p w14:paraId="4D211699" w14:textId="77777777" w:rsidR="004F0467" w:rsidRPr="009B7822" w:rsidRDefault="004F0467" w:rsidP="00EA00CB">
      <w:pPr>
        <w:pStyle w:val="a2"/>
        <w:ind w:left="1845"/>
        <w:rPr>
          <w:rtl/>
          <w:lang w:eastAsia="en-US"/>
        </w:rPr>
      </w:pPr>
      <w:r w:rsidRPr="009B7822">
        <w:rPr>
          <w:rtl/>
          <w:lang w:eastAsia="en-US"/>
        </w:rPr>
        <w:t>220 וולט; 50 הרץ.</w:t>
      </w:r>
    </w:p>
    <w:p w14:paraId="096CD203" w14:textId="77777777" w:rsidR="004F0467" w:rsidRPr="009B7822" w:rsidRDefault="0077227B" w:rsidP="00EA00CB">
      <w:pPr>
        <w:pStyle w:val="a2"/>
        <w:numPr>
          <w:ilvl w:val="1"/>
          <w:numId w:val="41"/>
        </w:numPr>
        <w:ind w:left="1845"/>
        <w:rPr>
          <w:rtl/>
          <w:lang w:eastAsia="en-US"/>
        </w:rPr>
      </w:pPr>
      <w:r>
        <w:rPr>
          <w:rtl/>
          <w:lang w:eastAsia="en-US"/>
        </w:rPr>
        <w:t xml:space="preserve">קצב ייצור </w:t>
      </w:r>
      <w:r w:rsidR="004F0467" w:rsidRPr="009B7822">
        <w:rPr>
          <w:rFonts w:hint="cs"/>
          <w:rtl/>
          <w:lang w:eastAsia="en-US"/>
        </w:rPr>
        <w:t>לפחות 40</w:t>
      </w:r>
      <w:r w:rsidR="004F0467" w:rsidRPr="009B7822">
        <w:rPr>
          <w:rtl/>
          <w:lang w:eastAsia="en-US"/>
        </w:rPr>
        <w:t xml:space="preserve"> ק"ג ל- 24 שעות.</w:t>
      </w:r>
    </w:p>
    <w:p w14:paraId="2EC17C2E" w14:textId="77777777" w:rsidR="004F0467" w:rsidRPr="009B7822" w:rsidRDefault="004F0467" w:rsidP="00EA00CB">
      <w:pPr>
        <w:pStyle w:val="a2"/>
        <w:ind w:left="1845"/>
        <w:rPr>
          <w:rtl/>
          <w:lang w:eastAsia="en-US"/>
        </w:rPr>
      </w:pPr>
      <w:r w:rsidRPr="009B7822">
        <w:rPr>
          <w:rtl/>
          <w:lang w:eastAsia="en-US"/>
        </w:rPr>
        <w:t xml:space="preserve">תכולת </w:t>
      </w:r>
      <w:proofErr w:type="spellStart"/>
      <w:r w:rsidRPr="009B7822">
        <w:rPr>
          <w:rtl/>
          <w:lang w:eastAsia="en-US"/>
        </w:rPr>
        <w:t>המיכל</w:t>
      </w:r>
      <w:proofErr w:type="spellEnd"/>
      <w:r w:rsidRPr="009B7822">
        <w:rPr>
          <w:rtl/>
          <w:lang w:eastAsia="en-US"/>
        </w:rPr>
        <w:t xml:space="preserve"> בין 10-12 ק"ג קרח.</w:t>
      </w:r>
    </w:p>
    <w:p w14:paraId="4FC5C84D" w14:textId="77777777" w:rsidR="004F0467" w:rsidRPr="009B7822" w:rsidRDefault="004F0467" w:rsidP="00EA00CB">
      <w:pPr>
        <w:pStyle w:val="a2"/>
        <w:ind w:left="1845"/>
        <w:rPr>
          <w:rtl/>
          <w:lang w:eastAsia="en-US"/>
        </w:rPr>
      </w:pPr>
      <w:r w:rsidRPr="009B7822">
        <w:rPr>
          <w:rtl/>
          <w:lang w:eastAsia="en-US"/>
        </w:rPr>
        <w:t>גוף בנוי נירוסטה.</w:t>
      </w:r>
    </w:p>
    <w:p w14:paraId="71A218C6" w14:textId="77777777" w:rsidR="004F0467" w:rsidRPr="009B7822" w:rsidRDefault="004F0467" w:rsidP="00EA00CB">
      <w:pPr>
        <w:pStyle w:val="a2"/>
        <w:ind w:left="1845"/>
        <w:rPr>
          <w:rtl/>
          <w:lang w:eastAsia="en-US"/>
        </w:rPr>
      </w:pPr>
      <w:r w:rsidRPr="009B7822">
        <w:rPr>
          <w:rtl/>
          <w:lang w:eastAsia="en-US"/>
        </w:rPr>
        <w:t xml:space="preserve">מידות חיצוניות לא יותר מ- </w:t>
      </w:r>
      <w:r w:rsidRPr="009B7822">
        <w:rPr>
          <w:lang w:eastAsia="en-US"/>
        </w:rPr>
        <w:t>400*700*600</w:t>
      </w:r>
      <w:r w:rsidRPr="009B7822">
        <w:rPr>
          <w:rtl/>
          <w:lang w:eastAsia="en-US"/>
        </w:rPr>
        <w:t xml:space="preserve"> מ"מ.</w:t>
      </w:r>
    </w:p>
    <w:p w14:paraId="729D45DC" w14:textId="77777777" w:rsidR="004F0467" w:rsidRDefault="004F0467" w:rsidP="00EA00CB">
      <w:pPr>
        <w:pStyle w:val="a2"/>
        <w:ind w:left="1845"/>
        <w:rPr>
          <w:rtl/>
          <w:lang w:eastAsia="en-US"/>
        </w:rPr>
      </w:pPr>
      <w:r w:rsidRPr="009B7822">
        <w:rPr>
          <w:rtl/>
          <w:lang w:eastAsia="en-US"/>
        </w:rPr>
        <w:t>220 וולט; 50 הרץ.</w:t>
      </w:r>
    </w:p>
    <w:p w14:paraId="168DF259" w14:textId="77777777" w:rsidR="00893CE5" w:rsidRPr="00800991" w:rsidRDefault="00893CE5" w:rsidP="00EA00CB">
      <w:pPr>
        <w:pStyle w:val="afc"/>
        <w:numPr>
          <w:ilvl w:val="0"/>
          <w:numId w:val="33"/>
        </w:numPr>
        <w:bidi/>
        <w:ind w:left="1470"/>
        <w:jc w:val="left"/>
        <w:rPr>
          <w:b/>
          <w:bCs/>
          <w:u w:val="single"/>
        </w:rPr>
      </w:pPr>
      <w:r w:rsidRPr="00800991">
        <w:rPr>
          <w:rFonts w:hint="cs"/>
          <w:b/>
          <w:bCs/>
          <w:u w:val="single"/>
          <w:rtl/>
        </w:rPr>
        <w:t xml:space="preserve">מכשיר </w:t>
      </w:r>
      <w:proofErr w:type="spellStart"/>
      <w:r w:rsidRPr="00800991">
        <w:rPr>
          <w:rFonts w:hint="cs"/>
          <w:b/>
          <w:bCs/>
          <w:u w:val="single"/>
          <w:rtl/>
        </w:rPr>
        <w:t>קלדל</w:t>
      </w:r>
      <w:proofErr w:type="spellEnd"/>
    </w:p>
    <w:p w14:paraId="635B781B" w14:textId="77777777" w:rsidR="00893CE5" w:rsidRDefault="00893CE5" w:rsidP="00EA00CB">
      <w:pPr>
        <w:numPr>
          <w:ilvl w:val="0"/>
          <w:numId w:val="86"/>
        </w:numPr>
        <w:spacing w:after="200" w:line="276" w:lineRule="auto"/>
        <w:ind w:left="1935"/>
        <w:jc w:val="left"/>
      </w:pPr>
      <w:r>
        <w:rPr>
          <w:rFonts w:hint="cs"/>
          <w:rtl/>
        </w:rPr>
        <w:t xml:space="preserve">זמן אנליזה </w:t>
      </w:r>
      <w:r>
        <w:rPr>
          <w:rtl/>
        </w:rPr>
        <w:t>–</w:t>
      </w:r>
      <w:r>
        <w:rPr>
          <w:rFonts w:hint="cs"/>
          <w:rtl/>
        </w:rPr>
        <w:t xml:space="preserve"> 3.5 דקות עבור זיקוק של </w:t>
      </w:r>
      <w:r>
        <w:t xml:space="preserve">30 </w:t>
      </w:r>
      <w:proofErr w:type="spellStart"/>
      <w:r>
        <w:t>mgN</w:t>
      </w:r>
      <w:proofErr w:type="spellEnd"/>
      <w:r>
        <w:rPr>
          <w:rFonts w:hint="cs"/>
          <w:rtl/>
        </w:rPr>
        <w:t xml:space="preserve"> .</w:t>
      </w:r>
    </w:p>
    <w:p w14:paraId="471B957A" w14:textId="77777777" w:rsidR="00893CE5" w:rsidRDefault="00893CE5" w:rsidP="00EA00CB">
      <w:pPr>
        <w:numPr>
          <w:ilvl w:val="0"/>
          <w:numId w:val="86"/>
        </w:numPr>
        <w:spacing w:after="200" w:line="276" w:lineRule="auto"/>
        <w:ind w:left="1935"/>
        <w:jc w:val="left"/>
      </w:pPr>
      <w:r>
        <w:rPr>
          <w:rFonts w:hint="cs"/>
          <w:rtl/>
        </w:rPr>
        <w:t xml:space="preserve">קצב זיקוק </w:t>
      </w:r>
      <w:r>
        <w:rPr>
          <w:rtl/>
        </w:rPr>
        <w:t>–</w:t>
      </w:r>
      <w:r>
        <w:rPr>
          <w:rFonts w:hint="cs"/>
          <w:rtl/>
        </w:rPr>
        <w:t xml:space="preserve"> </w:t>
      </w:r>
      <w:r>
        <w:t>40 ml/min</w:t>
      </w:r>
    </w:p>
    <w:p w14:paraId="084231DB" w14:textId="77777777" w:rsidR="00893CE5" w:rsidRDefault="00893CE5" w:rsidP="00EA00CB">
      <w:pPr>
        <w:numPr>
          <w:ilvl w:val="0"/>
          <w:numId w:val="86"/>
        </w:numPr>
        <w:spacing w:after="200" w:line="276" w:lineRule="auto"/>
        <w:ind w:left="1935"/>
        <w:jc w:val="left"/>
      </w:pPr>
      <w:r>
        <w:rPr>
          <w:rFonts w:hint="cs"/>
          <w:rtl/>
        </w:rPr>
        <w:t xml:space="preserve">תחום מדידה </w:t>
      </w:r>
      <w:r>
        <w:rPr>
          <w:rtl/>
        </w:rPr>
        <w:t>–</w:t>
      </w:r>
      <w:r>
        <w:rPr>
          <w:rFonts w:hint="cs"/>
          <w:rtl/>
        </w:rPr>
        <w:t xml:space="preserve"> </w:t>
      </w:r>
      <w:r>
        <w:t xml:space="preserve">0.1- 200 </w:t>
      </w:r>
      <w:proofErr w:type="spellStart"/>
      <w:r>
        <w:t>ngN</w:t>
      </w:r>
      <w:proofErr w:type="spellEnd"/>
      <w:r>
        <w:rPr>
          <w:rFonts w:hint="cs"/>
          <w:rtl/>
        </w:rPr>
        <w:t xml:space="preserve"> </w:t>
      </w:r>
    </w:p>
    <w:p w14:paraId="6E7F4B70" w14:textId="77777777" w:rsidR="00893CE5" w:rsidRDefault="00893CE5" w:rsidP="00EA00CB">
      <w:pPr>
        <w:numPr>
          <w:ilvl w:val="0"/>
          <w:numId w:val="86"/>
        </w:numPr>
        <w:spacing w:after="200" w:line="276" w:lineRule="auto"/>
        <w:ind w:left="1935"/>
        <w:jc w:val="left"/>
      </w:pPr>
      <w:proofErr w:type="spellStart"/>
      <w:r>
        <w:rPr>
          <w:rFonts w:hint="cs"/>
          <w:rtl/>
        </w:rPr>
        <w:t>חזרתיות</w:t>
      </w:r>
      <w:proofErr w:type="spellEnd"/>
      <w:r>
        <w:rPr>
          <w:rFonts w:hint="cs"/>
          <w:rtl/>
        </w:rPr>
        <w:t xml:space="preserve"> </w:t>
      </w:r>
      <w:r>
        <w:t xml:space="preserve">- </w:t>
      </w:r>
      <w:r>
        <w:rPr>
          <w:rFonts w:hint="cs"/>
          <w:rtl/>
        </w:rPr>
        <w:t xml:space="preserve">1% </w:t>
      </w:r>
      <w:r>
        <w:t>RSD</w:t>
      </w:r>
    </w:p>
    <w:p w14:paraId="247E0053" w14:textId="77777777" w:rsidR="00893CE5" w:rsidRDefault="00893CE5" w:rsidP="00EA00CB">
      <w:pPr>
        <w:numPr>
          <w:ilvl w:val="0"/>
          <w:numId w:val="86"/>
        </w:numPr>
        <w:spacing w:after="200" w:line="276" w:lineRule="auto"/>
        <w:ind w:left="1935"/>
        <w:jc w:val="left"/>
      </w:pPr>
      <w:r>
        <w:t xml:space="preserve"> Recovery</w:t>
      </w:r>
      <w:r>
        <w:rPr>
          <w:rFonts w:hint="cs"/>
          <w:rtl/>
        </w:rPr>
        <w:t xml:space="preserve"> </w:t>
      </w:r>
      <w:r>
        <w:rPr>
          <w:rtl/>
        </w:rPr>
        <w:t>–</w:t>
      </w:r>
      <w:r>
        <w:rPr>
          <w:rFonts w:hint="cs"/>
          <w:rtl/>
        </w:rPr>
        <w:t xml:space="preserve"> גדול מ- 99.5% בתחום </w:t>
      </w:r>
      <w:r>
        <w:t>1-200 mg/l</w:t>
      </w:r>
      <w:r>
        <w:rPr>
          <w:rFonts w:hint="cs"/>
          <w:rtl/>
        </w:rPr>
        <w:t xml:space="preserve"> </w:t>
      </w:r>
    </w:p>
    <w:p w14:paraId="10DF34B7" w14:textId="77777777" w:rsidR="00893CE5" w:rsidRDefault="00893CE5" w:rsidP="00EA00CB">
      <w:pPr>
        <w:numPr>
          <w:ilvl w:val="0"/>
          <w:numId w:val="86"/>
        </w:numPr>
        <w:spacing w:after="200" w:line="276" w:lineRule="auto"/>
        <w:ind w:left="1935"/>
        <w:jc w:val="left"/>
      </w:pPr>
      <w:r>
        <w:rPr>
          <w:rFonts w:hint="cs"/>
          <w:rtl/>
        </w:rPr>
        <w:t xml:space="preserve">ריקון המבחנה </w:t>
      </w:r>
      <w:r>
        <w:rPr>
          <w:rtl/>
        </w:rPr>
        <w:t>–</w:t>
      </w:r>
      <w:r>
        <w:rPr>
          <w:rFonts w:hint="cs"/>
          <w:rtl/>
        </w:rPr>
        <w:t xml:space="preserve"> </w:t>
      </w:r>
      <w:r>
        <w:t>200ml</w:t>
      </w:r>
      <w:r>
        <w:rPr>
          <w:rFonts w:hint="cs"/>
          <w:rtl/>
        </w:rPr>
        <w:t xml:space="preserve"> בפחות מ- 10 שניות</w:t>
      </w:r>
    </w:p>
    <w:p w14:paraId="432AB25B" w14:textId="217DEEC9" w:rsidR="008035A9" w:rsidRPr="00EA00CB" w:rsidRDefault="00893CE5" w:rsidP="00EA00CB">
      <w:pPr>
        <w:numPr>
          <w:ilvl w:val="0"/>
          <w:numId w:val="86"/>
        </w:numPr>
        <w:spacing w:after="200" w:line="276" w:lineRule="auto"/>
        <w:ind w:left="1935"/>
        <w:jc w:val="left"/>
        <w:rPr>
          <w:rtl/>
        </w:rPr>
      </w:pPr>
      <w:r>
        <w:rPr>
          <w:rFonts w:hint="cs"/>
          <w:rtl/>
        </w:rPr>
        <w:t xml:space="preserve">נפח של משאבות האקורדיון </w:t>
      </w:r>
      <w:r>
        <w:rPr>
          <w:rtl/>
        </w:rPr>
        <w:t>–</w:t>
      </w:r>
      <w:r>
        <w:rPr>
          <w:rFonts w:hint="cs"/>
          <w:rtl/>
        </w:rPr>
        <w:t xml:space="preserve"> </w:t>
      </w:r>
      <w:r>
        <w:t>0-150 ml</w:t>
      </w:r>
      <w:r>
        <w:rPr>
          <w:rFonts w:hint="cs"/>
          <w:rtl/>
        </w:rPr>
        <w:t xml:space="preserve"> בצעדים של </w:t>
      </w:r>
      <w:r>
        <w:t>10 ml</w:t>
      </w:r>
      <w:r>
        <w:rPr>
          <w:rFonts w:hint="cs"/>
          <w:rtl/>
        </w:rPr>
        <w:t xml:space="preserve"> </w:t>
      </w:r>
    </w:p>
    <w:p w14:paraId="580923F9" w14:textId="77777777" w:rsidR="00893CE5" w:rsidRPr="00893CE5" w:rsidRDefault="00893CE5" w:rsidP="00EA00CB">
      <w:pPr>
        <w:pStyle w:val="afc"/>
        <w:numPr>
          <w:ilvl w:val="0"/>
          <w:numId w:val="33"/>
        </w:numPr>
        <w:bidi/>
        <w:ind w:left="1470"/>
        <w:jc w:val="left"/>
        <w:rPr>
          <w:b/>
          <w:bCs/>
          <w:u w:val="single"/>
        </w:rPr>
      </w:pPr>
      <w:proofErr w:type="spellStart"/>
      <w:r w:rsidRPr="00D02D5B">
        <w:rPr>
          <w:rFonts w:hint="cs"/>
          <w:b/>
          <w:bCs/>
          <w:u w:val="single"/>
          <w:rtl/>
        </w:rPr>
        <w:t>דירשות</w:t>
      </w:r>
      <w:proofErr w:type="spellEnd"/>
      <w:r w:rsidRPr="00D02D5B">
        <w:rPr>
          <w:rFonts w:hint="cs"/>
          <w:b/>
          <w:bCs/>
          <w:u w:val="single"/>
          <w:rtl/>
        </w:rPr>
        <w:t xml:space="preserve"> נוספות עבור מכשיר </w:t>
      </w:r>
      <w:proofErr w:type="spellStart"/>
      <w:r w:rsidRPr="00D02D5B">
        <w:rPr>
          <w:rFonts w:hint="cs"/>
          <w:b/>
          <w:bCs/>
          <w:u w:val="single"/>
          <w:rtl/>
        </w:rPr>
        <w:t>קלדל</w:t>
      </w:r>
      <w:proofErr w:type="spellEnd"/>
      <w:r w:rsidR="00D02D5B">
        <w:rPr>
          <w:rFonts w:hint="cs"/>
          <w:b/>
          <w:bCs/>
          <w:u w:val="single"/>
          <w:rtl/>
        </w:rPr>
        <w:t>:</w:t>
      </w:r>
    </w:p>
    <w:p w14:paraId="71B5FC44" w14:textId="77777777" w:rsidR="00893CE5" w:rsidRDefault="00893CE5" w:rsidP="00EA00CB">
      <w:pPr>
        <w:numPr>
          <w:ilvl w:val="0"/>
          <w:numId w:val="85"/>
        </w:numPr>
        <w:spacing w:after="200" w:line="276" w:lineRule="auto"/>
        <w:ind w:left="1752"/>
        <w:jc w:val="left"/>
      </w:pPr>
      <w:r>
        <w:rPr>
          <w:rFonts w:hint="cs"/>
          <w:rtl/>
        </w:rPr>
        <w:t xml:space="preserve">קצב יצירת הקיטור ניתן </w:t>
      </w:r>
      <w:proofErr w:type="spellStart"/>
      <w:r>
        <w:rPr>
          <w:rFonts w:hint="cs"/>
          <w:rtl/>
        </w:rPr>
        <w:t>לויסות</w:t>
      </w:r>
      <w:proofErr w:type="spellEnd"/>
      <w:r>
        <w:rPr>
          <w:rFonts w:hint="cs"/>
          <w:rtl/>
        </w:rPr>
        <w:t xml:space="preserve"> לפי הצורך .</w:t>
      </w:r>
    </w:p>
    <w:p w14:paraId="6D9BC3B9" w14:textId="77777777" w:rsidR="00893CE5" w:rsidRDefault="00893CE5" w:rsidP="00EA00CB">
      <w:pPr>
        <w:numPr>
          <w:ilvl w:val="0"/>
          <w:numId w:val="85"/>
        </w:numPr>
        <w:spacing w:after="200" w:line="276" w:lineRule="auto"/>
        <w:ind w:left="1752"/>
        <w:jc w:val="left"/>
      </w:pPr>
      <w:r>
        <w:rPr>
          <w:rFonts w:hint="cs"/>
          <w:rtl/>
        </w:rPr>
        <w:t xml:space="preserve">אפשרות </w:t>
      </w:r>
      <w:proofErr w:type="spellStart"/>
      <w:r>
        <w:rPr>
          <w:rFonts w:hint="cs"/>
          <w:rtl/>
        </w:rPr>
        <w:t>לויסות</w:t>
      </w:r>
      <w:proofErr w:type="spellEnd"/>
      <w:r>
        <w:rPr>
          <w:rFonts w:hint="cs"/>
          <w:rtl/>
        </w:rPr>
        <w:t xml:space="preserve"> אלקטרוני של קצב הספיקה של מי הקירור כדי לחסוך במים. </w:t>
      </w:r>
    </w:p>
    <w:p w14:paraId="0BB07656" w14:textId="77777777" w:rsidR="00893CE5" w:rsidRDefault="00893CE5" w:rsidP="00EA00CB">
      <w:pPr>
        <w:numPr>
          <w:ilvl w:val="0"/>
          <w:numId w:val="85"/>
        </w:numPr>
        <w:spacing w:after="200" w:line="276" w:lineRule="auto"/>
        <w:ind w:left="1752"/>
        <w:jc w:val="left"/>
      </w:pPr>
      <w:r>
        <w:rPr>
          <w:rFonts w:hint="cs"/>
          <w:rtl/>
        </w:rPr>
        <w:t xml:space="preserve">ניטור של טמפרטורת האדים שהתעבו והגיעו למיכל האיסוף של </w:t>
      </w:r>
      <w:proofErr w:type="spellStart"/>
      <w:r>
        <w:rPr>
          <w:rFonts w:hint="cs"/>
          <w:rtl/>
        </w:rPr>
        <w:t>הדיסטילט</w:t>
      </w:r>
      <w:proofErr w:type="spellEnd"/>
      <w:r>
        <w:rPr>
          <w:rFonts w:hint="cs"/>
          <w:rtl/>
        </w:rPr>
        <w:t xml:space="preserve"> כדי למנוע בריחה של חנקן. </w:t>
      </w:r>
    </w:p>
    <w:p w14:paraId="0BB88AE6" w14:textId="77777777" w:rsidR="00893CE5" w:rsidRDefault="00893CE5" w:rsidP="00EA00CB">
      <w:pPr>
        <w:numPr>
          <w:ilvl w:val="0"/>
          <w:numId w:val="85"/>
        </w:numPr>
        <w:spacing w:after="200" w:line="276" w:lineRule="auto"/>
        <w:ind w:left="1752"/>
        <w:jc w:val="left"/>
      </w:pPr>
      <w:r>
        <w:rPr>
          <w:rFonts w:hint="cs"/>
          <w:rtl/>
        </w:rPr>
        <w:t xml:space="preserve">כל הפריטים הבאים במגע עם אלקלי בנויים </w:t>
      </w:r>
      <w:proofErr w:type="spellStart"/>
      <w:r>
        <w:rPr>
          <w:rFonts w:hint="cs"/>
          <w:rtl/>
        </w:rPr>
        <w:t>מפוליפרופילן</w:t>
      </w:r>
      <w:proofErr w:type="spellEnd"/>
      <w:r>
        <w:rPr>
          <w:rFonts w:hint="cs"/>
          <w:rtl/>
        </w:rPr>
        <w:t xml:space="preserve"> ( לא מזכוכית ) כדי למנוע איכול מתמשך לאורך זמן של חלקי זכוכית . </w:t>
      </w:r>
      <w:r>
        <w:rPr>
          <w:rtl/>
        </w:rPr>
        <w:t>–</w:t>
      </w:r>
      <w:r>
        <w:rPr>
          <w:rFonts w:hint="cs"/>
          <w:rtl/>
        </w:rPr>
        <w:t xml:space="preserve"> פחות הלפת חלקים ופחות טיפולים מונעים תקופתיים. </w:t>
      </w:r>
    </w:p>
    <w:p w14:paraId="41B5623C" w14:textId="77777777" w:rsidR="00893CE5" w:rsidRDefault="00893CE5" w:rsidP="00EA00CB">
      <w:pPr>
        <w:numPr>
          <w:ilvl w:val="0"/>
          <w:numId w:val="85"/>
        </w:numPr>
        <w:spacing w:after="200" w:line="276" w:lineRule="auto"/>
        <w:ind w:left="1752"/>
        <w:jc w:val="left"/>
      </w:pPr>
      <w:r>
        <w:rPr>
          <w:rFonts w:hint="cs"/>
          <w:rtl/>
        </w:rPr>
        <w:t xml:space="preserve">שימוש במשאבות אקורדיון ( </w:t>
      </w:r>
      <w:r>
        <w:t>below pump</w:t>
      </w:r>
      <w:r>
        <w:rPr>
          <w:rFonts w:hint="cs"/>
          <w:rtl/>
        </w:rPr>
        <w:t xml:space="preserve"> ) ולא במשאבות </w:t>
      </w:r>
      <w:proofErr w:type="spellStart"/>
      <w:r>
        <w:rPr>
          <w:rFonts w:hint="cs"/>
          <w:rtl/>
        </w:rPr>
        <w:t>פריסטלטיות</w:t>
      </w:r>
      <w:proofErr w:type="spellEnd"/>
      <w:r>
        <w:rPr>
          <w:rFonts w:hint="cs"/>
          <w:rtl/>
        </w:rPr>
        <w:t xml:space="preserve"> </w:t>
      </w:r>
      <w:r>
        <w:rPr>
          <w:rtl/>
        </w:rPr>
        <w:t>–</w:t>
      </w:r>
      <w:r>
        <w:rPr>
          <w:rFonts w:hint="cs"/>
          <w:rtl/>
        </w:rPr>
        <w:t xml:space="preserve"> נותן תמיד אותה כמות של נוזל ( מים , אלקלי ) בלי תלות בשחיקה של צנרת במשאבה </w:t>
      </w:r>
      <w:proofErr w:type="spellStart"/>
      <w:r>
        <w:rPr>
          <w:rFonts w:hint="cs"/>
          <w:rtl/>
        </w:rPr>
        <w:t>פריסטלטית</w:t>
      </w:r>
      <w:proofErr w:type="spellEnd"/>
      <w:r>
        <w:rPr>
          <w:rFonts w:hint="cs"/>
          <w:rtl/>
        </w:rPr>
        <w:t xml:space="preserve"> ובלי תלות בכמות הנוזל במיכל האספקה ובגובה מיכל האספקה יחסית למכשיר. </w:t>
      </w:r>
    </w:p>
    <w:p w14:paraId="668678FA" w14:textId="77777777" w:rsidR="00893CE5" w:rsidRDefault="00893CE5" w:rsidP="00EA00CB">
      <w:pPr>
        <w:numPr>
          <w:ilvl w:val="0"/>
          <w:numId w:val="85"/>
        </w:numPr>
        <w:spacing w:after="200" w:line="276" w:lineRule="auto"/>
        <w:ind w:left="1752"/>
        <w:jc w:val="left"/>
      </w:pPr>
      <w:r>
        <w:rPr>
          <w:rFonts w:hint="cs"/>
          <w:rtl/>
        </w:rPr>
        <w:t xml:space="preserve">המכשיר ממלא בעצמו במבחנה, באופן אוטומטי , מים לדילול ואלקלי </w:t>
      </w:r>
      <w:proofErr w:type="spellStart"/>
      <w:r>
        <w:rPr>
          <w:rFonts w:hint="cs"/>
          <w:rtl/>
        </w:rPr>
        <w:t>לשיחרור</w:t>
      </w:r>
      <w:proofErr w:type="spellEnd"/>
      <w:r>
        <w:rPr>
          <w:rFonts w:hint="cs"/>
          <w:rtl/>
        </w:rPr>
        <w:t xml:space="preserve"> החנקן מהדוגמה כחלק ממחזור המדידה.</w:t>
      </w:r>
    </w:p>
    <w:p w14:paraId="4FDBFF36" w14:textId="77777777" w:rsidR="00893CE5" w:rsidRDefault="00893CE5" w:rsidP="00EA00CB">
      <w:pPr>
        <w:numPr>
          <w:ilvl w:val="0"/>
          <w:numId w:val="85"/>
        </w:numPr>
        <w:spacing w:after="200" w:line="276" w:lineRule="auto"/>
        <w:ind w:left="1752"/>
        <w:jc w:val="left"/>
      </w:pPr>
      <w:r>
        <w:rPr>
          <w:rFonts w:hint="cs"/>
          <w:rtl/>
        </w:rPr>
        <w:t xml:space="preserve">בסוף מחזור המדידה , ריקון אוטומטי של המבחנה אל מיכל הזבל </w:t>
      </w:r>
      <w:proofErr w:type="spellStart"/>
      <w:r>
        <w:rPr>
          <w:rFonts w:hint="cs"/>
          <w:rtl/>
        </w:rPr>
        <w:t>היעודי</w:t>
      </w:r>
      <w:proofErr w:type="spellEnd"/>
      <w:r>
        <w:rPr>
          <w:rFonts w:hint="cs"/>
          <w:rtl/>
        </w:rPr>
        <w:t xml:space="preserve"> . </w:t>
      </w:r>
    </w:p>
    <w:p w14:paraId="45DAA624" w14:textId="77777777" w:rsidR="00893CE5" w:rsidRDefault="00893CE5" w:rsidP="00EA00CB">
      <w:pPr>
        <w:numPr>
          <w:ilvl w:val="0"/>
          <w:numId w:val="85"/>
        </w:numPr>
        <w:spacing w:after="200" w:line="276" w:lineRule="auto"/>
        <w:ind w:left="1752"/>
        <w:jc w:val="left"/>
      </w:pPr>
      <w:r>
        <w:rPr>
          <w:rFonts w:hint="cs"/>
          <w:rtl/>
        </w:rPr>
        <w:t xml:space="preserve">התראות אוטומטיות על מחסור במים או באלקלי </w:t>
      </w:r>
      <w:proofErr w:type="spellStart"/>
      <w:r>
        <w:rPr>
          <w:rFonts w:hint="cs"/>
          <w:rtl/>
        </w:rPr>
        <w:t>במיכלי</w:t>
      </w:r>
      <w:proofErr w:type="spellEnd"/>
      <w:r>
        <w:rPr>
          <w:rFonts w:hint="cs"/>
          <w:rtl/>
        </w:rPr>
        <w:t xml:space="preserve"> האספקה , על דלת </w:t>
      </w:r>
      <w:proofErr w:type="spellStart"/>
      <w:r>
        <w:rPr>
          <w:rFonts w:hint="cs"/>
          <w:rtl/>
        </w:rPr>
        <w:t>הבטחון</w:t>
      </w:r>
      <w:proofErr w:type="spellEnd"/>
      <w:r>
        <w:rPr>
          <w:rFonts w:hint="cs"/>
          <w:rtl/>
        </w:rPr>
        <w:t xml:space="preserve"> שסוגרת על המבחנה אם אינה סגורה ועל מבחנה שאינה מותקנת נכון בתוך המכשיר, לפני שמתאפשרת התחלת קיטור  </w:t>
      </w:r>
      <w:r>
        <w:rPr>
          <w:rtl/>
        </w:rPr>
        <w:t>–</w:t>
      </w:r>
      <w:r>
        <w:rPr>
          <w:rFonts w:hint="cs"/>
          <w:rtl/>
        </w:rPr>
        <w:t xml:space="preserve"> </w:t>
      </w:r>
      <w:proofErr w:type="spellStart"/>
      <w:r>
        <w:rPr>
          <w:rFonts w:hint="cs"/>
          <w:rtl/>
        </w:rPr>
        <w:t>הנל</w:t>
      </w:r>
      <w:proofErr w:type="spellEnd"/>
      <w:r>
        <w:rPr>
          <w:rFonts w:hint="cs"/>
          <w:rtl/>
        </w:rPr>
        <w:t xml:space="preserve">" כדי לשמור על בטחון המפעיל\ה ולמנוע תאונות . </w:t>
      </w:r>
    </w:p>
    <w:p w14:paraId="70247FA7" w14:textId="77777777" w:rsidR="00893CE5" w:rsidRDefault="00893CE5" w:rsidP="00EA00CB">
      <w:pPr>
        <w:numPr>
          <w:ilvl w:val="0"/>
          <w:numId w:val="85"/>
        </w:numPr>
        <w:spacing w:after="200" w:line="276" w:lineRule="auto"/>
        <w:ind w:left="1752"/>
        <w:jc w:val="left"/>
        <w:rPr>
          <w:rtl/>
        </w:rPr>
      </w:pPr>
      <w:r>
        <w:rPr>
          <w:rFonts w:hint="cs"/>
          <w:rtl/>
        </w:rPr>
        <w:t xml:space="preserve">גלאי התראה שמבטיח שהמבחנה המשומשת הוצאה ובמקומה הותקנה מבחנה חדשה לפני שמתאפשרת התחלת מחזור עבודה חדש </w:t>
      </w:r>
      <w:r>
        <w:rPr>
          <w:rtl/>
        </w:rPr>
        <w:t>–</w:t>
      </w:r>
      <w:r>
        <w:rPr>
          <w:rFonts w:hint="cs"/>
          <w:rtl/>
        </w:rPr>
        <w:t xml:space="preserve"> על מנת לוודא שמחזור עבודה חדש תמיד מתחיל עם מבחנה ריקה </w:t>
      </w:r>
      <w:r>
        <w:rPr>
          <w:rtl/>
        </w:rPr>
        <w:t>–</w:t>
      </w:r>
      <w:r>
        <w:rPr>
          <w:rFonts w:hint="cs"/>
          <w:rtl/>
        </w:rPr>
        <w:t xml:space="preserve"> הנ"ל כדי לשמור על בטחון המפעיל\ה ולמנוע תאונות. </w:t>
      </w:r>
    </w:p>
    <w:p w14:paraId="43421BEF" w14:textId="77777777" w:rsidR="00D02D5B" w:rsidRDefault="00D02D5B" w:rsidP="00EA00CB">
      <w:pPr>
        <w:pStyle w:val="afc"/>
        <w:numPr>
          <w:ilvl w:val="0"/>
          <w:numId w:val="85"/>
        </w:numPr>
        <w:bidi/>
        <w:ind w:left="1830"/>
        <w:jc w:val="left"/>
        <w:rPr>
          <w:rtl/>
        </w:rPr>
      </w:pPr>
      <w:r>
        <w:rPr>
          <w:rFonts w:hint="cs"/>
          <w:rtl/>
        </w:rPr>
        <w:t xml:space="preserve">אפשרות לעבודה במצב </w:t>
      </w:r>
      <w:r>
        <w:t xml:space="preserve">Delay </w:t>
      </w:r>
      <w:r>
        <w:rPr>
          <w:rFonts w:hint="cs"/>
          <w:rtl/>
        </w:rPr>
        <w:t xml:space="preserve"> או במצב </w:t>
      </w:r>
      <w:r>
        <w:t>Safe</w:t>
      </w:r>
      <w:r>
        <w:rPr>
          <w:rFonts w:hint="cs"/>
          <w:rtl/>
        </w:rPr>
        <w:t xml:space="preserve"> על פי תכונות הדוגמה כדי למנוע ריאקציה </w:t>
      </w:r>
      <w:proofErr w:type="spellStart"/>
      <w:r>
        <w:rPr>
          <w:rFonts w:hint="cs"/>
          <w:rtl/>
        </w:rPr>
        <w:t>אקזוטרמית</w:t>
      </w:r>
      <w:proofErr w:type="spellEnd"/>
      <w:r>
        <w:rPr>
          <w:rFonts w:hint="cs"/>
          <w:rtl/>
        </w:rPr>
        <w:t xml:space="preserve"> והתפרצות לא נשלטת של נוזלים מהמבחנה בזמן התחלת הזיקוק.</w:t>
      </w:r>
    </w:p>
    <w:p w14:paraId="49E76F12" w14:textId="471F473A" w:rsidR="00A61D9E" w:rsidRPr="009B7822" w:rsidRDefault="00A61D9E" w:rsidP="00636728">
      <w:pPr>
        <w:pStyle w:val="afc"/>
        <w:numPr>
          <w:ilvl w:val="0"/>
          <w:numId w:val="33"/>
        </w:numPr>
        <w:bidi/>
        <w:ind w:left="1470"/>
        <w:jc w:val="left"/>
        <w:rPr>
          <w:b/>
          <w:bCs/>
          <w:lang w:eastAsia="en-US"/>
        </w:rPr>
      </w:pPr>
      <w:r w:rsidRPr="00A61D9E">
        <w:rPr>
          <w:b/>
          <w:bCs/>
          <w:rtl/>
          <w:lang w:eastAsia="en-US"/>
        </w:rPr>
        <w:t>אינקובטור מעבדתי/תעשייתי כללי</w:t>
      </w:r>
    </w:p>
    <w:p w14:paraId="48A7D646" w14:textId="77777777" w:rsidR="00A61D9E" w:rsidRPr="009B7822" w:rsidRDefault="00A61D9E" w:rsidP="00636728">
      <w:pPr>
        <w:numPr>
          <w:ilvl w:val="0"/>
          <w:numId w:val="119"/>
        </w:numPr>
        <w:tabs>
          <w:tab w:val="clear" w:pos="720"/>
          <w:tab w:val="num" w:pos="1830"/>
        </w:tabs>
        <w:autoSpaceDE w:val="0"/>
        <w:autoSpaceDN w:val="0"/>
        <w:adjustRightInd w:val="0"/>
        <w:spacing w:line="240" w:lineRule="auto"/>
        <w:ind w:left="1830"/>
        <w:jc w:val="left"/>
        <w:rPr>
          <w:lang w:eastAsia="en-US"/>
        </w:rPr>
      </w:pPr>
      <w:r w:rsidRPr="009B7822">
        <w:rPr>
          <w:rtl/>
        </w:rPr>
        <w:t>אינקובטור בנפח</w:t>
      </w:r>
      <w:r>
        <w:rPr>
          <w:rFonts w:hint="cs"/>
          <w:rtl/>
        </w:rPr>
        <w:t xml:space="preserve"> פנימי</w:t>
      </w:r>
      <w:r w:rsidRPr="009B7822">
        <w:rPr>
          <w:rtl/>
        </w:rPr>
        <w:t xml:space="preserve"> של  </w:t>
      </w:r>
      <w:r w:rsidRPr="00C928AA">
        <w:rPr>
          <w:rtl/>
        </w:rPr>
        <w:t>1</w:t>
      </w:r>
      <w:r w:rsidRPr="00C928AA">
        <w:rPr>
          <w:rFonts w:hint="cs"/>
          <w:rtl/>
        </w:rPr>
        <w:t>20</w:t>
      </w:r>
      <w:r w:rsidRPr="00C928AA">
        <w:rPr>
          <w:rtl/>
        </w:rPr>
        <w:t>0-1</w:t>
      </w:r>
      <w:r w:rsidRPr="00C928AA">
        <w:rPr>
          <w:rFonts w:hint="cs"/>
          <w:rtl/>
        </w:rPr>
        <w:t>40</w:t>
      </w:r>
      <w:r w:rsidRPr="00C928AA">
        <w:rPr>
          <w:rtl/>
        </w:rPr>
        <w:t>0 ליטר</w:t>
      </w:r>
      <w:r w:rsidRPr="00C928AA">
        <w:rPr>
          <w:rtl/>
          <w:lang w:eastAsia="en-US"/>
        </w:rPr>
        <w:t xml:space="preserve"> בתצורה גבוהה</w:t>
      </w:r>
      <w:r w:rsidRPr="00C928AA">
        <w:rPr>
          <w:rFonts w:hint="cs"/>
          <w:rtl/>
          <w:lang w:eastAsia="en-US"/>
        </w:rPr>
        <w:t>.</w:t>
      </w:r>
    </w:p>
    <w:p w14:paraId="69D40FB9" w14:textId="77777777" w:rsidR="00A61D9E" w:rsidRDefault="00A61D9E" w:rsidP="00636728">
      <w:pPr>
        <w:numPr>
          <w:ilvl w:val="0"/>
          <w:numId w:val="119"/>
        </w:numPr>
        <w:tabs>
          <w:tab w:val="clear" w:pos="720"/>
          <w:tab w:val="num" w:pos="1830"/>
        </w:tabs>
        <w:autoSpaceDE w:val="0"/>
        <w:autoSpaceDN w:val="0"/>
        <w:adjustRightInd w:val="0"/>
        <w:spacing w:line="240" w:lineRule="auto"/>
        <w:ind w:left="1830"/>
        <w:jc w:val="left"/>
      </w:pPr>
      <w:r w:rsidRPr="009B7822">
        <w:rPr>
          <w:rtl/>
        </w:rPr>
        <w:t xml:space="preserve">מידות חיצוניות: עומק עד </w:t>
      </w:r>
      <w:r>
        <w:rPr>
          <w:rFonts w:hint="cs"/>
          <w:rtl/>
        </w:rPr>
        <w:t>90</w:t>
      </w:r>
      <w:r w:rsidRPr="009B7822">
        <w:rPr>
          <w:rtl/>
        </w:rPr>
        <w:t xml:space="preserve"> ס"מ, רוחב</w:t>
      </w:r>
      <w:r>
        <w:rPr>
          <w:rFonts w:hint="cs"/>
          <w:rtl/>
        </w:rPr>
        <w:t xml:space="preserve"> עד</w:t>
      </w:r>
      <w:r w:rsidRPr="009B7822">
        <w:rPr>
          <w:rtl/>
        </w:rPr>
        <w:t xml:space="preserve"> </w:t>
      </w:r>
      <w:r>
        <w:rPr>
          <w:rFonts w:hint="cs"/>
          <w:rtl/>
        </w:rPr>
        <w:t>1100</w:t>
      </w:r>
      <w:r w:rsidRPr="009B7822">
        <w:rPr>
          <w:rtl/>
        </w:rPr>
        <w:t xml:space="preserve"> ס"מ, גובה עד </w:t>
      </w:r>
      <w:r>
        <w:rPr>
          <w:rFonts w:hint="cs"/>
          <w:rtl/>
        </w:rPr>
        <w:t>220</w:t>
      </w:r>
      <w:r w:rsidRPr="009B7822">
        <w:rPr>
          <w:rtl/>
        </w:rPr>
        <w:t xml:space="preserve"> ס"מ</w:t>
      </w:r>
      <w:r w:rsidRPr="009B7822">
        <w:rPr>
          <w:rFonts w:hint="cs"/>
          <w:rtl/>
        </w:rPr>
        <w:t>.</w:t>
      </w:r>
      <w:r>
        <w:rPr>
          <w:rFonts w:hint="cs"/>
          <w:rtl/>
        </w:rPr>
        <w:t xml:space="preserve"> </w:t>
      </w:r>
    </w:p>
    <w:p w14:paraId="076C1350" w14:textId="77777777" w:rsidR="00A61D9E" w:rsidRDefault="00A61D9E" w:rsidP="00636728">
      <w:pPr>
        <w:numPr>
          <w:ilvl w:val="0"/>
          <w:numId w:val="119"/>
        </w:numPr>
        <w:tabs>
          <w:tab w:val="clear" w:pos="720"/>
          <w:tab w:val="num" w:pos="1830"/>
        </w:tabs>
        <w:autoSpaceDE w:val="0"/>
        <w:autoSpaceDN w:val="0"/>
        <w:adjustRightInd w:val="0"/>
        <w:spacing w:line="240" w:lineRule="auto"/>
        <w:ind w:left="1830"/>
        <w:jc w:val="left"/>
      </w:pPr>
      <w:r>
        <w:rPr>
          <w:rFonts w:hint="cs"/>
          <w:rtl/>
        </w:rPr>
        <w:t xml:space="preserve">טווח טמפרטורה: סביבה (24-27 מ"צ) עד 40 מ"צ. </w:t>
      </w:r>
    </w:p>
    <w:p w14:paraId="582D9524" w14:textId="77777777" w:rsidR="00A61D9E" w:rsidRDefault="00A61D9E" w:rsidP="00636728">
      <w:pPr>
        <w:numPr>
          <w:ilvl w:val="0"/>
          <w:numId w:val="119"/>
        </w:numPr>
        <w:tabs>
          <w:tab w:val="clear" w:pos="720"/>
          <w:tab w:val="num" w:pos="1830"/>
        </w:tabs>
        <w:autoSpaceDE w:val="0"/>
        <w:autoSpaceDN w:val="0"/>
        <w:adjustRightInd w:val="0"/>
        <w:spacing w:line="240" w:lineRule="auto"/>
        <w:ind w:left="1830"/>
        <w:jc w:val="left"/>
      </w:pPr>
      <w:r>
        <w:rPr>
          <w:rFonts w:hint="cs"/>
          <w:rtl/>
        </w:rPr>
        <w:t xml:space="preserve">אחידות טמפרטורה - טווח סטייה: עד 1 מ"צ בתנאי סביבה (24-27 מ"צ). </w:t>
      </w:r>
    </w:p>
    <w:p w14:paraId="67BF5EF1" w14:textId="77777777" w:rsidR="00A61D9E" w:rsidRDefault="00A61D9E" w:rsidP="00636728">
      <w:pPr>
        <w:numPr>
          <w:ilvl w:val="0"/>
          <w:numId w:val="119"/>
        </w:numPr>
        <w:tabs>
          <w:tab w:val="clear" w:pos="720"/>
          <w:tab w:val="num" w:pos="1830"/>
        </w:tabs>
        <w:autoSpaceDE w:val="0"/>
        <w:autoSpaceDN w:val="0"/>
        <w:adjustRightInd w:val="0"/>
        <w:spacing w:line="240" w:lineRule="auto"/>
        <w:ind w:left="1830"/>
        <w:jc w:val="left"/>
        <w:rPr>
          <w:rtl/>
        </w:rPr>
      </w:pPr>
      <w:r>
        <w:rPr>
          <w:rFonts w:hint="cs"/>
          <w:rtl/>
        </w:rPr>
        <w:t>יכולת חימום: הגעה ל 37 מ"צ תוך 15 דקות (לכל היותר)</w:t>
      </w:r>
    </w:p>
    <w:p w14:paraId="47AAA08E" w14:textId="77777777" w:rsidR="00A61D9E" w:rsidRPr="009B7822" w:rsidRDefault="00A61D9E" w:rsidP="00636728">
      <w:pPr>
        <w:numPr>
          <w:ilvl w:val="0"/>
          <w:numId w:val="119"/>
        </w:numPr>
        <w:tabs>
          <w:tab w:val="clear" w:pos="720"/>
          <w:tab w:val="num" w:pos="1830"/>
        </w:tabs>
        <w:autoSpaceDE w:val="0"/>
        <w:autoSpaceDN w:val="0"/>
        <w:adjustRightInd w:val="0"/>
        <w:spacing w:line="240" w:lineRule="auto"/>
        <w:ind w:left="1830"/>
        <w:jc w:val="left"/>
      </w:pPr>
      <w:r w:rsidRPr="009B7822">
        <w:rPr>
          <w:rtl/>
        </w:rPr>
        <w:t>בקרת טמפרטורה ע</w:t>
      </w:r>
      <w:r w:rsidRPr="009B7822">
        <w:rPr>
          <w:rFonts w:hint="cs"/>
          <w:rtl/>
        </w:rPr>
        <w:t>"</w:t>
      </w:r>
      <w:r w:rsidRPr="009B7822">
        <w:rPr>
          <w:rtl/>
        </w:rPr>
        <w:t xml:space="preserve">י מעטפת חימום </w:t>
      </w:r>
      <w:r w:rsidRPr="009B7822">
        <w:rPr>
          <w:rFonts w:hint="cs"/>
          <w:rtl/>
        </w:rPr>
        <w:t>אויר.</w:t>
      </w:r>
    </w:p>
    <w:p w14:paraId="77DE3AC1" w14:textId="77777777" w:rsidR="00A61D9E" w:rsidRPr="009B7822" w:rsidRDefault="00A61D9E" w:rsidP="00636728">
      <w:pPr>
        <w:numPr>
          <w:ilvl w:val="0"/>
          <w:numId w:val="119"/>
        </w:numPr>
        <w:tabs>
          <w:tab w:val="clear" w:pos="720"/>
          <w:tab w:val="num" w:pos="1830"/>
        </w:tabs>
        <w:autoSpaceDE w:val="0"/>
        <w:autoSpaceDN w:val="0"/>
        <w:adjustRightInd w:val="0"/>
        <w:spacing w:line="240" w:lineRule="auto"/>
        <w:ind w:left="1830"/>
        <w:jc w:val="left"/>
      </w:pPr>
      <w:r w:rsidRPr="009B7822">
        <w:rPr>
          <w:rtl/>
        </w:rPr>
        <w:t>סחרור אויר פנימי</w:t>
      </w:r>
      <w:r>
        <w:rPr>
          <w:rFonts w:hint="cs"/>
          <w:rtl/>
        </w:rPr>
        <w:t xml:space="preserve"> ע"י מכשירי סחרור - 2 לפחות</w:t>
      </w:r>
      <w:r w:rsidRPr="009B7822">
        <w:rPr>
          <w:rFonts w:hint="cs"/>
          <w:rtl/>
        </w:rPr>
        <w:t xml:space="preserve">. </w:t>
      </w:r>
    </w:p>
    <w:p w14:paraId="2380EFC8" w14:textId="77777777" w:rsidR="00A61D9E" w:rsidRDefault="00A61D9E" w:rsidP="00636728">
      <w:pPr>
        <w:numPr>
          <w:ilvl w:val="0"/>
          <w:numId w:val="119"/>
        </w:numPr>
        <w:tabs>
          <w:tab w:val="clear" w:pos="720"/>
          <w:tab w:val="num" w:pos="1830"/>
        </w:tabs>
        <w:autoSpaceDE w:val="0"/>
        <w:autoSpaceDN w:val="0"/>
        <w:adjustRightInd w:val="0"/>
        <w:spacing w:line="240" w:lineRule="auto"/>
        <w:ind w:left="1830"/>
        <w:jc w:val="left"/>
      </w:pPr>
      <w:r>
        <w:rPr>
          <w:rFonts w:hint="cs"/>
          <w:rtl/>
        </w:rPr>
        <w:t xml:space="preserve">בקרה דיגיטלית בטווחים של עשירית מעלה. </w:t>
      </w:r>
    </w:p>
    <w:p w14:paraId="247B9444" w14:textId="0CB42B68" w:rsidR="00A61D9E" w:rsidRPr="00C928AA" w:rsidRDefault="00A61D9E" w:rsidP="00636728">
      <w:pPr>
        <w:numPr>
          <w:ilvl w:val="0"/>
          <w:numId w:val="119"/>
        </w:numPr>
        <w:tabs>
          <w:tab w:val="clear" w:pos="720"/>
          <w:tab w:val="num" w:pos="1830"/>
        </w:tabs>
        <w:autoSpaceDE w:val="0"/>
        <w:autoSpaceDN w:val="0"/>
        <w:adjustRightInd w:val="0"/>
        <w:spacing w:line="240" w:lineRule="auto"/>
        <w:ind w:left="1830"/>
        <w:jc w:val="left"/>
        <w:rPr>
          <w:rtl/>
        </w:rPr>
      </w:pPr>
      <w:r w:rsidRPr="00C928AA">
        <w:rPr>
          <w:rFonts w:hint="cs"/>
          <w:rtl/>
        </w:rPr>
        <w:t>רולר ייעודי המות</w:t>
      </w:r>
      <w:r w:rsidR="00C928AA" w:rsidRPr="00C928AA">
        <w:rPr>
          <w:rFonts w:hint="cs"/>
          <w:rtl/>
        </w:rPr>
        <w:t>א</w:t>
      </w:r>
      <w:r w:rsidRPr="00C928AA">
        <w:rPr>
          <w:rFonts w:hint="cs"/>
          <w:rtl/>
        </w:rPr>
        <w:t>ם לאינקובטור, כחלק מההצעה, ועונה למפרט המובא מטה.</w:t>
      </w:r>
    </w:p>
    <w:p w14:paraId="33F3A88E" w14:textId="77777777" w:rsidR="00A61D9E" w:rsidRDefault="00A61D9E" w:rsidP="00636728">
      <w:pPr>
        <w:numPr>
          <w:ilvl w:val="0"/>
          <w:numId w:val="119"/>
        </w:numPr>
        <w:tabs>
          <w:tab w:val="clear" w:pos="720"/>
          <w:tab w:val="num" w:pos="1830"/>
        </w:tabs>
        <w:autoSpaceDE w:val="0"/>
        <w:autoSpaceDN w:val="0"/>
        <w:adjustRightInd w:val="0"/>
        <w:spacing w:line="240" w:lineRule="auto"/>
        <w:ind w:left="1830"/>
        <w:jc w:val="left"/>
      </w:pPr>
      <w:r w:rsidRPr="009B7822">
        <w:rPr>
          <w:rtl/>
        </w:rPr>
        <w:t xml:space="preserve">תקן </w:t>
      </w:r>
      <w:r w:rsidRPr="009B7822">
        <w:t>CE</w:t>
      </w:r>
      <w:r w:rsidRPr="009B7822">
        <w:rPr>
          <w:rFonts w:hint="cs"/>
          <w:rtl/>
        </w:rPr>
        <w:t xml:space="preserve"> או </w:t>
      </w:r>
      <w:r w:rsidRPr="009B7822">
        <w:t>FDA</w:t>
      </w:r>
      <w:r w:rsidRPr="009B7822">
        <w:rPr>
          <w:rFonts w:hint="cs"/>
          <w:rtl/>
        </w:rPr>
        <w:t>.</w:t>
      </w:r>
      <w:r>
        <w:rPr>
          <w:rFonts w:hint="cs"/>
          <w:rtl/>
        </w:rPr>
        <w:t xml:space="preserve"> </w:t>
      </w:r>
    </w:p>
    <w:p w14:paraId="25961DBD" w14:textId="77777777" w:rsidR="00A61D9E" w:rsidRDefault="00A61D9E" w:rsidP="00636728">
      <w:pPr>
        <w:numPr>
          <w:ilvl w:val="0"/>
          <w:numId w:val="119"/>
        </w:numPr>
        <w:tabs>
          <w:tab w:val="clear" w:pos="720"/>
          <w:tab w:val="num" w:pos="1830"/>
        </w:tabs>
        <w:autoSpaceDE w:val="0"/>
        <w:autoSpaceDN w:val="0"/>
        <w:adjustRightInd w:val="0"/>
        <w:spacing w:line="240" w:lineRule="auto"/>
        <w:ind w:left="1830"/>
        <w:jc w:val="left"/>
      </w:pPr>
      <w:r>
        <w:rPr>
          <w:rFonts w:hint="cs"/>
          <w:rtl/>
        </w:rPr>
        <w:t xml:space="preserve">חיבור ל </w:t>
      </w:r>
      <w:r>
        <w:t>V</w:t>
      </w:r>
      <w:r>
        <w:rPr>
          <w:rFonts w:hint="cs"/>
          <w:rtl/>
        </w:rPr>
        <w:t xml:space="preserve"> 220 50 </w:t>
      </w:r>
      <w:r>
        <w:t>HZ</w:t>
      </w:r>
      <w:r>
        <w:rPr>
          <w:rFonts w:hint="cs"/>
          <w:rtl/>
        </w:rPr>
        <w:t xml:space="preserve">. </w:t>
      </w:r>
    </w:p>
    <w:p w14:paraId="0AFFA073" w14:textId="77777777" w:rsidR="00A61D9E" w:rsidRPr="00FD2A03" w:rsidRDefault="00A61D9E" w:rsidP="00636728">
      <w:pPr>
        <w:numPr>
          <w:ilvl w:val="0"/>
          <w:numId w:val="119"/>
        </w:numPr>
        <w:tabs>
          <w:tab w:val="clear" w:pos="720"/>
          <w:tab w:val="num" w:pos="1830"/>
        </w:tabs>
        <w:autoSpaceDE w:val="0"/>
        <w:autoSpaceDN w:val="0"/>
        <w:adjustRightInd w:val="0"/>
        <w:spacing w:line="240" w:lineRule="auto"/>
        <w:ind w:left="1830"/>
        <w:jc w:val="left"/>
      </w:pPr>
      <w:r w:rsidRPr="00FD2A03">
        <w:rPr>
          <w:rFonts w:hint="cs"/>
          <w:rtl/>
        </w:rPr>
        <w:t xml:space="preserve">ניסיון קודם: הספקה של עשרה מכשירים דומים במהלך שלוש השנים האחרונות. </w:t>
      </w:r>
    </w:p>
    <w:p w14:paraId="4CB3BE1F" w14:textId="77777777" w:rsidR="00A61D9E" w:rsidRPr="009B7822" w:rsidRDefault="00A61D9E" w:rsidP="00A61D9E">
      <w:pPr>
        <w:autoSpaceDE w:val="0"/>
        <w:autoSpaceDN w:val="0"/>
        <w:adjustRightInd w:val="0"/>
        <w:ind w:left="1830" w:right="720"/>
        <w:rPr>
          <w:b/>
          <w:bCs/>
          <w:rtl/>
          <w:lang w:eastAsia="en-US"/>
        </w:rPr>
      </w:pPr>
    </w:p>
    <w:p w14:paraId="26919583" w14:textId="77777777" w:rsidR="00A61D9E" w:rsidRPr="00EA00CB" w:rsidRDefault="00A61D9E" w:rsidP="00A61D9E">
      <w:pPr>
        <w:autoSpaceDE w:val="0"/>
        <w:autoSpaceDN w:val="0"/>
        <w:adjustRightInd w:val="0"/>
        <w:ind w:left="1830" w:right="720"/>
        <w:rPr>
          <w:b/>
          <w:bCs/>
          <w:u w:val="single"/>
          <w:lang w:eastAsia="en-US"/>
        </w:rPr>
      </w:pPr>
      <w:r w:rsidRPr="00EA00CB">
        <w:rPr>
          <w:rFonts w:hint="cs"/>
          <w:b/>
          <w:bCs/>
          <w:u w:val="single"/>
          <w:rtl/>
          <w:lang w:eastAsia="en-US"/>
        </w:rPr>
        <w:t>בקרה, תצוגה והתראות</w:t>
      </w:r>
    </w:p>
    <w:p w14:paraId="3A218BCC" w14:textId="77777777" w:rsidR="00A61D9E" w:rsidRPr="009B7822" w:rsidRDefault="00A61D9E" w:rsidP="00C928AA">
      <w:pPr>
        <w:numPr>
          <w:ilvl w:val="0"/>
          <w:numId w:val="120"/>
        </w:numPr>
        <w:tabs>
          <w:tab w:val="clear" w:pos="720"/>
          <w:tab w:val="num" w:pos="2190"/>
        </w:tabs>
        <w:autoSpaceDE w:val="0"/>
        <w:autoSpaceDN w:val="0"/>
        <w:adjustRightInd w:val="0"/>
        <w:spacing w:line="240" w:lineRule="auto"/>
        <w:ind w:left="2190"/>
        <w:jc w:val="left"/>
        <w:rPr>
          <w:lang w:eastAsia="en-US"/>
        </w:rPr>
      </w:pPr>
      <w:r w:rsidRPr="009B7822">
        <w:rPr>
          <w:rtl/>
          <w:lang w:eastAsia="en-US"/>
        </w:rPr>
        <w:t>תצוגה דיגיטלית, מסך מגע</w:t>
      </w:r>
      <w:r w:rsidRPr="009B7822">
        <w:rPr>
          <w:rFonts w:hint="cs"/>
          <w:rtl/>
          <w:lang w:eastAsia="en-US"/>
        </w:rPr>
        <w:t xml:space="preserve">, </w:t>
      </w:r>
      <w:r w:rsidRPr="009B7822">
        <w:rPr>
          <w:rtl/>
          <w:lang w:eastAsia="en-US"/>
        </w:rPr>
        <w:t>שמירת היסטוריית התרעות</w:t>
      </w:r>
      <w:r w:rsidRPr="009B7822">
        <w:rPr>
          <w:rFonts w:hint="cs"/>
          <w:rtl/>
          <w:lang w:eastAsia="en-US"/>
        </w:rPr>
        <w:t>.</w:t>
      </w:r>
    </w:p>
    <w:p w14:paraId="33FCD658" w14:textId="77777777" w:rsidR="00A61D9E" w:rsidRPr="009B7822" w:rsidRDefault="00A61D9E" w:rsidP="00C928AA">
      <w:pPr>
        <w:numPr>
          <w:ilvl w:val="0"/>
          <w:numId w:val="120"/>
        </w:numPr>
        <w:tabs>
          <w:tab w:val="clear" w:pos="720"/>
          <w:tab w:val="num" w:pos="2190"/>
        </w:tabs>
        <w:autoSpaceDE w:val="0"/>
        <w:autoSpaceDN w:val="0"/>
        <w:adjustRightInd w:val="0"/>
        <w:spacing w:line="240" w:lineRule="auto"/>
        <w:ind w:left="2190"/>
        <w:jc w:val="left"/>
        <w:rPr>
          <w:lang w:eastAsia="en-US"/>
        </w:rPr>
      </w:pPr>
      <w:r w:rsidRPr="009B7822">
        <w:rPr>
          <w:rtl/>
          <w:lang w:eastAsia="en-US"/>
        </w:rPr>
        <w:t>התראת חיישן</w:t>
      </w:r>
      <w:r w:rsidRPr="009B7822">
        <w:rPr>
          <w:rFonts w:hint="cs"/>
          <w:rtl/>
          <w:lang w:eastAsia="en-US"/>
        </w:rPr>
        <w:t xml:space="preserve"> על </w:t>
      </w:r>
      <w:r>
        <w:rPr>
          <w:rFonts w:hint="cs"/>
          <w:rtl/>
          <w:lang w:eastAsia="en-US"/>
        </w:rPr>
        <w:t>סטיית טמפרטורה הניתנת לתכנות פרטני</w:t>
      </w:r>
      <w:r w:rsidRPr="009B7822">
        <w:rPr>
          <w:rFonts w:hint="cs"/>
          <w:rtl/>
          <w:lang w:eastAsia="en-US"/>
        </w:rPr>
        <w:t>.</w:t>
      </w:r>
    </w:p>
    <w:p w14:paraId="05B7C185" w14:textId="77777777" w:rsidR="00A61D9E" w:rsidRDefault="00A61D9E" w:rsidP="00C928AA">
      <w:pPr>
        <w:numPr>
          <w:ilvl w:val="0"/>
          <w:numId w:val="120"/>
        </w:numPr>
        <w:tabs>
          <w:tab w:val="clear" w:pos="720"/>
          <w:tab w:val="num" w:pos="2190"/>
        </w:tabs>
        <w:autoSpaceDE w:val="0"/>
        <w:autoSpaceDN w:val="0"/>
        <w:adjustRightInd w:val="0"/>
        <w:spacing w:line="240" w:lineRule="auto"/>
        <w:ind w:left="2190"/>
        <w:jc w:val="left"/>
        <w:rPr>
          <w:lang w:eastAsia="en-US"/>
        </w:rPr>
      </w:pPr>
      <w:r w:rsidRPr="009B7822">
        <w:rPr>
          <w:rFonts w:hint="cs"/>
          <w:rtl/>
          <w:lang w:eastAsia="en-US"/>
        </w:rPr>
        <w:t>טווח</w:t>
      </w:r>
      <w:r w:rsidRPr="009B7822">
        <w:rPr>
          <w:rtl/>
          <w:lang w:eastAsia="en-US"/>
        </w:rPr>
        <w:t xml:space="preserve"> טמפרטורה </w:t>
      </w:r>
      <w:r>
        <w:rPr>
          <w:rFonts w:hint="cs"/>
          <w:rtl/>
          <w:lang w:eastAsia="en-US"/>
        </w:rPr>
        <w:t>24</w:t>
      </w:r>
      <w:r w:rsidRPr="009B7822">
        <w:rPr>
          <w:rtl/>
          <w:lang w:eastAsia="en-US"/>
        </w:rPr>
        <w:t>-4</w:t>
      </w:r>
      <w:r>
        <w:rPr>
          <w:rFonts w:hint="cs"/>
          <w:rtl/>
          <w:lang w:eastAsia="en-US"/>
        </w:rPr>
        <w:t>0</w:t>
      </w:r>
      <w:r w:rsidRPr="009B7822">
        <w:rPr>
          <w:rtl/>
          <w:lang w:eastAsia="en-US"/>
        </w:rPr>
        <w:t xml:space="preserve"> </w:t>
      </w:r>
      <w:r>
        <w:rPr>
          <w:rFonts w:hint="cs"/>
          <w:rtl/>
          <w:lang w:eastAsia="en-US"/>
        </w:rPr>
        <w:t>מ"צ בכוונון של עשירית מ"צ.</w:t>
      </w:r>
    </w:p>
    <w:p w14:paraId="7587ACBB" w14:textId="77777777" w:rsidR="00A61D9E" w:rsidRPr="009B7822" w:rsidRDefault="00A61D9E" w:rsidP="00C928AA">
      <w:pPr>
        <w:numPr>
          <w:ilvl w:val="0"/>
          <w:numId w:val="120"/>
        </w:numPr>
        <w:tabs>
          <w:tab w:val="clear" w:pos="720"/>
          <w:tab w:val="num" w:pos="2190"/>
        </w:tabs>
        <w:autoSpaceDE w:val="0"/>
        <w:autoSpaceDN w:val="0"/>
        <w:adjustRightInd w:val="0"/>
        <w:spacing w:line="240" w:lineRule="auto"/>
        <w:ind w:left="2190"/>
        <w:jc w:val="left"/>
        <w:rPr>
          <w:lang w:eastAsia="en-US"/>
        </w:rPr>
      </w:pPr>
      <w:r>
        <w:rPr>
          <w:rtl/>
          <w:lang w:eastAsia="en-US"/>
        </w:rPr>
        <w:t>התר</w:t>
      </w:r>
      <w:r>
        <w:rPr>
          <w:rFonts w:hint="cs"/>
          <w:rtl/>
          <w:lang w:eastAsia="en-US"/>
        </w:rPr>
        <w:t>ע</w:t>
      </w:r>
      <w:r w:rsidRPr="009B7822">
        <w:rPr>
          <w:rtl/>
          <w:lang w:eastAsia="en-US"/>
        </w:rPr>
        <w:t>ת חיישן</w:t>
      </w:r>
      <w:r w:rsidRPr="009B7822">
        <w:rPr>
          <w:rFonts w:hint="cs"/>
          <w:rtl/>
          <w:lang w:eastAsia="en-US"/>
        </w:rPr>
        <w:t xml:space="preserve"> על </w:t>
      </w:r>
      <w:r>
        <w:rPr>
          <w:rFonts w:hint="cs"/>
          <w:rtl/>
          <w:lang w:eastAsia="en-US"/>
        </w:rPr>
        <w:t>כשל חשמלי</w:t>
      </w:r>
      <w:r w:rsidRPr="009B7822">
        <w:rPr>
          <w:rFonts w:hint="cs"/>
          <w:rtl/>
          <w:lang w:eastAsia="en-US"/>
        </w:rPr>
        <w:t>.</w:t>
      </w:r>
    </w:p>
    <w:p w14:paraId="70FA8295" w14:textId="77777777" w:rsidR="00A61D9E" w:rsidRPr="009B7822" w:rsidRDefault="00A61D9E" w:rsidP="00C928AA">
      <w:pPr>
        <w:numPr>
          <w:ilvl w:val="0"/>
          <w:numId w:val="120"/>
        </w:numPr>
        <w:tabs>
          <w:tab w:val="clear" w:pos="720"/>
          <w:tab w:val="num" w:pos="2190"/>
        </w:tabs>
        <w:autoSpaceDE w:val="0"/>
        <w:autoSpaceDN w:val="0"/>
        <w:adjustRightInd w:val="0"/>
        <w:spacing w:line="240" w:lineRule="auto"/>
        <w:ind w:left="2190"/>
        <w:jc w:val="left"/>
        <w:rPr>
          <w:lang w:eastAsia="en-US"/>
        </w:rPr>
      </w:pPr>
      <w:r w:rsidRPr="009B7822">
        <w:rPr>
          <w:rtl/>
          <w:lang w:eastAsia="en-US"/>
        </w:rPr>
        <w:t xml:space="preserve">התרעות </w:t>
      </w:r>
      <w:r w:rsidRPr="009B7822">
        <w:rPr>
          <w:rFonts w:hint="cs"/>
          <w:rtl/>
          <w:lang w:eastAsia="en-US"/>
        </w:rPr>
        <w:t xml:space="preserve">חיישן </w:t>
      </w:r>
      <w:r w:rsidRPr="009B7822">
        <w:rPr>
          <w:rtl/>
          <w:lang w:eastAsia="en-US"/>
        </w:rPr>
        <w:t>דלת פתוחה</w:t>
      </w:r>
      <w:r w:rsidRPr="009B7822">
        <w:rPr>
          <w:rFonts w:hint="cs"/>
          <w:rtl/>
          <w:lang w:eastAsia="en-US"/>
        </w:rPr>
        <w:t>.</w:t>
      </w:r>
    </w:p>
    <w:p w14:paraId="557089AF" w14:textId="77777777" w:rsidR="00A61D9E" w:rsidRPr="009B7822" w:rsidRDefault="00A61D9E" w:rsidP="00C928AA">
      <w:pPr>
        <w:numPr>
          <w:ilvl w:val="0"/>
          <w:numId w:val="120"/>
        </w:numPr>
        <w:tabs>
          <w:tab w:val="clear" w:pos="720"/>
          <w:tab w:val="num" w:pos="2190"/>
        </w:tabs>
        <w:autoSpaceDE w:val="0"/>
        <w:autoSpaceDN w:val="0"/>
        <w:adjustRightInd w:val="0"/>
        <w:spacing w:line="240" w:lineRule="auto"/>
        <w:ind w:left="2190"/>
        <w:jc w:val="left"/>
        <w:rPr>
          <w:lang w:eastAsia="en-US"/>
        </w:rPr>
      </w:pPr>
      <w:r w:rsidRPr="009B7822">
        <w:rPr>
          <w:rtl/>
          <w:lang w:eastAsia="en-US"/>
        </w:rPr>
        <w:t>אפשרות לחיבור התרעות חיצוני</w:t>
      </w:r>
      <w:r w:rsidRPr="009B7822">
        <w:rPr>
          <w:rFonts w:hint="cs"/>
          <w:rtl/>
          <w:lang w:eastAsia="en-US"/>
        </w:rPr>
        <w:t>.</w:t>
      </w:r>
    </w:p>
    <w:p w14:paraId="595EECA5" w14:textId="77777777" w:rsidR="00A61D9E" w:rsidRPr="009B7822" w:rsidRDefault="00A61D9E" w:rsidP="00A61D9E">
      <w:pPr>
        <w:autoSpaceDE w:val="0"/>
        <w:autoSpaceDN w:val="0"/>
        <w:adjustRightInd w:val="0"/>
        <w:ind w:left="1110" w:right="720"/>
        <w:rPr>
          <w:rtl/>
          <w:lang w:eastAsia="en-US"/>
        </w:rPr>
      </w:pPr>
    </w:p>
    <w:p w14:paraId="29A94943" w14:textId="77777777" w:rsidR="00A61D9E" w:rsidRPr="00EA00CB" w:rsidRDefault="00A61D9E" w:rsidP="00A61D9E">
      <w:pPr>
        <w:autoSpaceDE w:val="0"/>
        <w:autoSpaceDN w:val="0"/>
        <w:adjustRightInd w:val="0"/>
        <w:ind w:left="1110" w:right="720" w:firstLine="720"/>
        <w:rPr>
          <w:b/>
          <w:bCs/>
          <w:u w:val="single"/>
          <w:lang w:eastAsia="en-US"/>
        </w:rPr>
      </w:pPr>
      <w:r w:rsidRPr="00EA00CB">
        <w:rPr>
          <w:rFonts w:hint="cs"/>
          <w:b/>
          <w:bCs/>
          <w:u w:val="single"/>
          <w:rtl/>
          <w:lang w:eastAsia="en-US"/>
        </w:rPr>
        <w:t>תא פנימי</w:t>
      </w:r>
    </w:p>
    <w:p w14:paraId="5E6C6894" w14:textId="77777777" w:rsidR="00A61D9E" w:rsidRPr="00FD2A03" w:rsidRDefault="00A61D9E" w:rsidP="00C928AA">
      <w:pPr>
        <w:numPr>
          <w:ilvl w:val="0"/>
          <w:numId w:val="121"/>
        </w:numPr>
        <w:tabs>
          <w:tab w:val="clear" w:pos="720"/>
          <w:tab w:val="num" w:pos="2190"/>
        </w:tabs>
        <w:autoSpaceDE w:val="0"/>
        <w:autoSpaceDN w:val="0"/>
        <w:adjustRightInd w:val="0"/>
        <w:spacing w:line="240" w:lineRule="auto"/>
        <w:ind w:left="2190"/>
        <w:jc w:val="left"/>
        <w:rPr>
          <w:lang w:eastAsia="en-US"/>
        </w:rPr>
      </w:pPr>
      <w:r w:rsidRPr="00FD2A03">
        <w:rPr>
          <w:rFonts w:hint="cs"/>
          <w:rtl/>
          <w:lang w:eastAsia="en-US"/>
        </w:rPr>
        <w:t xml:space="preserve">חומרים: נירוסטה 304, לפחות. ריתוכים מוחלקים ( 100 </w:t>
      </w:r>
      <w:r w:rsidRPr="00FD2A03">
        <w:rPr>
          <w:lang w:eastAsia="en-US"/>
        </w:rPr>
        <w:t>RAD</w:t>
      </w:r>
      <w:r w:rsidRPr="00FD2A03">
        <w:rPr>
          <w:rFonts w:hint="cs"/>
          <w:rtl/>
          <w:lang w:eastAsia="en-US"/>
        </w:rPr>
        <w:t>).</w:t>
      </w:r>
    </w:p>
    <w:p w14:paraId="7FF4DC6A" w14:textId="77777777" w:rsidR="00A61D9E" w:rsidRPr="00FD2A03" w:rsidRDefault="00A61D9E" w:rsidP="00C928AA">
      <w:pPr>
        <w:numPr>
          <w:ilvl w:val="0"/>
          <w:numId w:val="121"/>
        </w:numPr>
        <w:tabs>
          <w:tab w:val="clear" w:pos="720"/>
          <w:tab w:val="num" w:pos="2190"/>
        </w:tabs>
        <w:autoSpaceDE w:val="0"/>
        <w:autoSpaceDN w:val="0"/>
        <w:adjustRightInd w:val="0"/>
        <w:spacing w:line="240" w:lineRule="auto"/>
        <w:ind w:left="2190"/>
        <w:jc w:val="left"/>
        <w:rPr>
          <w:lang w:eastAsia="en-US"/>
        </w:rPr>
      </w:pPr>
      <w:r w:rsidRPr="00FD2A03">
        <w:rPr>
          <w:rtl/>
          <w:lang w:eastAsia="en-US"/>
        </w:rPr>
        <w:t>חלוקה פנימית</w:t>
      </w:r>
      <w:r w:rsidRPr="00FD2A03">
        <w:rPr>
          <w:rFonts w:hint="cs"/>
          <w:rtl/>
          <w:lang w:eastAsia="en-US"/>
        </w:rPr>
        <w:t>:</w:t>
      </w:r>
      <w:r w:rsidRPr="00FD2A03">
        <w:rPr>
          <w:rtl/>
          <w:lang w:eastAsia="en-US"/>
        </w:rPr>
        <w:t xml:space="preserve"> </w:t>
      </w:r>
      <w:r w:rsidRPr="00FD2A03">
        <w:rPr>
          <w:rFonts w:hint="cs"/>
          <w:rtl/>
          <w:lang w:eastAsia="en-US"/>
        </w:rPr>
        <w:t>5</w:t>
      </w:r>
      <w:r w:rsidRPr="00FD2A03">
        <w:rPr>
          <w:rtl/>
          <w:lang w:eastAsia="en-US"/>
        </w:rPr>
        <w:t xml:space="preserve"> </w:t>
      </w:r>
      <w:r w:rsidRPr="00FD2A03">
        <w:rPr>
          <w:rFonts w:hint="cs"/>
          <w:rtl/>
          <w:lang w:eastAsia="en-US"/>
        </w:rPr>
        <w:t xml:space="preserve">מדפים, </w:t>
      </w:r>
      <w:r w:rsidRPr="00FD2A03">
        <w:rPr>
          <w:rtl/>
          <w:lang w:eastAsia="en-US"/>
        </w:rPr>
        <w:t>לפחות</w:t>
      </w:r>
      <w:r w:rsidRPr="00FD2A03">
        <w:rPr>
          <w:rFonts w:hint="cs"/>
          <w:rtl/>
          <w:lang w:eastAsia="en-US"/>
        </w:rPr>
        <w:t>.</w:t>
      </w:r>
      <w:r w:rsidRPr="00FD2A03">
        <w:rPr>
          <w:rtl/>
          <w:lang w:eastAsia="en-US"/>
        </w:rPr>
        <w:t xml:space="preserve"> אפשרות לשינוי גובה</w:t>
      </w:r>
      <w:r w:rsidRPr="00FD2A03">
        <w:rPr>
          <w:rFonts w:hint="cs"/>
          <w:rtl/>
          <w:lang w:eastAsia="en-US"/>
        </w:rPr>
        <w:t>,</w:t>
      </w:r>
      <w:r w:rsidRPr="00FD2A03">
        <w:rPr>
          <w:rtl/>
          <w:lang w:eastAsia="en-US"/>
        </w:rPr>
        <w:t xml:space="preserve"> אפשרות פרוק </w:t>
      </w:r>
      <w:r w:rsidRPr="00FD2A03">
        <w:rPr>
          <w:rFonts w:hint="cs"/>
          <w:rtl/>
          <w:lang w:eastAsia="en-US"/>
        </w:rPr>
        <w:t xml:space="preserve">כולל. </w:t>
      </w:r>
    </w:p>
    <w:p w14:paraId="6FB8C8DD" w14:textId="77777777" w:rsidR="00A61D9E" w:rsidRPr="00FD2A03" w:rsidRDefault="00A61D9E" w:rsidP="00C928AA">
      <w:pPr>
        <w:numPr>
          <w:ilvl w:val="0"/>
          <w:numId w:val="121"/>
        </w:numPr>
        <w:tabs>
          <w:tab w:val="clear" w:pos="720"/>
          <w:tab w:val="num" w:pos="2190"/>
        </w:tabs>
        <w:autoSpaceDE w:val="0"/>
        <w:autoSpaceDN w:val="0"/>
        <w:adjustRightInd w:val="0"/>
        <w:spacing w:line="240" w:lineRule="auto"/>
        <w:ind w:left="2190"/>
        <w:jc w:val="left"/>
        <w:rPr>
          <w:lang w:eastAsia="en-US"/>
        </w:rPr>
      </w:pPr>
      <w:r w:rsidRPr="00FD2A03">
        <w:rPr>
          <w:rFonts w:hint="cs"/>
          <w:rtl/>
          <w:lang w:eastAsia="en-US"/>
        </w:rPr>
        <w:t>נקודות חשמל פנימיות: בתקן ישראלי, 5 לפחות. אפשרות להוספה של עד חמש נקודות נוספות.</w:t>
      </w:r>
    </w:p>
    <w:p w14:paraId="1EFEB7F4" w14:textId="77777777" w:rsidR="00A61D9E" w:rsidRPr="00FD2A03" w:rsidRDefault="00A61D9E" w:rsidP="00C928AA">
      <w:pPr>
        <w:numPr>
          <w:ilvl w:val="0"/>
          <w:numId w:val="121"/>
        </w:numPr>
        <w:tabs>
          <w:tab w:val="clear" w:pos="720"/>
          <w:tab w:val="num" w:pos="2190"/>
        </w:tabs>
        <w:autoSpaceDE w:val="0"/>
        <w:autoSpaceDN w:val="0"/>
        <w:adjustRightInd w:val="0"/>
        <w:spacing w:line="240" w:lineRule="auto"/>
        <w:ind w:left="2190"/>
        <w:jc w:val="left"/>
        <w:rPr>
          <w:lang w:eastAsia="en-US"/>
        </w:rPr>
      </w:pPr>
      <w:r w:rsidRPr="00FD2A03">
        <w:rPr>
          <w:rFonts w:hint="cs"/>
          <w:rtl/>
          <w:lang w:eastAsia="en-US"/>
        </w:rPr>
        <w:t xml:space="preserve">כושר נשיאה של כל מדף </w:t>
      </w:r>
      <w:r w:rsidRPr="00FD2A03">
        <w:rPr>
          <w:rtl/>
          <w:lang w:eastAsia="en-US"/>
        </w:rPr>
        <w:t>–</w:t>
      </w:r>
      <w:r w:rsidRPr="00FD2A03">
        <w:rPr>
          <w:rFonts w:hint="cs"/>
          <w:rtl/>
          <w:lang w:eastAsia="en-US"/>
        </w:rPr>
        <w:t xml:space="preserve"> 100 ק"ג.</w:t>
      </w:r>
    </w:p>
    <w:p w14:paraId="2CE3D43F" w14:textId="77777777" w:rsidR="00A61D9E" w:rsidRPr="00FD2A03" w:rsidRDefault="00A61D9E" w:rsidP="00C928AA">
      <w:pPr>
        <w:numPr>
          <w:ilvl w:val="0"/>
          <w:numId w:val="121"/>
        </w:numPr>
        <w:tabs>
          <w:tab w:val="clear" w:pos="720"/>
          <w:tab w:val="num" w:pos="2190"/>
        </w:tabs>
        <w:autoSpaceDE w:val="0"/>
        <w:autoSpaceDN w:val="0"/>
        <w:adjustRightInd w:val="0"/>
        <w:spacing w:line="240" w:lineRule="auto"/>
        <w:ind w:left="2190"/>
        <w:jc w:val="left"/>
        <w:rPr>
          <w:lang w:eastAsia="en-US"/>
        </w:rPr>
      </w:pPr>
      <w:r w:rsidRPr="00FD2A03">
        <w:rPr>
          <w:rtl/>
          <w:lang w:eastAsia="en-US"/>
        </w:rPr>
        <w:t xml:space="preserve">אפשרות </w:t>
      </w:r>
      <w:r w:rsidRPr="00FD2A03">
        <w:rPr>
          <w:rFonts w:hint="cs"/>
          <w:rtl/>
          <w:lang w:eastAsia="en-US"/>
        </w:rPr>
        <w:t xml:space="preserve">להכנסה של </w:t>
      </w:r>
      <w:r w:rsidRPr="00FD2A03">
        <w:rPr>
          <w:rtl/>
          <w:lang w:eastAsia="en-US"/>
        </w:rPr>
        <w:t>כבל חשמלי</w:t>
      </w:r>
      <w:r w:rsidRPr="00FD2A03">
        <w:rPr>
          <w:rFonts w:hint="cs"/>
          <w:rtl/>
          <w:lang w:eastAsia="en-US"/>
        </w:rPr>
        <w:t>.</w:t>
      </w:r>
    </w:p>
    <w:p w14:paraId="3B524F1A" w14:textId="77777777" w:rsidR="00A61D9E" w:rsidRPr="00FD2A03" w:rsidRDefault="00A61D9E" w:rsidP="00C928AA">
      <w:pPr>
        <w:numPr>
          <w:ilvl w:val="0"/>
          <w:numId w:val="121"/>
        </w:numPr>
        <w:tabs>
          <w:tab w:val="clear" w:pos="720"/>
          <w:tab w:val="num" w:pos="2190"/>
        </w:tabs>
        <w:autoSpaceDE w:val="0"/>
        <w:autoSpaceDN w:val="0"/>
        <w:adjustRightInd w:val="0"/>
        <w:spacing w:line="240" w:lineRule="auto"/>
        <w:ind w:left="2190"/>
        <w:jc w:val="left"/>
        <w:rPr>
          <w:lang w:eastAsia="en-US"/>
        </w:rPr>
      </w:pPr>
      <w:r w:rsidRPr="00FD2A03">
        <w:rPr>
          <w:rtl/>
          <w:lang w:eastAsia="en-US"/>
        </w:rPr>
        <w:t>אפשרות לחיבור התרעות חיצוני</w:t>
      </w:r>
      <w:r w:rsidRPr="00FD2A03">
        <w:rPr>
          <w:rFonts w:hint="cs"/>
          <w:rtl/>
          <w:lang w:eastAsia="en-US"/>
        </w:rPr>
        <w:t xml:space="preserve">. </w:t>
      </w:r>
    </w:p>
    <w:p w14:paraId="5FB16698" w14:textId="77777777" w:rsidR="00A61D9E" w:rsidRDefault="00A61D9E" w:rsidP="00C928AA">
      <w:pPr>
        <w:numPr>
          <w:ilvl w:val="0"/>
          <w:numId w:val="121"/>
        </w:numPr>
        <w:tabs>
          <w:tab w:val="clear" w:pos="720"/>
          <w:tab w:val="num" w:pos="2190"/>
        </w:tabs>
        <w:autoSpaceDE w:val="0"/>
        <w:autoSpaceDN w:val="0"/>
        <w:adjustRightInd w:val="0"/>
        <w:spacing w:line="240" w:lineRule="auto"/>
        <w:ind w:left="2190"/>
        <w:jc w:val="left"/>
        <w:rPr>
          <w:rtl/>
          <w:lang w:eastAsia="en-US"/>
        </w:rPr>
      </w:pPr>
      <w:r>
        <w:rPr>
          <w:rFonts w:hint="cs"/>
          <w:rtl/>
          <w:lang w:eastAsia="en-US"/>
        </w:rPr>
        <w:t>איטום פתחי כניסה ע"י פקקי סיליקון</w:t>
      </w:r>
    </w:p>
    <w:p w14:paraId="33B9C05E" w14:textId="77777777" w:rsidR="00A61D9E" w:rsidRDefault="00A61D9E" w:rsidP="00A61D9E">
      <w:pPr>
        <w:pStyle w:val="a2"/>
        <w:rPr>
          <w:rtl/>
          <w:lang w:eastAsia="en-US"/>
        </w:rPr>
      </w:pPr>
    </w:p>
    <w:p w14:paraId="7815A63E" w14:textId="77777777" w:rsidR="00A61D9E" w:rsidRPr="00EA00CB" w:rsidRDefault="00A61D9E" w:rsidP="00A61D9E">
      <w:pPr>
        <w:autoSpaceDE w:val="0"/>
        <w:autoSpaceDN w:val="0"/>
        <w:adjustRightInd w:val="0"/>
        <w:ind w:left="1110" w:right="720" w:firstLine="720"/>
        <w:rPr>
          <w:b/>
          <w:bCs/>
          <w:u w:val="single"/>
          <w:lang w:eastAsia="en-US"/>
        </w:rPr>
      </w:pPr>
      <w:r>
        <w:rPr>
          <w:rFonts w:hint="cs"/>
          <w:b/>
          <w:bCs/>
          <w:u w:val="single"/>
          <w:rtl/>
          <w:lang w:eastAsia="en-US"/>
        </w:rPr>
        <w:t>רולר</w:t>
      </w:r>
    </w:p>
    <w:p w14:paraId="71979F64" w14:textId="77777777" w:rsidR="00A61D9E" w:rsidRDefault="00A61D9E" w:rsidP="00A61D9E">
      <w:pPr>
        <w:pStyle w:val="afc"/>
        <w:numPr>
          <w:ilvl w:val="0"/>
          <w:numId w:val="118"/>
        </w:numPr>
        <w:autoSpaceDE w:val="0"/>
        <w:autoSpaceDN w:val="0"/>
        <w:bidi/>
        <w:adjustRightInd w:val="0"/>
        <w:spacing w:line="240" w:lineRule="auto"/>
        <w:ind w:right="720"/>
        <w:jc w:val="left"/>
        <w:rPr>
          <w:lang w:eastAsia="en-US"/>
        </w:rPr>
      </w:pPr>
      <w:r>
        <w:rPr>
          <w:rFonts w:hint="cs"/>
          <w:rtl/>
          <w:lang w:eastAsia="en-US"/>
        </w:rPr>
        <w:t>רולר בעל 3 קומות המותאם לעבודה באינקובטור.</w:t>
      </w:r>
    </w:p>
    <w:p w14:paraId="60CABDBB" w14:textId="77777777" w:rsidR="00A61D9E" w:rsidRDefault="00A61D9E" w:rsidP="00A61D9E">
      <w:pPr>
        <w:pStyle w:val="afc"/>
        <w:numPr>
          <w:ilvl w:val="0"/>
          <w:numId w:val="118"/>
        </w:numPr>
        <w:autoSpaceDE w:val="0"/>
        <w:autoSpaceDN w:val="0"/>
        <w:bidi/>
        <w:adjustRightInd w:val="0"/>
        <w:spacing w:line="240" w:lineRule="auto"/>
        <w:ind w:right="720"/>
        <w:jc w:val="left"/>
        <w:rPr>
          <w:lang w:eastAsia="en-US"/>
        </w:rPr>
      </w:pPr>
      <w:r>
        <w:rPr>
          <w:rFonts w:hint="cs"/>
          <w:rtl/>
          <w:lang w:eastAsia="en-US"/>
        </w:rPr>
        <w:t xml:space="preserve">כל קומה יכולה לשאת עשרה בקבוקים של 850 סמ"ר. </w:t>
      </w:r>
    </w:p>
    <w:p w14:paraId="5CDD9941" w14:textId="77777777" w:rsidR="00A61D9E" w:rsidRDefault="00A61D9E" w:rsidP="00A61D9E">
      <w:pPr>
        <w:pStyle w:val="afc"/>
        <w:numPr>
          <w:ilvl w:val="0"/>
          <w:numId w:val="118"/>
        </w:numPr>
        <w:autoSpaceDE w:val="0"/>
        <w:autoSpaceDN w:val="0"/>
        <w:bidi/>
        <w:adjustRightInd w:val="0"/>
        <w:spacing w:line="240" w:lineRule="auto"/>
        <w:ind w:right="720"/>
        <w:jc w:val="left"/>
        <w:rPr>
          <w:lang w:eastAsia="en-US"/>
        </w:rPr>
      </w:pPr>
      <w:r>
        <w:rPr>
          <w:rFonts w:hint="cs"/>
          <w:rtl/>
          <w:lang w:eastAsia="en-US"/>
        </w:rPr>
        <w:t xml:space="preserve">הרולר יהיה "מודולארי" </w:t>
      </w:r>
      <w:r>
        <w:rPr>
          <w:rtl/>
          <w:lang w:eastAsia="en-US"/>
        </w:rPr>
        <w:t>–</w:t>
      </w:r>
      <w:r>
        <w:rPr>
          <w:rFonts w:hint="cs"/>
          <w:rtl/>
          <w:lang w:eastAsia="en-US"/>
        </w:rPr>
        <w:t xml:space="preserve"> באופן שתתאפשר הוספת קומות, עד ל-8 קומות.</w:t>
      </w:r>
    </w:p>
    <w:p w14:paraId="3C4D4926" w14:textId="77777777" w:rsidR="00A61D9E" w:rsidRDefault="00A61D9E" w:rsidP="00A61D9E">
      <w:pPr>
        <w:pStyle w:val="afc"/>
        <w:numPr>
          <w:ilvl w:val="0"/>
          <w:numId w:val="118"/>
        </w:numPr>
        <w:autoSpaceDE w:val="0"/>
        <w:autoSpaceDN w:val="0"/>
        <w:bidi/>
        <w:adjustRightInd w:val="0"/>
        <w:spacing w:line="240" w:lineRule="auto"/>
        <w:ind w:right="720"/>
        <w:jc w:val="left"/>
        <w:rPr>
          <w:lang w:eastAsia="en-US"/>
        </w:rPr>
      </w:pPr>
      <w:r>
        <w:rPr>
          <w:rFonts w:hint="cs"/>
          <w:rtl/>
          <w:lang w:eastAsia="en-US"/>
        </w:rPr>
        <w:t xml:space="preserve">הרולר יהיה </w:t>
      </w:r>
      <w:proofErr w:type="spellStart"/>
      <w:r>
        <w:rPr>
          <w:rFonts w:hint="cs"/>
          <w:rtl/>
          <w:lang w:eastAsia="en-US"/>
        </w:rPr>
        <w:t>מצוייד</w:t>
      </w:r>
      <w:proofErr w:type="spellEnd"/>
      <w:r>
        <w:rPr>
          <w:rFonts w:hint="cs"/>
          <w:rtl/>
          <w:lang w:eastAsia="en-US"/>
        </w:rPr>
        <w:t xml:space="preserve"> בגלגלי </w:t>
      </w:r>
      <w:proofErr w:type="spellStart"/>
      <w:r>
        <w:rPr>
          <w:rFonts w:hint="cs"/>
          <w:rtl/>
          <w:lang w:eastAsia="en-US"/>
        </w:rPr>
        <w:t>אוקלון</w:t>
      </w:r>
      <w:proofErr w:type="spellEnd"/>
      <w:r>
        <w:rPr>
          <w:rFonts w:hint="cs"/>
          <w:rtl/>
          <w:lang w:eastAsia="en-US"/>
        </w:rPr>
        <w:t>.</w:t>
      </w:r>
    </w:p>
    <w:p w14:paraId="7BFC1E47" w14:textId="77777777" w:rsidR="00A61D9E" w:rsidRDefault="00A61D9E" w:rsidP="00C928AA">
      <w:pPr>
        <w:pStyle w:val="afc"/>
        <w:numPr>
          <w:ilvl w:val="0"/>
          <w:numId w:val="118"/>
        </w:numPr>
        <w:autoSpaceDE w:val="0"/>
        <w:autoSpaceDN w:val="0"/>
        <w:bidi/>
        <w:adjustRightInd w:val="0"/>
        <w:spacing w:line="240" w:lineRule="auto"/>
        <w:ind w:right="720"/>
        <w:jc w:val="left"/>
        <w:rPr>
          <w:lang w:eastAsia="en-US"/>
        </w:rPr>
      </w:pPr>
      <w:r>
        <w:rPr>
          <w:rFonts w:hint="cs"/>
          <w:rtl/>
          <w:lang w:eastAsia="en-US"/>
        </w:rPr>
        <w:t xml:space="preserve">בקרה: יכולת </w:t>
      </w:r>
      <w:proofErr w:type="spellStart"/>
      <w:r>
        <w:rPr>
          <w:rFonts w:hint="cs"/>
          <w:rtl/>
          <w:lang w:eastAsia="en-US"/>
        </w:rPr>
        <w:t>עירבול</w:t>
      </w:r>
      <w:proofErr w:type="spellEnd"/>
      <w:r>
        <w:rPr>
          <w:rFonts w:hint="cs"/>
          <w:rtl/>
          <w:lang w:eastAsia="en-US"/>
        </w:rPr>
        <w:t xml:space="preserve"> במהירות של 0.2-5.0 </w:t>
      </w:r>
      <w:proofErr w:type="spellStart"/>
      <w:r>
        <w:rPr>
          <w:rFonts w:hint="cs"/>
          <w:rtl/>
          <w:lang w:eastAsia="en-US"/>
        </w:rPr>
        <w:t>סל"ד</w:t>
      </w:r>
      <w:proofErr w:type="spellEnd"/>
      <w:r>
        <w:rPr>
          <w:rFonts w:hint="cs"/>
          <w:rtl/>
          <w:lang w:eastAsia="en-US"/>
        </w:rPr>
        <w:t>.</w:t>
      </w:r>
    </w:p>
    <w:p w14:paraId="12228414" w14:textId="77777777" w:rsidR="00A61D9E" w:rsidRPr="00B30585" w:rsidRDefault="00A61D9E" w:rsidP="00A61D9E">
      <w:pPr>
        <w:autoSpaceDE w:val="0"/>
        <w:autoSpaceDN w:val="0"/>
        <w:adjustRightInd w:val="0"/>
        <w:spacing w:line="240" w:lineRule="auto"/>
        <w:ind w:right="720"/>
        <w:jc w:val="left"/>
        <w:rPr>
          <w:rtl/>
          <w:lang w:eastAsia="en-US"/>
        </w:rPr>
      </w:pPr>
    </w:p>
    <w:p w14:paraId="5A3679D0" w14:textId="77777777" w:rsidR="00893CE5" w:rsidRDefault="00893CE5" w:rsidP="00A61D9E">
      <w:pPr>
        <w:pStyle w:val="afc"/>
        <w:bidi/>
        <w:ind w:left="1470"/>
        <w:jc w:val="left"/>
        <w:rPr>
          <w:rFonts w:ascii="Franklin Gothic Medium" w:eastAsia="DotumChe" w:hAnsi="Franklin Gothic Medium"/>
          <w:sz w:val="26"/>
          <w:szCs w:val="26"/>
          <w:u w:val="single"/>
          <w:rtl/>
          <w:lang w:eastAsia="en-US"/>
        </w:rPr>
      </w:pPr>
    </w:p>
    <w:p w14:paraId="6D2E7E64" w14:textId="77777777" w:rsidR="00A61D9E" w:rsidRDefault="00A61D9E" w:rsidP="00A61D9E">
      <w:pPr>
        <w:pStyle w:val="afc"/>
        <w:bidi/>
        <w:ind w:left="1470"/>
        <w:jc w:val="left"/>
        <w:rPr>
          <w:rFonts w:ascii="Franklin Gothic Medium" w:eastAsia="DotumChe" w:hAnsi="Franklin Gothic Medium"/>
          <w:sz w:val="26"/>
          <w:szCs w:val="26"/>
          <w:u w:val="single"/>
          <w:rtl/>
          <w:lang w:eastAsia="en-US"/>
        </w:rPr>
      </w:pPr>
    </w:p>
    <w:p w14:paraId="2BB3B20C" w14:textId="77777777" w:rsidR="00A61D9E" w:rsidRPr="00C928AA" w:rsidRDefault="00A61D9E" w:rsidP="00A61D9E">
      <w:pPr>
        <w:pStyle w:val="afc"/>
        <w:bidi/>
        <w:ind w:left="1470"/>
        <w:jc w:val="left"/>
        <w:rPr>
          <w:rFonts w:ascii="Franklin Gothic Medium" w:eastAsia="DotumChe" w:hAnsi="Franklin Gothic Medium"/>
          <w:sz w:val="26"/>
          <w:szCs w:val="26"/>
          <w:u w:val="single"/>
          <w:rtl/>
          <w:lang w:eastAsia="en-US"/>
        </w:rPr>
      </w:pPr>
    </w:p>
    <w:p w14:paraId="76EC002B" w14:textId="77777777" w:rsidR="00657BA4" w:rsidRDefault="00657BA4" w:rsidP="00EA00CB">
      <w:pPr>
        <w:tabs>
          <w:tab w:val="left" w:pos="651"/>
        </w:tabs>
        <w:spacing w:line="240" w:lineRule="auto"/>
        <w:ind w:left="1110"/>
        <w:jc w:val="left"/>
        <w:rPr>
          <w:rFonts w:ascii="Franklin Gothic Medium" w:eastAsia="DotumChe" w:hAnsi="Franklin Gothic Medium"/>
          <w:sz w:val="26"/>
          <w:szCs w:val="26"/>
          <w:u w:val="single"/>
          <w:rtl/>
          <w:lang w:eastAsia="en-US"/>
        </w:rPr>
      </w:pPr>
    </w:p>
    <w:p w14:paraId="56CF6921" w14:textId="1D71F6B8" w:rsidR="00B07F6A" w:rsidRDefault="00906C71" w:rsidP="00EA00CB">
      <w:pPr>
        <w:pStyle w:val="afc"/>
        <w:numPr>
          <w:ilvl w:val="0"/>
          <w:numId w:val="33"/>
        </w:numPr>
        <w:bidi/>
        <w:ind w:left="1470"/>
        <w:jc w:val="left"/>
        <w:rPr>
          <w:rFonts w:ascii="Franklin Gothic Medium" w:eastAsia="DotumChe" w:hAnsi="Franklin Gothic Medium"/>
          <w:sz w:val="26"/>
          <w:szCs w:val="26"/>
          <w:u w:val="single"/>
          <w:rtl/>
          <w:lang w:eastAsia="en-US"/>
        </w:rPr>
      </w:pPr>
      <w:r>
        <w:rPr>
          <w:rFonts w:ascii="Franklin Gothic Medium" w:eastAsia="DotumChe" w:hAnsi="Franklin Gothic Medium" w:hint="cs"/>
          <w:sz w:val="26"/>
          <w:szCs w:val="26"/>
          <w:u w:val="single"/>
          <w:rtl/>
          <w:lang w:eastAsia="en-US"/>
        </w:rPr>
        <w:t>דרישות נוספות</w:t>
      </w:r>
    </w:p>
    <w:p w14:paraId="6E010C66" w14:textId="77777777" w:rsidR="00657BA4" w:rsidRDefault="00657BA4" w:rsidP="00EA00CB">
      <w:pPr>
        <w:pStyle w:val="a2"/>
        <w:ind w:left="1393"/>
        <w:rPr>
          <w:rFonts w:eastAsia="DotumChe"/>
          <w:rtl/>
          <w:lang w:eastAsia="en-US"/>
        </w:rPr>
      </w:pPr>
    </w:p>
    <w:p w14:paraId="39459719" w14:textId="5BF479CD" w:rsidR="00657BA4" w:rsidRPr="00855F39" w:rsidRDefault="00657BA4" w:rsidP="00EA00CB">
      <w:pPr>
        <w:pStyle w:val="a2"/>
        <w:numPr>
          <w:ilvl w:val="1"/>
          <w:numId w:val="82"/>
        </w:numPr>
        <w:ind w:left="1845" w:right="1440"/>
      </w:pPr>
      <w:r>
        <w:rPr>
          <w:rFonts w:hint="cs"/>
          <w:rtl/>
        </w:rPr>
        <w:t xml:space="preserve">הענות לקריאת </w:t>
      </w:r>
      <w:r w:rsidRPr="00855F39">
        <w:rPr>
          <w:rFonts w:hint="cs"/>
          <w:rtl/>
        </w:rPr>
        <w:t xml:space="preserve">שירות </w:t>
      </w:r>
      <w:r w:rsidRPr="009B7822">
        <w:rPr>
          <w:rFonts w:hint="cs"/>
          <w:rtl/>
        </w:rPr>
        <w:t>תוך 48 שעות</w:t>
      </w:r>
      <w:r w:rsidRPr="00855F39">
        <w:rPr>
          <w:rFonts w:hint="cs"/>
          <w:rtl/>
        </w:rPr>
        <w:t>.</w:t>
      </w:r>
    </w:p>
    <w:p w14:paraId="3DC25F3E" w14:textId="3A5FCA52" w:rsidR="00657BA4" w:rsidRPr="009B7822" w:rsidRDefault="00657BA4" w:rsidP="00EA00CB">
      <w:pPr>
        <w:pStyle w:val="a2"/>
        <w:numPr>
          <w:ilvl w:val="1"/>
          <w:numId w:val="82"/>
        </w:numPr>
        <w:ind w:left="1845" w:right="1440"/>
      </w:pPr>
      <w:r w:rsidRPr="009B7822">
        <w:rPr>
          <w:rFonts w:hint="cs"/>
          <w:rtl/>
        </w:rPr>
        <w:t>מלאי חלפים מקומי.</w:t>
      </w:r>
    </w:p>
    <w:p w14:paraId="64CC9A19" w14:textId="77777777" w:rsidR="00657BA4" w:rsidRDefault="00657BA4" w:rsidP="00EA00CB">
      <w:pPr>
        <w:pStyle w:val="a2"/>
        <w:numPr>
          <w:ilvl w:val="1"/>
          <w:numId w:val="82"/>
        </w:numPr>
        <w:ind w:left="1845" w:right="1440"/>
      </w:pPr>
      <w:r w:rsidRPr="00800991">
        <w:rPr>
          <w:rFonts w:hint="cs"/>
          <w:b/>
          <w:bCs/>
          <w:u w:val="single"/>
          <w:rtl/>
        </w:rPr>
        <w:t>אחריות</w:t>
      </w:r>
      <w:r w:rsidRPr="009B7822">
        <w:rPr>
          <w:rFonts w:hint="cs"/>
          <w:rtl/>
        </w:rPr>
        <w:t xml:space="preserve">: </w:t>
      </w:r>
    </w:p>
    <w:p w14:paraId="1840A35A" w14:textId="77777777" w:rsidR="008D1515" w:rsidRDefault="008D1515" w:rsidP="00EA00CB">
      <w:pPr>
        <w:pStyle w:val="a2"/>
        <w:numPr>
          <w:ilvl w:val="1"/>
          <w:numId w:val="48"/>
        </w:numPr>
        <w:ind w:left="2205" w:right="2160"/>
        <w:rPr>
          <w:rtl/>
        </w:rPr>
      </w:pPr>
      <w:r>
        <w:rPr>
          <w:rFonts w:hint="cs"/>
          <w:rtl/>
        </w:rPr>
        <w:t>תקופת האחריות המינימאלית לכל מכשיר הינה כדלקמן:</w:t>
      </w:r>
    </w:p>
    <w:p w14:paraId="02C76740" w14:textId="77777777" w:rsidR="008D1515" w:rsidRPr="009B7822" w:rsidRDefault="008D1515" w:rsidP="00EA00CB">
      <w:pPr>
        <w:pStyle w:val="a2"/>
        <w:numPr>
          <w:ilvl w:val="2"/>
          <w:numId w:val="48"/>
        </w:numPr>
        <w:ind w:left="2925" w:right="2160"/>
        <w:rPr>
          <w:rtl/>
        </w:rPr>
      </w:pPr>
      <w:r w:rsidRPr="009B7822">
        <w:rPr>
          <w:rFonts w:hint="cs"/>
          <w:rtl/>
        </w:rPr>
        <w:t xml:space="preserve">למקפיא העמוק חמש שנים לפחות </w:t>
      </w:r>
    </w:p>
    <w:p w14:paraId="36D0B487" w14:textId="5AEB2D13" w:rsidR="008D1515" w:rsidRPr="009B7822" w:rsidRDefault="008D1515" w:rsidP="00EA00CB">
      <w:pPr>
        <w:pStyle w:val="a2"/>
        <w:numPr>
          <w:ilvl w:val="2"/>
          <w:numId w:val="48"/>
        </w:numPr>
        <w:ind w:left="2925" w:right="2160"/>
      </w:pPr>
      <w:proofErr w:type="spellStart"/>
      <w:r w:rsidRPr="009B7822">
        <w:rPr>
          <w:rFonts w:hint="cs"/>
          <w:rtl/>
        </w:rPr>
        <w:t>לאינקבטור</w:t>
      </w:r>
      <w:proofErr w:type="spellEnd"/>
      <w:r w:rsidR="00C928AA">
        <w:rPr>
          <w:rFonts w:hint="cs"/>
          <w:rtl/>
        </w:rPr>
        <w:t xml:space="preserve"> מעבדתי בלבד</w:t>
      </w:r>
      <w:r w:rsidRPr="009B7822">
        <w:rPr>
          <w:rFonts w:hint="cs"/>
          <w:rtl/>
        </w:rPr>
        <w:t>, מקפיא מעבדתי ולמקרר המעבדתי שנתיים אחריות לפחות.</w:t>
      </w:r>
    </w:p>
    <w:p w14:paraId="7FAA744F" w14:textId="77777777" w:rsidR="008D1515" w:rsidRDefault="008D1515" w:rsidP="00EA00CB">
      <w:pPr>
        <w:pStyle w:val="a2"/>
        <w:numPr>
          <w:ilvl w:val="2"/>
          <w:numId w:val="48"/>
        </w:numPr>
        <w:ind w:left="2925" w:right="2160"/>
      </w:pPr>
      <w:r w:rsidRPr="009B7822">
        <w:rPr>
          <w:rFonts w:hint="cs"/>
          <w:rtl/>
        </w:rPr>
        <w:t xml:space="preserve">מכשיר </w:t>
      </w:r>
      <w:r w:rsidRPr="009B7822">
        <w:rPr>
          <w:rFonts w:hint="cs"/>
        </w:rPr>
        <w:t>PC</w:t>
      </w:r>
      <w:r>
        <w:rPr>
          <w:rFonts w:hint="cs"/>
        </w:rPr>
        <w:t>R</w:t>
      </w:r>
      <w:r>
        <w:rPr>
          <w:rFonts w:hint="cs"/>
          <w:rtl/>
        </w:rPr>
        <w:t xml:space="preserve">  ולמכשיר ספירת חיידקים </w:t>
      </w:r>
      <w:proofErr w:type="spellStart"/>
      <w:r>
        <w:rPr>
          <w:rFonts w:hint="cs"/>
          <w:rtl/>
        </w:rPr>
        <w:t>אוטמטי</w:t>
      </w:r>
      <w:proofErr w:type="spellEnd"/>
      <w:r w:rsidR="00E57BD2">
        <w:rPr>
          <w:rFonts w:hint="cs"/>
          <w:rtl/>
        </w:rPr>
        <w:t xml:space="preserve"> שלוש שנים לפחות.</w:t>
      </w:r>
    </w:p>
    <w:p w14:paraId="493D06AA" w14:textId="77777777" w:rsidR="008D1515" w:rsidRDefault="008D1515" w:rsidP="00EA00CB">
      <w:pPr>
        <w:pStyle w:val="a2"/>
        <w:numPr>
          <w:ilvl w:val="2"/>
          <w:numId w:val="48"/>
        </w:numPr>
        <w:ind w:left="2925" w:right="2160"/>
        <w:rPr>
          <w:rtl/>
        </w:rPr>
      </w:pPr>
      <w:r>
        <w:rPr>
          <w:rtl/>
        </w:rPr>
        <w:t>מכשיר לייצור קרח שנתיים.</w:t>
      </w:r>
    </w:p>
    <w:p w14:paraId="45358D49" w14:textId="77777777" w:rsidR="008D1515" w:rsidRDefault="008D1515" w:rsidP="00EA00CB">
      <w:pPr>
        <w:pStyle w:val="a2"/>
        <w:numPr>
          <w:ilvl w:val="2"/>
          <w:numId w:val="48"/>
        </w:numPr>
        <w:ind w:left="2925" w:right="2160"/>
      </w:pPr>
      <w:proofErr w:type="spellStart"/>
      <w:r>
        <w:rPr>
          <w:rtl/>
        </w:rPr>
        <w:t>לפיפטורים</w:t>
      </w:r>
      <w:proofErr w:type="spellEnd"/>
      <w:r>
        <w:rPr>
          <w:rtl/>
        </w:rPr>
        <w:t xml:space="preserve"> אחריות מלאה עד 5 שנים.</w:t>
      </w:r>
    </w:p>
    <w:p w14:paraId="327A0815" w14:textId="77777777" w:rsidR="008035A9" w:rsidRDefault="008035A9" w:rsidP="00EA00CB">
      <w:pPr>
        <w:pStyle w:val="a2"/>
        <w:numPr>
          <w:ilvl w:val="2"/>
          <w:numId w:val="48"/>
        </w:numPr>
        <w:ind w:left="2925" w:right="2160"/>
      </w:pPr>
      <w:r>
        <w:rPr>
          <w:rFonts w:hint="cs"/>
          <w:rtl/>
        </w:rPr>
        <w:t xml:space="preserve">מכשיר </w:t>
      </w:r>
      <w:proofErr w:type="spellStart"/>
      <w:r>
        <w:rPr>
          <w:rFonts w:hint="cs"/>
          <w:rtl/>
        </w:rPr>
        <w:t>קלדל</w:t>
      </w:r>
      <w:proofErr w:type="spellEnd"/>
      <w:r>
        <w:rPr>
          <w:rFonts w:hint="cs"/>
          <w:rtl/>
        </w:rPr>
        <w:t xml:space="preserve"> שנה אחת. </w:t>
      </w:r>
    </w:p>
    <w:p w14:paraId="72B1D0B5" w14:textId="6D3B4D69" w:rsidR="00C928AA" w:rsidRDefault="00C928AA" w:rsidP="00EA00CB">
      <w:pPr>
        <w:pStyle w:val="a2"/>
        <w:numPr>
          <w:ilvl w:val="2"/>
          <w:numId w:val="48"/>
        </w:numPr>
        <w:ind w:left="2925" w:right="2160"/>
        <w:rPr>
          <w:rtl/>
        </w:rPr>
      </w:pPr>
      <w:proofErr w:type="spellStart"/>
      <w:r>
        <w:rPr>
          <w:rFonts w:hint="cs"/>
          <w:rtl/>
        </w:rPr>
        <w:t>אינקבטור</w:t>
      </w:r>
      <w:proofErr w:type="spellEnd"/>
      <w:r>
        <w:rPr>
          <w:rFonts w:hint="cs"/>
          <w:rtl/>
        </w:rPr>
        <w:t xml:space="preserve"> מעבדתי תעשייתי שלוש שנים.</w:t>
      </w:r>
    </w:p>
    <w:p w14:paraId="7D142B37" w14:textId="77777777" w:rsidR="008D1515" w:rsidRDefault="008D1515" w:rsidP="00EA00CB">
      <w:pPr>
        <w:pStyle w:val="a2"/>
        <w:numPr>
          <w:ilvl w:val="1"/>
          <w:numId w:val="48"/>
        </w:numPr>
        <w:ind w:left="2266" w:right="2160" w:hanging="449"/>
        <w:rPr>
          <w:rtl/>
        </w:rPr>
      </w:pPr>
      <w:r>
        <w:rPr>
          <w:rFonts w:hint="cs"/>
          <w:rtl/>
        </w:rPr>
        <w:t>האחריות הינה של היצרן או נציגו הרשמי בארץ</w:t>
      </w:r>
      <w:r>
        <w:rPr>
          <w:rtl/>
        </w:rPr>
        <w:t xml:space="preserve">. האחריות תכלול חלקי חילוף, שירות לרבות,  תחזוקה מונעת, עדכונים ושדרוגי תוכנה, תמיכה וטיפולים תקופתיים על פי הוראת היצרן, זאת לתקופה </w:t>
      </w:r>
      <w:r>
        <w:rPr>
          <w:rFonts w:hint="cs"/>
          <w:rtl/>
        </w:rPr>
        <w:t>המינימאלית שהוגדרה בגין כל מכשיר בסעיף 3 לעיל. האחריות הינה</w:t>
      </w:r>
      <w:r>
        <w:rPr>
          <w:rtl/>
        </w:rPr>
        <w:t xml:space="preserve"> מרגע התקנת המכשיר. האחריות תכסה את כל חלקי המערכת לסוגיהם לרבות תחזוקת מכשיר האל-פסק.</w:t>
      </w:r>
    </w:p>
    <w:p w14:paraId="09CAE92D" w14:textId="77777777" w:rsidR="008D1515" w:rsidRDefault="008D1515" w:rsidP="00EA00CB">
      <w:pPr>
        <w:pStyle w:val="a2"/>
        <w:numPr>
          <w:ilvl w:val="1"/>
          <w:numId w:val="48"/>
        </w:numPr>
        <w:ind w:left="2266" w:right="2160" w:hanging="449"/>
        <w:rPr>
          <w:rtl/>
        </w:rPr>
      </w:pPr>
      <w:r>
        <w:rPr>
          <w:rtl/>
        </w:rPr>
        <w:t xml:space="preserve">האחריות ושירות הטכנאים יכללו </w:t>
      </w:r>
      <w:proofErr w:type="spellStart"/>
      <w:r>
        <w:rPr>
          <w:rtl/>
        </w:rPr>
        <w:t>היתחייבות</w:t>
      </w:r>
      <w:proofErr w:type="spellEnd"/>
      <w:r>
        <w:rPr>
          <w:rtl/>
        </w:rPr>
        <w:t xml:space="preserve"> להיענות לקריאה בדבר תקלה עד לא יאוחר מ-48 שעות ממועד הקריאה בימי חול. על הספק להיערך לעמוד בתנאי זה בכל הנוגע למלאי הציוד המתכלה.</w:t>
      </w:r>
      <w:r w:rsidRPr="008D1515">
        <w:rPr>
          <w:rtl/>
        </w:rPr>
        <w:t xml:space="preserve"> </w:t>
      </w:r>
      <w:r>
        <w:rPr>
          <w:rtl/>
        </w:rPr>
        <w:t>על הספק הזוכה לספק אחריות של 12 חודשים נוספים על השרות בלבד.</w:t>
      </w:r>
    </w:p>
    <w:p w14:paraId="48601121" w14:textId="77777777" w:rsidR="008D1515" w:rsidRPr="009B7822" w:rsidRDefault="008D1515" w:rsidP="00EA00CB">
      <w:pPr>
        <w:pStyle w:val="a2"/>
        <w:ind w:left="1393" w:right="1440"/>
      </w:pPr>
    </w:p>
    <w:p w14:paraId="0B23B651" w14:textId="55091EF4" w:rsidR="00657BA4" w:rsidRPr="00EA00CB" w:rsidRDefault="00657BA4" w:rsidP="00EA00CB">
      <w:pPr>
        <w:pStyle w:val="a2"/>
        <w:numPr>
          <w:ilvl w:val="1"/>
          <w:numId w:val="82"/>
        </w:numPr>
        <w:ind w:left="2063" w:right="1440"/>
      </w:pPr>
      <w:r w:rsidRPr="0077227B">
        <w:rPr>
          <w:rFonts w:hint="cs"/>
          <w:rtl/>
        </w:rPr>
        <w:t>מועד האספקה יוחלט על ידי ה</w:t>
      </w:r>
      <w:r>
        <w:rPr>
          <w:rFonts w:hint="cs"/>
          <w:rtl/>
        </w:rPr>
        <w:t>מזמין</w:t>
      </w:r>
      <w:r w:rsidRPr="0077227B">
        <w:rPr>
          <w:rFonts w:hint="cs"/>
          <w:rtl/>
        </w:rPr>
        <w:t xml:space="preserve"> .זמן </w:t>
      </w:r>
      <w:r>
        <w:rPr>
          <w:rFonts w:hint="cs"/>
          <w:rtl/>
        </w:rPr>
        <w:t>ה</w:t>
      </w:r>
      <w:r w:rsidRPr="0077227B">
        <w:rPr>
          <w:rFonts w:hint="cs"/>
          <w:rtl/>
        </w:rPr>
        <w:t>אספקה לא יעלה על  3 חודשים מקבלת הזמנת הרכש</w:t>
      </w:r>
      <w:r>
        <w:rPr>
          <w:rFonts w:hint="cs"/>
          <w:rtl/>
        </w:rPr>
        <w:t xml:space="preserve"> המאושרת</w:t>
      </w:r>
      <w:r w:rsidRPr="0077227B">
        <w:rPr>
          <w:rFonts w:hint="cs"/>
          <w:rtl/>
        </w:rPr>
        <w:t xml:space="preserve">. על הספק לספק את כל הדוקומנטציה הנדרשת (תעודות ורישיונות) כולל אסמכתה </w:t>
      </w:r>
      <w:r>
        <w:rPr>
          <w:rFonts w:hint="cs"/>
          <w:rtl/>
        </w:rPr>
        <w:t>ו</w:t>
      </w:r>
      <w:r w:rsidRPr="0077227B">
        <w:rPr>
          <w:rFonts w:hint="cs"/>
          <w:rtl/>
        </w:rPr>
        <w:t xml:space="preserve">תאריך ייצור של המכשיר המסופק למעבדה. </w:t>
      </w:r>
    </w:p>
    <w:p w14:paraId="52CA4B03" w14:textId="77777777" w:rsidR="007A21E7" w:rsidRPr="00800991" w:rsidRDefault="007A21E7" w:rsidP="00800991">
      <w:pPr>
        <w:pStyle w:val="20"/>
        <w:numPr>
          <w:ilvl w:val="2"/>
          <w:numId w:val="18"/>
        </w:numPr>
        <w:ind w:left="1110" w:right="0"/>
        <w:rPr>
          <w:b w:val="0"/>
          <w:bCs w:val="0"/>
          <w:rtl/>
        </w:rPr>
      </w:pPr>
      <w:bookmarkStart w:id="60" w:name="_Ref398322729"/>
      <w:r w:rsidRPr="00800991">
        <w:rPr>
          <w:rFonts w:hint="cs"/>
          <w:b w:val="0"/>
          <w:bCs w:val="0"/>
          <w:rtl/>
        </w:rPr>
        <w:t>נ</w:t>
      </w:r>
      <w:r w:rsidR="00882E5F" w:rsidRPr="00800991">
        <w:rPr>
          <w:rFonts w:hint="cs"/>
          <w:b w:val="0"/>
          <w:bCs w:val="0"/>
          <w:rtl/>
        </w:rPr>
        <w:t>י</w:t>
      </w:r>
      <w:r w:rsidRPr="00800991">
        <w:rPr>
          <w:rFonts w:hint="cs"/>
          <w:b w:val="0"/>
          <w:bCs w:val="0"/>
          <w:rtl/>
        </w:rPr>
        <w:t>סיון נדרש מהמציע</w:t>
      </w:r>
      <w:bookmarkEnd w:id="60"/>
    </w:p>
    <w:p w14:paraId="35AC9C55" w14:textId="116B50EA" w:rsidR="00A4701A" w:rsidRPr="009B7822" w:rsidRDefault="0026513F" w:rsidP="006C3491">
      <w:pPr>
        <w:pStyle w:val="a2"/>
        <w:ind w:left="1076"/>
        <w:rPr>
          <w:rtl/>
        </w:rPr>
      </w:pPr>
      <w:r w:rsidRPr="009B7822">
        <w:rPr>
          <w:rFonts w:hint="cs"/>
          <w:rtl/>
        </w:rPr>
        <w:t xml:space="preserve">למציע </w:t>
      </w:r>
      <w:r w:rsidR="00A4701A" w:rsidRPr="009B7822">
        <w:rPr>
          <w:rFonts w:hint="cs"/>
          <w:rtl/>
        </w:rPr>
        <w:t xml:space="preserve">ניסיון </w:t>
      </w:r>
      <w:r w:rsidRPr="009B7822">
        <w:rPr>
          <w:rFonts w:hint="cs"/>
          <w:rtl/>
        </w:rPr>
        <w:t>בא</w:t>
      </w:r>
      <w:r w:rsidR="00A4701A" w:rsidRPr="009B7822">
        <w:rPr>
          <w:rFonts w:hint="cs"/>
          <w:rtl/>
        </w:rPr>
        <w:t xml:space="preserve">ספקת </w:t>
      </w:r>
      <w:r w:rsidR="00D33540" w:rsidRPr="009B7822">
        <w:rPr>
          <w:rFonts w:hint="cs"/>
          <w:rtl/>
        </w:rPr>
        <w:t>ה</w:t>
      </w:r>
      <w:r w:rsidR="00E445E5" w:rsidRPr="009B7822">
        <w:rPr>
          <w:rFonts w:hint="cs"/>
          <w:rtl/>
        </w:rPr>
        <w:t>ציוד</w:t>
      </w:r>
      <w:r w:rsidR="00581564" w:rsidRPr="009B7822">
        <w:rPr>
          <w:rFonts w:hint="cs"/>
          <w:rtl/>
        </w:rPr>
        <w:t xml:space="preserve"> </w:t>
      </w:r>
      <w:r w:rsidR="00D33540" w:rsidRPr="009B7822">
        <w:rPr>
          <w:rFonts w:hint="cs"/>
          <w:rtl/>
        </w:rPr>
        <w:t>ה</w:t>
      </w:r>
      <w:r w:rsidR="00581564" w:rsidRPr="009B7822">
        <w:rPr>
          <w:rFonts w:hint="cs"/>
          <w:rtl/>
        </w:rPr>
        <w:t>מעבדתי</w:t>
      </w:r>
      <w:r w:rsidR="00E445E5" w:rsidRPr="009B7822">
        <w:rPr>
          <w:rFonts w:hint="cs"/>
          <w:rtl/>
        </w:rPr>
        <w:t xml:space="preserve"> </w:t>
      </w:r>
      <w:r w:rsidRPr="009B7822">
        <w:rPr>
          <w:rFonts w:hint="cs"/>
          <w:rtl/>
        </w:rPr>
        <w:t xml:space="preserve">המבוקש במכרז זה, </w:t>
      </w:r>
      <w:r w:rsidR="00A4701A" w:rsidRPr="009B7822">
        <w:rPr>
          <w:rFonts w:hint="cs"/>
          <w:rtl/>
        </w:rPr>
        <w:t>ב</w:t>
      </w:r>
      <w:r w:rsidR="00581564" w:rsidRPr="009B7822">
        <w:rPr>
          <w:rFonts w:hint="cs"/>
          <w:rtl/>
        </w:rPr>
        <w:t>שלוש</w:t>
      </w:r>
      <w:r w:rsidR="00A4701A" w:rsidRPr="009B7822">
        <w:rPr>
          <w:rFonts w:hint="cs"/>
          <w:rtl/>
        </w:rPr>
        <w:t xml:space="preserve"> השנים האחרונות</w:t>
      </w:r>
      <w:r w:rsidRPr="009B7822">
        <w:rPr>
          <w:rFonts w:hint="cs"/>
          <w:rtl/>
        </w:rPr>
        <w:t xml:space="preserve"> הקודמות למועד הגשת ההצעה. להוכחת עמידתו בתנאי סף זה יצרף המציע </w:t>
      </w:r>
      <w:proofErr w:type="spellStart"/>
      <w:r w:rsidRPr="009B7822">
        <w:rPr>
          <w:rFonts w:hint="cs"/>
          <w:rtl/>
        </w:rPr>
        <w:t>פרוטופליו</w:t>
      </w:r>
      <w:proofErr w:type="spellEnd"/>
      <w:r w:rsidRPr="009B7822">
        <w:rPr>
          <w:rFonts w:hint="cs"/>
          <w:rtl/>
        </w:rPr>
        <w:t xml:space="preserve"> חברה ובה יפרט את המקומות בהם סיפק את השירות</w:t>
      </w:r>
      <w:r w:rsidR="00657BA4">
        <w:rPr>
          <w:rFonts w:hint="cs"/>
          <w:rtl/>
        </w:rPr>
        <w:t>, רשימת המוצרים שסופקו</w:t>
      </w:r>
      <w:r w:rsidRPr="009B7822">
        <w:rPr>
          <w:rFonts w:hint="cs"/>
          <w:rtl/>
        </w:rPr>
        <w:t xml:space="preserve"> וכן פרטי קשר שיאפשרו את אימות המידע הנמסר. </w:t>
      </w:r>
      <w:r w:rsidR="00B33A6E" w:rsidRPr="009B7822">
        <w:rPr>
          <w:rFonts w:hint="cs"/>
          <w:rtl/>
        </w:rPr>
        <w:t xml:space="preserve"> יובהר כי הוכחת </w:t>
      </w:r>
      <w:proofErr w:type="spellStart"/>
      <w:r w:rsidR="00B33A6E" w:rsidRPr="009B7822">
        <w:rPr>
          <w:rFonts w:hint="cs"/>
          <w:rtl/>
        </w:rPr>
        <w:t>הנסיון</w:t>
      </w:r>
      <w:proofErr w:type="spellEnd"/>
      <w:r w:rsidR="00B33A6E" w:rsidRPr="009B7822">
        <w:rPr>
          <w:rFonts w:hint="cs"/>
          <w:rtl/>
        </w:rPr>
        <w:t xml:space="preserve"> המתבקשת צריכה </w:t>
      </w:r>
      <w:proofErr w:type="spellStart"/>
      <w:r w:rsidR="00B33A6E" w:rsidRPr="009B7822">
        <w:rPr>
          <w:rFonts w:hint="cs"/>
          <w:rtl/>
        </w:rPr>
        <w:t>להעישות</w:t>
      </w:r>
      <w:proofErr w:type="spellEnd"/>
      <w:r w:rsidR="00B33A6E" w:rsidRPr="009B7822">
        <w:rPr>
          <w:rFonts w:hint="cs"/>
          <w:rtl/>
        </w:rPr>
        <w:t xml:space="preserve"> בקשר עם סוג הציוד שבגינו מוגשת ההצעה במכרז זה. לשון אחר: מציע שיגיש </w:t>
      </w:r>
      <w:proofErr w:type="spellStart"/>
      <w:r w:rsidR="00B33A6E" w:rsidRPr="009B7822">
        <w:rPr>
          <w:rFonts w:hint="cs"/>
          <w:rtl/>
        </w:rPr>
        <w:t>נסיון</w:t>
      </w:r>
      <w:proofErr w:type="spellEnd"/>
      <w:r w:rsidR="00B33A6E" w:rsidRPr="009B7822">
        <w:rPr>
          <w:rFonts w:hint="cs"/>
          <w:rtl/>
        </w:rPr>
        <w:t xml:space="preserve"> על אס</w:t>
      </w:r>
      <w:r w:rsidR="003603D7" w:rsidRPr="009B7822">
        <w:rPr>
          <w:rFonts w:hint="cs"/>
          <w:rtl/>
        </w:rPr>
        <w:t>פ</w:t>
      </w:r>
      <w:r w:rsidR="00B33A6E" w:rsidRPr="009B7822">
        <w:rPr>
          <w:rFonts w:hint="cs"/>
          <w:rtl/>
        </w:rPr>
        <w:t xml:space="preserve">קת מכשירים אחרים (גם אם קשורים לעולם התוכן) </w:t>
      </w:r>
      <w:r w:rsidR="00B33A6E" w:rsidRPr="009B7822">
        <w:rPr>
          <w:rtl/>
        </w:rPr>
        <w:t>–</w:t>
      </w:r>
      <w:r w:rsidR="00B33A6E" w:rsidRPr="009B7822">
        <w:rPr>
          <w:rFonts w:hint="cs"/>
          <w:rtl/>
        </w:rPr>
        <w:t xml:space="preserve"> לא תכיר בו ועדת המכרזים כעונה על דרישת תנאי סף זה.  </w:t>
      </w:r>
    </w:p>
    <w:p w14:paraId="39F64557" w14:textId="5A115624" w:rsidR="007A21E7" w:rsidRDefault="00882E5F" w:rsidP="006C3491">
      <w:pPr>
        <w:ind w:left="1076"/>
        <w:rPr>
          <w:b/>
          <w:bCs/>
          <w:rtl/>
        </w:rPr>
      </w:pPr>
      <w:r w:rsidRPr="009B7822">
        <w:rPr>
          <w:rFonts w:hint="cs"/>
          <w:b/>
          <w:bCs/>
          <w:rtl/>
        </w:rPr>
        <w:t>ה</w:t>
      </w:r>
      <w:r w:rsidR="007A21E7" w:rsidRPr="009B7822">
        <w:rPr>
          <w:rFonts w:hint="cs"/>
          <w:b/>
          <w:bCs/>
          <w:rtl/>
        </w:rPr>
        <w:t xml:space="preserve">וכחת עמידתו בתנאי סף זה, המציע יפרט את </w:t>
      </w:r>
      <w:proofErr w:type="spellStart"/>
      <w:r w:rsidR="007A21E7" w:rsidRPr="009B7822">
        <w:rPr>
          <w:rFonts w:hint="cs"/>
          <w:b/>
          <w:bCs/>
          <w:rtl/>
        </w:rPr>
        <w:t>נסיונו</w:t>
      </w:r>
      <w:proofErr w:type="spellEnd"/>
      <w:r w:rsidR="007A21E7" w:rsidRPr="009B7822">
        <w:rPr>
          <w:rFonts w:hint="cs"/>
          <w:b/>
          <w:bCs/>
          <w:rtl/>
        </w:rPr>
        <w:t xml:space="preserve"> הרלבנטי ויגיש תצהיר כנדרש </w:t>
      </w:r>
      <w:r w:rsidR="009226C8" w:rsidRPr="009B7822">
        <w:rPr>
          <w:rFonts w:hint="eastAsia"/>
          <w:b/>
          <w:bCs/>
          <w:rtl/>
        </w:rPr>
        <w:t>ב</w:t>
      </w:r>
      <w:r w:rsidR="009226C8" w:rsidRPr="009B7822">
        <w:rPr>
          <w:b/>
          <w:bCs/>
          <w:rtl/>
        </w:rPr>
        <w:fldChar w:fldCharType="begin"/>
      </w:r>
      <w:r w:rsidR="009226C8" w:rsidRPr="009B7822">
        <w:rPr>
          <w:b/>
          <w:bCs/>
          <w:rtl/>
        </w:rPr>
        <w:instrText xml:space="preserve"> </w:instrText>
      </w:r>
      <w:r w:rsidR="009226C8" w:rsidRPr="009B7822">
        <w:rPr>
          <w:b/>
          <w:bCs/>
        </w:rPr>
        <w:instrText>REF</w:instrText>
      </w:r>
      <w:r w:rsidR="009226C8" w:rsidRPr="009B7822">
        <w:rPr>
          <w:b/>
          <w:bCs/>
          <w:rtl/>
        </w:rPr>
        <w:instrText xml:space="preserve"> נספח_ניסיון_מציע_וצוות \</w:instrText>
      </w:r>
      <w:r w:rsidR="009226C8" w:rsidRPr="009B7822">
        <w:rPr>
          <w:b/>
          <w:bCs/>
        </w:rPr>
        <w:instrText>h</w:instrText>
      </w:r>
      <w:r w:rsidR="009226C8" w:rsidRPr="009B7822">
        <w:rPr>
          <w:b/>
          <w:bCs/>
          <w:rtl/>
        </w:rPr>
        <w:instrText xml:space="preserve">  \* </w:instrText>
      </w:r>
      <w:r w:rsidR="009226C8" w:rsidRPr="009B7822">
        <w:rPr>
          <w:b/>
          <w:bCs/>
        </w:rPr>
        <w:instrText>MERGEFORMAT</w:instrText>
      </w:r>
      <w:r w:rsidR="009226C8" w:rsidRPr="009B7822">
        <w:rPr>
          <w:b/>
          <w:bCs/>
          <w:rtl/>
        </w:rPr>
        <w:instrText xml:space="preserve"> </w:instrText>
      </w:r>
      <w:r w:rsidR="009226C8" w:rsidRPr="009B7822">
        <w:rPr>
          <w:b/>
          <w:bCs/>
          <w:rtl/>
        </w:rPr>
      </w:r>
      <w:r w:rsidR="009226C8" w:rsidRPr="009B7822">
        <w:rPr>
          <w:b/>
          <w:bCs/>
          <w:rtl/>
        </w:rPr>
        <w:fldChar w:fldCharType="separate"/>
      </w:r>
      <w:r w:rsidR="00FE0D0F" w:rsidRPr="009B7822">
        <w:rPr>
          <w:rFonts w:hint="eastAsia"/>
          <w:rtl/>
        </w:rPr>
        <w:t>נספח</w:t>
      </w:r>
      <w:r w:rsidR="00FE0D0F" w:rsidRPr="009B7822">
        <w:rPr>
          <w:rtl/>
        </w:rPr>
        <w:t xml:space="preserve"> </w:t>
      </w:r>
      <w:r w:rsidR="00FE0D0F" w:rsidRPr="003C5AFF">
        <w:rPr>
          <w:rFonts w:hint="cs"/>
          <w:rtl/>
        </w:rPr>
        <w:t>1</w:t>
      </w:r>
      <w:r w:rsidR="00FE0D0F">
        <w:rPr>
          <w:rFonts w:hint="cs"/>
          <w:rtl/>
        </w:rPr>
        <w:t>3</w:t>
      </w:r>
      <w:r w:rsidR="009226C8" w:rsidRPr="009B7822">
        <w:rPr>
          <w:b/>
          <w:bCs/>
          <w:rtl/>
        </w:rPr>
        <w:fldChar w:fldCharType="end"/>
      </w:r>
    </w:p>
    <w:p w14:paraId="1A594185" w14:textId="77777777" w:rsidR="007A21E7" w:rsidRPr="00855F39" w:rsidRDefault="007A21E7" w:rsidP="006C3491">
      <w:pPr>
        <w:pStyle w:val="a2"/>
        <w:rPr>
          <w:b/>
          <w:bCs/>
          <w:rtl/>
        </w:rPr>
      </w:pPr>
    </w:p>
    <w:p w14:paraId="6D33404A" w14:textId="77777777" w:rsidR="0066324D" w:rsidRDefault="00D32888" w:rsidP="006C3491">
      <w:pPr>
        <w:rPr>
          <w:b/>
          <w:bCs/>
          <w:rtl/>
          <w:lang w:eastAsia="en-US"/>
        </w:rPr>
      </w:pPr>
      <w:r w:rsidRPr="009B7822">
        <w:rPr>
          <w:b/>
          <w:bCs/>
          <w:rtl/>
          <w:lang w:eastAsia="en-US"/>
        </w:rPr>
        <w:t>המצאת האישורים והמסמכים המפורטים לעיל הנם תנאי סף להשתתפות במכרז. על אף האמור לעיל, המשרד שומר לעצמו את הזכות לאפשר למציע אשר לא צירף אישור מהאישורים המפורטים לעיל, להשלים את הגשת המסמכים במועד המאוחר למועד פתיחת המעטפות (להלן: "צירוף מאוחר"). צירוף מאוחר כאמור לעיל, יתאפשר רק מקום שהוברר, כי המסמכים לא צורפו בשל טעות בתום לב של המציע ובלבד שבמועד הגשת ההצעות, היו האישורים הדרושים  מצויים בידי המציע.</w:t>
      </w:r>
    </w:p>
    <w:p w14:paraId="623640D4" w14:textId="77777777" w:rsidR="008D1515" w:rsidRPr="00855F39" w:rsidRDefault="008D1515" w:rsidP="006C3491">
      <w:pPr>
        <w:pStyle w:val="a2"/>
        <w:rPr>
          <w:rtl/>
          <w:lang w:eastAsia="en-US"/>
        </w:rPr>
      </w:pPr>
    </w:p>
    <w:p w14:paraId="5661FF39" w14:textId="77777777" w:rsidR="007568D3" w:rsidRPr="009B7822" w:rsidRDefault="008D6EF0" w:rsidP="006C3491">
      <w:pPr>
        <w:pStyle w:val="11"/>
        <w:numPr>
          <w:ilvl w:val="0"/>
          <w:numId w:val="84"/>
        </w:numPr>
        <w:rPr>
          <w:rtl/>
        </w:rPr>
      </w:pPr>
      <w:bookmarkStart w:id="61" w:name="_Toc399170780"/>
      <w:bookmarkStart w:id="62" w:name="_Toc400379448"/>
      <w:bookmarkStart w:id="63" w:name="_Ref400445933"/>
      <w:bookmarkStart w:id="64" w:name="_Toc487467248"/>
      <w:bookmarkEnd w:id="61"/>
      <w:bookmarkEnd w:id="62"/>
      <w:r w:rsidRPr="009B7822">
        <w:rPr>
          <w:rFonts w:hint="cs"/>
          <w:rtl/>
        </w:rPr>
        <w:t xml:space="preserve">פרק </w:t>
      </w:r>
      <w:r w:rsidR="00C87E7A" w:rsidRPr="009B7822">
        <w:rPr>
          <w:rtl/>
        </w:rPr>
        <w:t>הקריטריונים לבחירת המציע</w:t>
      </w:r>
      <w:r w:rsidR="00C87E7A" w:rsidRPr="009B7822">
        <w:rPr>
          <w:rFonts w:hint="cs"/>
          <w:rtl/>
        </w:rPr>
        <w:t xml:space="preserve"> הזוכה</w:t>
      </w:r>
      <w:bookmarkEnd w:id="63"/>
      <w:bookmarkEnd w:id="64"/>
    </w:p>
    <w:p w14:paraId="0889115E" w14:textId="77777777" w:rsidR="00291977" w:rsidRPr="009B7822" w:rsidRDefault="00291977" w:rsidP="006C3491">
      <w:pPr>
        <w:pStyle w:val="20"/>
        <w:numPr>
          <w:ilvl w:val="1"/>
          <w:numId w:val="84"/>
        </w:numPr>
        <w:ind w:right="0"/>
        <w:rPr>
          <w:rtl/>
        </w:rPr>
      </w:pPr>
      <w:bookmarkStart w:id="65" w:name="_Toc398494879"/>
      <w:bookmarkStart w:id="66" w:name="_Toc399170781"/>
      <w:bookmarkStart w:id="67" w:name="_Toc487467249"/>
      <w:r w:rsidRPr="009B7822">
        <w:rPr>
          <w:rFonts w:hint="cs"/>
          <w:rtl/>
        </w:rPr>
        <w:t xml:space="preserve">שלב </w:t>
      </w:r>
      <w:r w:rsidR="00C87E7A" w:rsidRPr="009B7822">
        <w:rPr>
          <w:rFonts w:hint="cs"/>
          <w:rtl/>
        </w:rPr>
        <w:t>ראשון</w:t>
      </w:r>
      <w:r w:rsidRPr="009B7822">
        <w:rPr>
          <w:rFonts w:hint="cs"/>
          <w:rtl/>
        </w:rPr>
        <w:t xml:space="preserve">: בדיקה </w:t>
      </w:r>
      <w:r w:rsidR="00C87E7A" w:rsidRPr="009B7822">
        <w:rPr>
          <w:rFonts w:hint="cs"/>
          <w:rtl/>
        </w:rPr>
        <w:t xml:space="preserve">עמידה </w:t>
      </w:r>
      <w:bookmarkEnd w:id="65"/>
      <w:bookmarkEnd w:id="66"/>
      <w:r w:rsidR="00C87E7A" w:rsidRPr="009B7822">
        <w:rPr>
          <w:rFonts w:hint="cs"/>
          <w:rtl/>
        </w:rPr>
        <w:t>בתנאי הסף</w:t>
      </w:r>
      <w:bookmarkEnd w:id="67"/>
    </w:p>
    <w:p w14:paraId="0D6BE698" w14:textId="5241AD28" w:rsidR="00CB479E" w:rsidRPr="009B7822" w:rsidRDefault="00B60381" w:rsidP="006C3491">
      <w:pPr>
        <w:pStyle w:val="HNormal"/>
        <w:spacing w:after="240" w:line="360" w:lineRule="auto"/>
        <w:ind w:left="578"/>
        <w:rPr>
          <w:rFonts w:cs="David"/>
          <w:rtl/>
        </w:rPr>
      </w:pPr>
      <w:r w:rsidRPr="009B7822">
        <w:rPr>
          <w:rFonts w:cs="David" w:hint="cs"/>
          <w:rtl/>
        </w:rPr>
        <w:t>בשלב זה ההצעות ייבדקו לפ</w:t>
      </w:r>
      <w:r w:rsidR="00291977" w:rsidRPr="009B7822">
        <w:rPr>
          <w:rFonts w:cs="David" w:hint="cs"/>
          <w:rtl/>
        </w:rPr>
        <w:t>י מידת ה</w:t>
      </w:r>
      <w:r w:rsidR="007D466B" w:rsidRPr="009B7822">
        <w:rPr>
          <w:rFonts w:cs="David" w:hint="cs"/>
          <w:rtl/>
        </w:rPr>
        <w:t>עמידה</w:t>
      </w:r>
      <w:r w:rsidR="00291977" w:rsidRPr="009B7822">
        <w:rPr>
          <w:rFonts w:cs="David" w:hint="cs"/>
          <w:rtl/>
        </w:rPr>
        <w:t xml:space="preserve"> </w:t>
      </w:r>
      <w:r w:rsidR="007D466B" w:rsidRPr="009B7822">
        <w:rPr>
          <w:rFonts w:cs="David" w:hint="cs"/>
          <w:rtl/>
        </w:rPr>
        <w:t>ב</w:t>
      </w:r>
      <w:r w:rsidRPr="009B7822">
        <w:rPr>
          <w:rFonts w:cs="David" w:hint="cs"/>
          <w:rtl/>
        </w:rPr>
        <w:t xml:space="preserve">תנאי-הסף. </w:t>
      </w:r>
      <w:r w:rsidR="00C87E7A" w:rsidRPr="009B7822">
        <w:rPr>
          <w:rFonts w:cs="David"/>
          <w:rtl/>
        </w:rPr>
        <w:t>הצעות שעמדו בתנאי הסף, תעבורנה לשלב ה</w:t>
      </w:r>
      <w:r w:rsidR="00C87E7A" w:rsidRPr="009B7822">
        <w:rPr>
          <w:rFonts w:cs="David" w:hint="cs"/>
          <w:rtl/>
        </w:rPr>
        <w:t>שני</w:t>
      </w:r>
      <w:r w:rsidR="00C87E7A" w:rsidRPr="009B7822">
        <w:rPr>
          <w:rFonts w:cs="David"/>
          <w:rtl/>
        </w:rPr>
        <w:t xml:space="preserve"> שהינו שלב </w:t>
      </w:r>
      <w:r w:rsidR="00272EB3" w:rsidRPr="003C5AFF">
        <w:rPr>
          <w:rFonts w:cs="David" w:hint="cs"/>
          <w:rtl/>
        </w:rPr>
        <w:t>בדיקת הצעות מחיר</w:t>
      </w:r>
      <w:r w:rsidR="00C87E7A" w:rsidRPr="009B7822">
        <w:rPr>
          <w:rFonts w:cs="David"/>
          <w:rtl/>
        </w:rPr>
        <w:t xml:space="preserve">.  </w:t>
      </w:r>
    </w:p>
    <w:p w14:paraId="7F7A0578" w14:textId="55E34663" w:rsidR="001C2CD9" w:rsidRPr="009B7822" w:rsidRDefault="001C2CD9" w:rsidP="006C3491">
      <w:pPr>
        <w:pStyle w:val="20"/>
        <w:numPr>
          <w:ilvl w:val="1"/>
          <w:numId w:val="84"/>
        </w:numPr>
        <w:ind w:right="0"/>
        <w:rPr>
          <w:rtl/>
        </w:rPr>
      </w:pPr>
      <w:bookmarkStart w:id="68" w:name="_Toc475957073"/>
      <w:bookmarkStart w:id="69" w:name="_Toc398494881"/>
      <w:bookmarkStart w:id="70" w:name="_Toc399170783"/>
      <w:bookmarkStart w:id="71" w:name="_Toc487467251"/>
      <w:bookmarkEnd w:id="68"/>
      <w:r w:rsidRPr="009B7822">
        <w:rPr>
          <w:rFonts w:hint="eastAsia"/>
          <w:rtl/>
        </w:rPr>
        <w:t>שלב</w:t>
      </w:r>
      <w:r w:rsidR="00A95106">
        <w:rPr>
          <w:rFonts w:hint="cs"/>
          <w:rtl/>
        </w:rPr>
        <w:t xml:space="preserve"> </w:t>
      </w:r>
      <w:r w:rsidR="00C87E7A" w:rsidRPr="009B7822">
        <w:rPr>
          <w:rFonts w:hint="cs"/>
          <w:rtl/>
        </w:rPr>
        <w:t>ש</w:t>
      </w:r>
      <w:r w:rsidR="004145C9" w:rsidRPr="009B7822">
        <w:rPr>
          <w:rFonts w:hint="cs"/>
          <w:rtl/>
        </w:rPr>
        <w:t>ני</w:t>
      </w:r>
      <w:r w:rsidRPr="009B7822">
        <w:rPr>
          <w:rtl/>
        </w:rPr>
        <w:t xml:space="preserve">: </w:t>
      </w:r>
      <w:bookmarkEnd w:id="69"/>
      <w:bookmarkEnd w:id="70"/>
      <w:r w:rsidR="00EF3023" w:rsidRPr="009B7822">
        <w:rPr>
          <w:rFonts w:hint="cs"/>
          <w:rtl/>
        </w:rPr>
        <w:t>בדיקת הצעות המחיר</w:t>
      </w:r>
      <w:bookmarkEnd w:id="71"/>
    </w:p>
    <w:p w14:paraId="0730CBE7" w14:textId="68E9245F" w:rsidR="001C2CD9" w:rsidRPr="009B7822" w:rsidRDefault="001C2CD9" w:rsidP="006C3491">
      <w:pPr>
        <w:numPr>
          <w:ilvl w:val="2"/>
          <w:numId w:val="84"/>
        </w:numPr>
        <w:ind w:left="1076"/>
        <w:rPr>
          <w:rtl/>
          <w:lang w:eastAsia="en-US"/>
        </w:rPr>
      </w:pPr>
      <w:r w:rsidRPr="009B7822">
        <w:rPr>
          <w:rFonts w:hint="eastAsia"/>
          <w:rtl/>
        </w:rPr>
        <w:t>מעטפות</w:t>
      </w:r>
      <w:r w:rsidRPr="009B7822">
        <w:rPr>
          <w:rtl/>
          <w:lang w:eastAsia="en-US"/>
        </w:rPr>
        <w:t xml:space="preserve"> </w:t>
      </w:r>
      <w:r w:rsidRPr="009B7822">
        <w:rPr>
          <w:rFonts w:hint="eastAsia"/>
          <w:rtl/>
          <w:lang w:eastAsia="en-US"/>
        </w:rPr>
        <w:t>המחיר</w:t>
      </w:r>
      <w:r w:rsidRPr="009B7822">
        <w:rPr>
          <w:rtl/>
          <w:lang w:eastAsia="en-US"/>
        </w:rPr>
        <w:t xml:space="preserve"> </w:t>
      </w:r>
      <w:r w:rsidRPr="009B7822">
        <w:rPr>
          <w:rFonts w:hint="eastAsia"/>
          <w:rtl/>
          <w:lang w:eastAsia="en-US"/>
        </w:rPr>
        <w:t>של</w:t>
      </w:r>
      <w:r w:rsidRPr="009B7822">
        <w:rPr>
          <w:rtl/>
          <w:lang w:eastAsia="en-US"/>
        </w:rPr>
        <w:t xml:space="preserve"> </w:t>
      </w:r>
      <w:r w:rsidRPr="009B7822">
        <w:rPr>
          <w:rFonts w:hint="eastAsia"/>
          <w:rtl/>
          <w:lang w:eastAsia="en-US"/>
        </w:rPr>
        <w:t>ההצעות</w:t>
      </w:r>
      <w:r w:rsidRPr="009B7822">
        <w:rPr>
          <w:rtl/>
          <w:lang w:eastAsia="en-US"/>
        </w:rPr>
        <w:t xml:space="preserve"> </w:t>
      </w:r>
      <w:r w:rsidRPr="009B7822">
        <w:rPr>
          <w:rFonts w:hint="eastAsia"/>
          <w:rtl/>
          <w:lang w:eastAsia="en-US"/>
        </w:rPr>
        <w:t>שעברו</w:t>
      </w:r>
      <w:r w:rsidRPr="009B7822">
        <w:rPr>
          <w:rtl/>
          <w:lang w:eastAsia="en-US"/>
        </w:rPr>
        <w:t xml:space="preserve"> </w:t>
      </w:r>
      <w:r w:rsidRPr="009B7822">
        <w:rPr>
          <w:rFonts w:hint="eastAsia"/>
          <w:rtl/>
          <w:lang w:eastAsia="en-US"/>
        </w:rPr>
        <w:t>את</w:t>
      </w:r>
      <w:r w:rsidRPr="009B7822">
        <w:rPr>
          <w:rtl/>
          <w:lang w:eastAsia="en-US"/>
        </w:rPr>
        <w:t xml:space="preserve"> </w:t>
      </w:r>
      <w:r w:rsidR="00626793" w:rsidRPr="009B7822">
        <w:rPr>
          <w:rFonts w:hint="cs"/>
          <w:rtl/>
          <w:lang w:eastAsia="en-US"/>
        </w:rPr>
        <w:t>ה</w:t>
      </w:r>
      <w:r w:rsidRPr="009B7822">
        <w:rPr>
          <w:rFonts w:hint="eastAsia"/>
          <w:rtl/>
          <w:lang w:eastAsia="en-US"/>
        </w:rPr>
        <w:t>שלב</w:t>
      </w:r>
      <w:r w:rsidRPr="009B7822">
        <w:rPr>
          <w:rtl/>
          <w:lang w:eastAsia="en-US"/>
        </w:rPr>
        <w:t xml:space="preserve"> </w:t>
      </w:r>
      <w:r w:rsidR="00272EB3" w:rsidRPr="003C5AFF">
        <w:rPr>
          <w:rFonts w:hint="eastAsia"/>
          <w:rtl/>
          <w:lang w:eastAsia="en-US"/>
        </w:rPr>
        <w:t>ה</w:t>
      </w:r>
      <w:r w:rsidR="00272EB3" w:rsidRPr="003C5AFF">
        <w:rPr>
          <w:rFonts w:hint="cs"/>
          <w:rtl/>
          <w:lang w:eastAsia="en-US"/>
        </w:rPr>
        <w:t>ראשון</w:t>
      </w:r>
      <w:r w:rsidRPr="009B7822">
        <w:rPr>
          <w:rtl/>
          <w:lang w:eastAsia="en-US"/>
        </w:rPr>
        <w:t xml:space="preserve"> </w:t>
      </w:r>
      <w:r w:rsidRPr="009B7822">
        <w:rPr>
          <w:rFonts w:hint="eastAsia"/>
          <w:rtl/>
          <w:lang w:eastAsia="en-US"/>
        </w:rPr>
        <w:t>לעיל</w:t>
      </w:r>
      <w:r w:rsidRPr="009B7822">
        <w:rPr>
          <w:rtl/>
          <w:lang w:eastAsia="en-US"/>
        </w:rPr>
        <w:t xml:space="preserve">, </w:t>
      </w:r>
      <w:r w:rsidRPr="009B7822">
        <w:rPr>
          <w:rFonts w:hint="eastAsia"/>
          <w:rtl/>
          <w:lang w:eastAsia="en-US"/>
        </w:rPr>
        <w:t>ייפתחו</w:t>
      </w:r>
      <w:r w:rsidRPr="009B7822">
        <w:rPr>
          <w:rtl/>
          <w:lang w:eastAsia="en-US"/>
        </w:rPr>
        <w:t xml:space="preserve"> </w:t>
      </w:r>
      <w:r w:rsidRPr="009B7822">
        <w:rPr>
          <w:rFonts w:hint="eastAsia"/>
          <w:rtl/>
          <w:lang w:eastAsia="en-US"/>
        </w:rPr>
        <w:t>ע</w:t>
      </w:r>
      <w:r w:rsidRPr="009B7822">
        <w:rPr>
          <w:rtl/>
          <w:lang w:eastAsia="en-US"/>
        </w:rPr>
        <w:t xml:space="preserve">"י </w:t>
      </w:r>
      <w:r w:rsidRPr="009B7822">
        <w:rPr>
          <w:rFonts w:hint="eastAsia"/>
          <w:rtl/>
          <w:lang w:eastAsia="en-US"/>
        </w:rPr>
        <w:t>ועדת</w:t>
      </w:r>
      <w:r w:rsidRPr="009B7822">
        <w:rPr>
          <w:rtl/>
          <w:lang w:eastAsia="en-US"/>
        </w:rPr>
        <w:t xml:space="preserve"> </w:t>
      </w:r>
      <w:r w:rsidRPr="009B7822">
        <w:rPr>
          <w:rFonts w:hint="eastAsia"/>
          <w:rtl/>
          <w:lang w:eastAsia="en-US"/>
        </w:rPr>
        <w:t>המכרזים</w:t>
      </w:r>
      <w:r w:rsidR="00626793" w:rsidRPr="009B7822">
        <w:rPr>
          <w:rFonts w:hint="cs"/>
          <w:rtl/>
          <w:lang w:eastAsia="en-US"/>
        </w:rPr>
        <w:t>,</w:t>
      </w:r>
      <w:r w:rsidRPr="009B7822">
        <w:rPr>
          <w:rtl/>
          <w:lang w:eastAsia="en-US"/>
        </w:rPr>
        <w:t xml:space="preserve"> </w:t>
      </w:r>
      <w:r w:rsidRPr="009B7822">
        <w:rPr>
          <w:rFonts w:hint="eastAsia"/>
          <w:rtl/>
          <w:lang w:eastAsia="en-US"/>
        </w:rPr>
        <w:t>וההצעות</w:t>
      </w:r>
      <w:r w:rsidRPr="009B7822">
        <w:rPr>
          <w:rtl/>
          <w:lang w:eastAsia="en-US"/>
        </w:rPr>
        <w:t xml:space="preserve"> </w:t>
      </w:r>
      <w:r w:rsidRPr="009B7822">
        <w:rPr>
          <w:rFonts w:hint="eastAsia"/>
          <w:rtl/>
          <w:lang w:eastAsia="en-US"/>
        </w:rPr>
        <w:t>ידורגו</w:t>
      </w:r>
      <w:r w:rsidRPr="009B7822">
        <w:rPr>
          <w:rtl/>
          <w:lang w:eastAsia="en-US"/>
        </w:rPr>
        <w:t xml:space="preserve">  </w:t>
      </w:r>
      <w:r w:rsidRPr="009B7822">
        <w:rPr>
          <w:rFonts w:hint="eastAsia"/>
          <w:rtl/>
          <w:lang w:eastAsia="en-US"/>
        </w:rPr>
        <w:t>כדלקמן</w:t>
      </w:r>
      <w:r w:rsidRPr="009B7822">
        <w:rPr>
          <w:rtl/>
          <w:lang w:eastAsia="en-US"/>
        </w:rPr>
        <w:t>:</w:t>
      </w:r>
    </w:p>
    <w:p w14:paraId="760B0168" w14:textId="77777777" w:rsidR="001C2CD9" w:rsidRPr="009B7822" w:rsidRDefault="001C2CD9" w:rsidP="006C3491">
      <w:pPr>
        <w:numPr>
          <w:ilvl w:val="2"/>
          <w:numId w:val="84"/>
        </w:numPr>
        <w:ind w:left="1076"/>
      </w:pPr>
      <w:r w:rsidRPr="009B7822">
        <w:rPr>
          <w:rtl/>
          <w:lang w:eastAsia="en-US"/>
        </w:rPr>
        <w:t>ההצעה</w:t>
      </w:r>
      <w:r w:rsidRPr="009B7822">
        <w:rPr>
          <w:rtl/>
        </w:rPr>
        <w:t xml:space="preserve"> </w:t>
      </w:r>
      <w:r w:rsidR="00852020" w:rsidRPr="009B7822">
        <w:rPr>
          <w:rFonts w:hint="cs"/>
          <w:rtl/>
        </w:rPr>
        <w:t>המיטיבה</w:t>
      </w:r>
      <w:r w:rsidRPr="009B7822">
        <w:rPr>
          <w:rtl/>
        </w:rPr>
        <w:t xml:space="preserve"> ביותר </w:t>
      </w:r>
      <w:r w:rsidR="00852020" w:rsidRPr="009B7822">
        <w:rPr>
          <w:rFonts w:hint="cs"/>
          <w:rtl/>
        </w:rPr>
        <w:t>מ</w:t>
      </w:r>
      <w:r w:rsidRPr="009B7822">
        <w:rPr>
          <w:rtl/>
        </w:rPr>
        <w:t xml:space="preserve">בין ההצעות, תקבל ציון </w:t>
      </w:r>
      <w:r w:rsidRPr="009B7822">
        <w:rPr>
          <w:b/>
          <w:bCs/>
          <w:rtl/>
        </w:rPr>
        <w:t>100</w:t>
      </w:r>
      <w:r w:rsidRPr="009B7822">
        <w:rPr>
          <w:rtl/>
        </w:rPr>
        <w:t xml:space="preserve"> לרכיב העלות</w:t>
      </w:r>
      <w:r w:rsidR="00BE5DCE" w:rsidRPr="009B7822">
        <w:rPr>
          <w:rFonts w:hint="cs"/>
          <w:rtl/>
        </w:rPr>
        <w:t>.</w:t>
      </w:r>
      <w:r w:rsidR="00485BD9" w:rsidRPr="009B7822">
        <w:rPr>
          <w:rFonts w:hint="cs"/>
          <w:rtl/>
        </w:rPr>
        <w:t xml:space="preserve"> </w:t>
      </w:r>
    </w:p>
    <w:p w14:paraId="1F41DE3B" w14:textId="77777777" w:rsidR="001C2CD9" w:rsidRPr="009B7822" w:rsidRDefault="001C2CD9" w:rsidP="006C3491">
      <w:pPr>
        <w:numPr>
          <w:ilvl w:val="2"/>
          <w:numId w:val="84"/>
        </w:numPr>
        <w:ind w:left="1076"/>
        <w:rPr>
          <w:lang w:eastAsia="en-US"/>
        </w:rPr>
      </w:pPr>
      <w:r w:rsidRPr="009B7822">
        <w:rPr>
          <w:rtl/>
          <w:lang w:eastAsia="en-US"/>
        </w:rPr>
        <w:t xml:space="preserve">שאר ההצעות </w:t>
      </w:r>
      <w:r w:rsidRPr="009B7822">
        <w:rPr>
          <w:rFonts w:hint="eastAsia"/>
          <w:rtl/>
          <w:lang w:eastAsia="en-US"/>
        </w:rPr>
        <w:t>יקבלו</w:t>
      </w:r>
      <w:r w:rsidRPr="009B7822">
        <w:rPr>
          <w:rtl/>
          <w:lang w:eastAsia="en-US"/>
        </w:rPr>
        <w:t xml:space="preserve"> ציון מחיר, </w:t>
      </w:r>
      <w:r w:rsidRPr="009B7822">
        <w:rPr>
          <w:rFonts w:hint="eastAsia"/>
          <w:rtl/>
          <w:lang w:eastAsia="en-US"/>
        </w:rPr>
        <w:t>אשר</w:t>
      </w:r>
      <w:r w:rsidRPr="009B7822">
        <w:rPr>
          <w:rtl/>
          <w:lang w:eastAsia="en-US"/>
        </w:rPr>
        <w:t xml:space="preserve"> יחושב ע"י חלוקה של</w:t>
      </w:r>
      <w:r w:rsidR="00BE5DCE" w:rsidRPr="009B7822">
        <w:rPr>
          <w:rFonts w:hint="cs"/>
          <w:rtl/>
          <w:lang w:eastAsia="en-US"/>
        </w:rPr>
        <w:t xml:space="preserve"> ההצעה </w:t>
      </w:r>
      <w:r w:rsidR="00852020" w:rsidRPr="009B7822">
        <w:rPr>
          <w:rFonts w:hint="cs"/>
          <w:rtl/>
          <w:lang w:eastAsia="en-US"/>
        </w:rPr>
        <w:t>המיטיבה</w:t>
      </w:r>
      <w:r w:rsidR="00BE5DCE" w:rsidRPr="009B7822">
        <w:rPr>
          <w:rFonts w:hint="cs"/>
          <w:rtl/>
          <w:lang w:eastAsia="en-US"/>
        </w:rPr>
        <w:t xml:space="preserve"> ביותר</w:t>
      </w:r>
      <w:r w:rsidRPr="009B7822">
        <w:rPr>
          <w:rtl/>
          <w:lang w:eastAsia="en-US"/>
        </w:rPr>
        <w:t xml:space="preserve">, </w:t>
      </w:r>
      <w:r w:rsidR="00BE5DCE" w:rsidRPr="009B7822">
        <w:rPr>
          <w:rFonts w:hint="cs"/>
          <w:rtl/>
          <w:lang w:eastAsia="en-US"/>
        </w:rPr>
        <w:t>ב</w:t>
      </w:r>
      <w:r w:rsidRPr="009B7822">
        <w:rPr>
          <w:rtl/>
          <w:lang w:eastAsia="en-US"/>
        </w:rPr>
        <w:t>הצעה הנבדקת, ומוכפל ב-100.</w:t>
      </w:r>
      <w:r w:rsidR="002279B4" w:rsidRPr="009B7822">
        <w:rPr>
          <w:rFonts w:hint="cs"/>
          <w:rtl/>
          <w:lang w:eastAsia="en-US"/>
        </w:rPr>
        <w:t xml:space="preserve"> החישוב יתבצע לפי </w:t>
      </w:r>
      <w:proofErr w:type="spellStart"/>
      <w:r w:rsidR="002279B4" w:rsidRPr="009B7822">
        <w:rPr>
          <w:rFonts w:hint="cs"/>
          <w:rtl/>
          <w:lang w:eastAsia="en-US"/>
        </w:rPr>
        <w:t>הנוסחא</w:t>
      </w:r>
      <w:proofErr w:type="spellEnd"/>
      <w:r w:rsidR="002279B4" w:rsidRPr="009B7822">
        <w:rPr>
          <w:rFonts w:hint="cs"/>
          <w:rtl/>
          <w:lang w:eastAsia="en-US"/>
        </w:rPr>
        <w:t xml:space="preserve"> להלן:</w:t>
      </w:r>
    </w:p>
    <w:p w14:paraId="3CF74331" w14:textId="7EB784FD" w:rsidR="002279B4" w:rsidRPr="008B4218" w:rsidRDefault="007A7636" w:rsidP="006C3491">
      <w:pPr>
        <w:ind w:left="2098"/>
        <w:rPr>
          <w:rFonts w:ascii="Arial" w:hAnsi="Arial"/>
          <w:sz w:val="22"/>
        </w:rPr>
      </w:pPr>
      <m:oMathPara>
        <m:oMathParaPr>
          <m:jc m:val="center"/>
        </m:oMathParaPr>
        <m:oMath>
          <m:r>
            <m:rPr>
              <m:sty m:val="p"/>
            </m:rPr>
            <w:rPr>
              <w:rFonts w:ascii="Cambria Math" w:hAnsi="Cambria Math"/>
            </w:rPr>
            <m:t xml:space="preserve">P = </m:t>
          </m:r>
          <m:f>
            <m:fPr>
              <m:ctrlPr>
                <w:rPr>
                  <w:rFonts w:ascii="Cambria Math" w:eastAsiaTheme="minorHAnsi" w:hAnsi="Cambria Math"/>
                </w:rPr>
              </m:ctrlPr>
            </m:fPr>
            <m:num>
              <m:r>
                <m:rPr>
                  <m:nor/>
                </m:rPr>
                <w:rPr>
                  <w:rFonts w:ascii="Cambria Math" w:hAnsi="Cambria Math" w:hint="cs"/>
                  <w:rtl/>
                </w:rPr>
                <m:t xml:space="preserve"> </m:t>
              </m:r>
              <m:r>
                <m:rPr>
                  <m:nor/>
                </m:rPr>
                <w:rPr>
                  <w:rFonts w:ascii="Cambria Math" w:hAnsi="Cambria Math"/>
                </w:rPr>
                <m:t xml:space="preserve"> </m:t>
              </m:r>
              <m:r>
                <m:rPr>
                  <m:nor/>
                </m:rPr>
                <w:rPr>
                  <w:rFonts w:ascii="Cambria Math" w:hAnsi="Cambria Math" w:hint="cs"/>
                  <w:rtl/>
                </w:rPr>
                <m:t>ביותר</m:t>
              </m:r>
              <m:r>
                <m:rPr>
                  <m:nor/>
                </m:rPr>
                <w:rPr>
                  <w:rFonts w:ascii="Cambria Math" w:hAnsi="Cambria Math"/>
                </w:rPr>
                <m:t xml:space="preserve"> </m:t>
              </m:r>
              <m:r>
                <m:rPr>
                  <m:nor/>
                </m:rPr>
                <w:rPr>
                  <w:rFonts w:ascii="Cambria Math" w:hAnsi="Cambria Math" w:hint="cs"/>
                  <w:rtl/>
                </w:rPr>
                <m:t xml:space="preserve">ההצעה </m:t>
              </m:r>
              <w:proofErr w:type="spellStart"/>
              <m:r>
                <m:rPr>
                  <m:nor/>
                </m:rPr>
                <w:rPr>
                  <w:rFonts w:ascii="Cambria Math" w:hAnsi="Cambria Math" w:hint="cs"/>
                  <w:rtl/>
                </w:rPr>
                <m:t>המיטבה</m:t>
              </m:r>
              <w:proofErr w:type="spellEnd"/>
            </m:num>
            <m:den>
              <m:r>
                <m:rPr>
                  <m:nor/>
                </m:rPr>
                <w:rPr>
                  <w:rFonts w:ascii="Cambria Math" w:hAnsi="Cambria Math" w:hint="cs"/>
                  <w:rtl/>
                </w:rPr>
                <m:t xml:space="preserve">ההצעה </m:t>
              </m:r>
              <m:r>
                <w:rPr>
                  <w:rFonts w:ascii="Cambria Math" w:eastAsiaTheme="minorHAnsi" w:hAnsi="Cambria Math" w:hint="cs"/>
                  <w:rtl/>
                </w:rPr>
                <m:t>הנבדקת</m:t>
              </m:r>
            </m:den>
          </m:f>
          <m:r>
            <m:rPr>
              <m:sty m:val="p"/>
            </m:rPr>
            <w:rPr>
              <w:rFonts w:ascii="Cambria Math" w:hAnsi="Cambria Math"/>
            </w:rPr>
            <m:t xml:space="preserve"> ×1</m:t>
          </m:r>
          <m:r>
            <w:rPr>
              <w:rFonts w:ascii="Cambria Math" w:hAnsi="Cambria Math"/>
            </w:rPr>
            <m:t>00</m:t>
          </m:r>
        </m:oMath>
      </m:oMathPara>
    </w:p>
    <w:p w14:paraId="74D98CC2" w14:textId="77777777" w:rsidR="0096245D" w:rsidRDefault="001C2CD9" w:rsidP="006C3491">
      <w:pPr>
        <w:numPr>
          <w:ilvl w:val="2"/>
          <w:numId w:val="84"/>
        </w:numPr>
        <w:ind w:left="1076"/>
        <w:rPr>
          <w:rtl/>
          <w:lang w:eastAsia="en-US"/>
        </w:rPr>
      </w:pPr>
      <w:r w:rsidRPr="009B7822">
        <w:rPr>
          <w:rFonts w:hint="eastAsia"/>
          <w:rtl/>
          <w:lang w:eastAsia="en-US"/>
        </w:rPr>
        <w:t>יובהר</w:t>
      </w:r>
      <w:r w:rsidRPr="009B7822">
        <w:rPr>
          <w:rtl/>
          <w:lang w:eastAsia="en-US"/>
        </w:rPr>
        <w:t xml:space="preserve"> כי לצורך השוואת ההצעות בלבד, יילקחו הצעות המחיר כשהן כוללות מע"מ</w:t>
      </w:r>
      <w:r w:rsidR="0096245D" w:rsidRPr="009B7822">
        <w:rPr>
          <w:rFonts w:hint="cs"/>
          <w:rtl/>
          <w:lang w:eastAsia="en-US"/>
        </w:rPr>
        <w:t xml:space="preserve"> וכל מס או תשלום אחר שעל המשרד לשלם לספק.</w:t>
      </w:r>
    </w:p>
    <w:p w14:paraId="05FEA9B4" w14:textId="4F62BEFB" w:rsidR="00DC4FFF" w:rsidRPr="00DC4FFF" w:rsidRDefault="00AA5EC3" w:rsidP="00780892">
      <w:pPr>
        <w:numPr>
          <w:ilvl w:val="2"/>
          <w:numId w:val="84"/>
        </w:numPr>
        <w:ind w:left="1076"/>
        <w:rPr>
          <w:lang w:eastAsia="en-US"/>
        </w:rPr>
      </w:pPr>
      <w:r>
        <w:rPr>
          <w:rFonts w:hint="cs"/>
          <w:rtl/>
          <w:lang w:eastAsia="en-US"/>
        </w:rPr>
        <w:t xml:space="preserve">הדירוג יבוצע </w:t>
      </w:r>
      <w:r w:rsidR="00780892">
        <w:rPr>
          <w:rFonts w:hint="cs"/>
          <w:rtl/>
          <w:lang w:eastAsia="en-US"/>
        </w:rPr>
        <w:t xml:space="preserve">עבור כל </w:t>
      </w:r>
      <w:r>
        <w:rPr>
          <w:rFonts w:hint="cs"/>
          <w:rtl/>
          <w:lang w:eastAsia="en-US"/>
        </w:rPr>
        <w:t xml:space="preserve">פריט המופיע בנספח 1 בצורה נפרדת ובהתאם </w:t>
      </w:r>
      <w:proofErr w:type="spellStart"/>
      <w:r>
        <w:rPr>
          <w:rFonts w:hint="cs"/>
          <w:rtl/>
          <w:lang w:eastAsia="en-US"/>
        </w:rPr>
        <w:t>לנוסחא</w:t>
      </w:r>
      <w:proofErr w:type="spellEnd"/>
      <w:r>
        <w:rPr>
          <w:rFonts w:hint="cs"/>
          <w:rtl/>
          <w:lang w:eastAsia="en-US"/>
        </w:rPr>
        <w:t xml:space="preserve"> שלעיל. </w:t>
      </w:r>
      <w:r w:rsidR="00906C71">
        <w:rPr>
          <w:rFonts w:hint="cs"/>
          <w:rtl/>
          <w:lang w:eastAsia="en-US"/>
        </w:rPr>
        <w:t xml:space="preserve"> יובהר כי מכרז זה בנוי במנגנון על פיו כל פריט מהווה הצעה בפני עצמה, ואשר על כן ייתכן כי בסופו של יום יוכרזו </w:t>
      </w:r>
      <w:r w:rsidR="00906C71" w:rsidRPr="00906C71">
        <w:rPr>
          <w:rFonts w:hint="cs"/>
          <w:b/>
          <w:bCs/>
          <w:rtl/>
          <w:lang w:eastAsia="en-US"/>
        </w:rPr>
        <w:t>מספר</w:t>
      </w:r>
      <w:r w:rsidR="00906C71">
        <w:rPr>
          <w:rFonts w:hint="cs"/>
          <w:rtl/>
          <w:lang w:eastAsia="en-US"/>
        </w:rPr>
        <w:t xml:space="preserve"> זוכים עד למספר הפריטים המבוקשים מכוח מכרז זה. </w:t>
      </w:r>
    </w:p>
    <w:p w14:paraId="15C121D4" w14:textId="77777777" w:rsidR="008C2DD6" w:rsidRPr="009B7822" w:rsidRDefault="008C2DD6" w:rsidP="006C3491">
      <w:pPr>
        <w:pStyle w:val="20"/>
        <w:numPr>
          <w:ilvl w:val="1"/>
          <w:numId w:val="84"/>
        </w:numPr>
        <w:ind w:right="0"/>
        <w:rPr>
          <w:rtl/>
        </w:rPr>
      </w:pPr>
      <w:bookmarkStart w:id="72" w:name="_Toc398494882"/>
      <w:bookmarkStart w:id="73" w:name="_Toc399170784"/>
      <w:bookmarkStart w:id="74" w:name="_Toc487467252"/>
      <w:r w:rsidRPr="009B7822">
        <w:rPr>
          <w:rFonts w:hint="eastAsia"/>
          <w:rtl/>
        </w:rPr>
        <w:t>שלב</w:t>
      </w:r>
      <w:r w:rsidRPr="009B7822">
        <w:rPr>
          <w:rtl/>
        </w:rPr>
        <w:t xml:space="preserve"> </w:t>
      </w:r>
      <w:r w:rsidR="004145C9" w:rsidRPr="009B7822">
        <w:rPr>
          <w:rFonts w:hint="cs"/>
          <w:rtl/>
        </w:rPr>
        <w:t>שלישי</w:t>
      </w:r>
      <w:r w:rsidRPr="009B7822">
        <w:rPr>
          <w:rtl/>
        </w:rPr>
        <w:t xml:space="preserve">: </w:t>
      </w:r>
      <w:r w:rsidR="005A0A15" w:rsidRPr="009B7822">
        <w:rPr>
          <w:rFonts w:hint="cs"/>
          <w:rtl/>
        </w:rPr>
        <w:t xml:space="preserve">שיקלול </w:t>
      </w:r>
      <w:bookmarkEnd w:id="72"/>
      <w:bookmarkEnd w:id="73"/>
      <w:r w:rsidR="00F7571D" w:rsidRPr="009B7822">
        <w:rPr>
          <w:rFonts w:hint="cs"/>
          <w:rtl/>
        </w:rPr>
        <w:t>ההצעה ובחירת הזוכה</w:t>
      </w:r>
      <w:bookmarkEnd w:id="74"/>
    </w:p>
    <w:p w14:paraId="2D3B87C6" w14:textId="77777777" w:rsidR="00AF4DA2" w:rsidRPr="009B7822" w:rsidRDefault="00AF4DA2" w:rsidP="006C3491">
      <w:pPr>
        <w:numPr>
          <w:ilvl w:val="2"/>
          <w:numId w:val="84"/>
        </w:numPr>
        <w:ind w:left="1076"/>
        <w:rPr>
          <w:b/>
          <w:bCs/>
          <w:u w:val="single"/>
          <w:rtl/>
        </w:rPr>
      </w:pPr>
      <w:r w:rsidRPr="009B7822">
        <w:rPr>
          <w:rFonts w:hint="cs"/>
          <w:rtl/>
        </w:rPr>
        <w:t>ההצעה הזוכה</w:t>
      </w:r>
      <w:r w:rsidR="00AA5EC3">
        <w:rPr>
          <w:rFonts w:hint="cs"/>
          <w:rtl/>
        </w:rPr>
        <w:t xml:space="preserve"> בגין כל טובין המופיע בנספח 1</w:t>
      </w:r>
      <w:r w:rsidRPr="009B7822">
        <w:rPr>
          <w:rFonts w:hint="cs"/>
          <w:rtl/>
        </w:rPr>
        <w:t xml:space="preserve"> תיקבע בהתא</w:t>
      </w:r>
      <w:r w:rsidR="004145C9" w:rsidRPr="009B7822">
        <w:rPr>
          <w:rFonts w:hint="cs"/>
          <w:rtl/>
        </w:rPr>
        <w:t xml:space="preserve">ם לציון </w:t>
      </w:r>
      <w:r w:rsidRPr="009B7822">
        <w:rPr>
          <w:rFonts w:hint="eastAsia"/>
          <w:rtl/>
        </w:rPr>
        <w:t>הצעת</w:t>
      </w:r>
      <w:r w:rsidRPr="009B7822">
        <w:rPr>
          <w:rtl/>
        </w:rPr>
        <w:t xml:space="preserve"> המחיר, כך </w:t>
      </w:r>
      <w:r w:rsidR="004145C9" w:rsidRPr="009B7822">
        <w:rPr>
          <w:rtl/>
        </w:rPr>
        <w:t xml:space="preserve"> ש</w:t>
      </w:r>
      <w:r w:rsidRPr="009B7822">
        <w:rPr>
          <w:rFonts w:hint="eastAsia"/>
          <w:rtl/>
        </w:rPr>
        <w:t>לציון</w:t>
      </w:r>
      <w:r w:rsidRPr="009B7822">
        <w:rPr>
          <w:rtl/>
        </w:rPr>
        <w:t xml:space="preserve"> שניתן להצעת המחיר יינתן משקל של </w:t>
      </w:r>
      <w:r w:rsidR="004145C9" w:rsidRPr="009B7822">
        <w:rPr>
          <w:rtl/>
        </w:rPr>
        <w:t>100</w:t>
      </w:r>
      <w:r w:rsidR="00BE5DCE" w:rsidRPr="009B7822">
        <w:rPr>
          <w:rtl/>
        </w:rPr>
        <w:t>%.</w:t>
      </w:r>
      <w:r w:rsidR="00BE5DCE" w:rsidRPr="009B7822">
        <w:rPr>
          <w:rFonts w:hint="cs"/>
          <w:rtl/>
        </w:rPr>
        <w:t xml:space="preserve"> </w:t>
      </w:r>
    </w:p>
    <w:p w14:paraId="5FD494E3" w14:textId="0B10162A" w:rsidR="00AF4DA2" w:rsidRPr="009B7822" w:rsidRDefault="00AF4DA2" w:rsidP="006C3491">
      <w:pPr>
        <w:numPr>
          <w:ilvl w:val="2"/>
          <w:numId w:val="84"/>
        </w:numPr>
        <w:ind w:left="1076"/>
      </w:pPr>
      <w:r w:rsidRPr="009B7822">
        <w:rPr>
          <w:rFonts w:hint="cs"/>
          <w:rtl/>
        </w:rPr>
        <w:t>ההצעות תדורגנה בסדר יורד</w:t>
      </w:r>
      <w:r w:rsidR="00566624" w:rsidRPr="009B7822">
        <w:rPr>
          <w:rFonts w:hint="cs"/>
          <w:rtl/>
        </w:rPr>
        <w:t>, מהגבוה לנמוך</w:t>
      </w:r>
      <w:r w:rsidR="00AA5EC3">
        <w:rPr>
          <w:rFonts w:hint="cs"/>
          <w:rtl/>
        </w:rPr>
        <w:t xml:space="preserve"> פר כל סוג של טובין המופיע בנספח 1</w:t>
      </w:r>
      <w:r w:rsidRPr="009B7822">
        <w:rPr>
          <w:rFonts w:hint="cs"/>
          <w:rtl/>
        </w:rPr>
        <w:t>. ההצעה שתקבל את הציון הגבוה ביותר</w:t>
      </w:r>
      <w:r w:rsidR="00566624" w:rsidRPr="009B7822">
        <w:rPr>
          <w:rFonts w:hint="cs"/>
          <w:rtl/>
        </w:rPr>
        <w:t>,</w:t>
      </w:r>
      <w:r w:rsidRPr="009B7822">
        <w:rPr>
          <w:rFonts w:hint="cs"/>
          <w:rtl/>
        </w:rPr>
        <w:t xml:space="preserve"> תדורג במקום הראשון ותיבחר להצעה הזוכה</w:t>
      </w:r>
      <w:r w:rsidR="00AA5EC3">
        <w:rPr>
          <w:rFonts w:hint="cs"/>
          <w:rtl/>
        </w:rPr>
        <w:t xml:space="preserve"> בגין אותו סוג של טובין</w:t>
      </w:r>
      <w:r w:rsidRPr="009B7822">
        <w:rPr>
          <w:rFonts w:hint="cs"/>
          <w:rtl/>
        </w:rPr>
        <w:t>.</w:t>
      </w:r>
    </w:p>
    <w:p w14:paraId="7960C01F" w14:textId="032F06B4" w:rsidR="00AF4DA2" w:rsidRPr="009B7822" w:rsidRDefault="00AF4DA2" w:rsidP="006C3491">
      <w:pPr>
        <w:numPr>
          <w:ilvl w:val="2"/>
          <w:numId w:val="84"/>
        </w:numPr>
        <w:ind w:left="1076"/>
        <w:rPr>
          <w:rFonts w:ascii="Arial" w:hAnsi="Arial"/>
          <w:rtl/>
        </w:rPr>
      </w:pPr>
      <w:r w:rsidRPr="009B7822">
        <w:rPr>
          <w:rFonts w:ascii="Arial" w:hAnsi="Arial" w:hint="cs"/>
          <w:rtl/>
        </w:rPr>
        <w:t xml:space="preserve">המשרד שומר לעצמו את הזכות </w:t>
      </w:r>
      <w:r w:rsidR="00272EB3" w:rsidRPr="003C5AFF">
        <w:rPr>
          <w:rFonts w:ascii="Arial" w:hAnsi="Arial" w:hint="cs"/>
          <w:rtl/>
        </w:rPr>
        <w:t>ל</w:t>
      </w:r>
      <w:r w:rsidRPr="003C5AFF">
        <w:rPr>
          <w:rFonts w:ascii="Arial" w:hAnsi="Arial" w:hint="cs"/>
          <w:rtl/>
        </w:rPr>
        <w:t>בחור</w:t>
      </w:r>
      <w:r w:rsidRPr="009B7822">
        <w:rPr>
          <w:rFonts w:ascii="Arial" w:hAnsi="Arial" w:hint="cs"/>
          <w:rtl/>
        </w:rPr>
        <w:t xml:space="preserve"> ביותר מזוכה אחד, בכפוף לשיקול דעתו הבלעדי.</w:t>
      </w:r>
    </w:p>
    <w:p w14:paraId="0FB7688A" w14:textId="7D2069E1" w:rsidR="003B4D09" w:rsidRPr="009B7822" w:rsidRDefault="003B4D09" w:rsidP="004D295F">
      <w:pPr>
        <w:numPr>
          <w:ilvl w:val="2"/>
          <w:numId w:val="84"/>
        </w:numPr>
        <w:ind w:left="1076"/>
        <w:rPr>
          <w:rtl/>
        </w:rPr>
      </w:pPr>
      <w:proofErr w:type="spellStart"/>
      <w:r w:rsidRPr="009B7822">
        <w:rPr>
          <w:rFonts w:hint="cs"/>
          <w:rtl/>
        </w:rPr>
        <w:t>שיקלול</w:t>
      </w:r>
      <w:proofErr w:type="spellEnd"/>
      <w:r w:rsidRPr="009B7822">
        <w:rPr>
          <w:rFonts w:hint="cs"/>
          <w:rtl/>
        </w:rPr>
        <w:t xml:space="preserve"> ההצעה יבוצע </w:t>
      </w:r>
      <w:r w:rsidR="003603D7" w:rsidRPr="009B7822">
        <w:rPr>
          <w:rFonts w:hint="cs"/>
          <w:rtl/>
        </w:rPr>
        <w:t xml:space="preserve">לפי </w:t>
      </w:r>
      <w:r w:rsidRPr="009B7822">
        <w:rPr>
          <w:rFonts w:hint="cs"/>
          <w:rtl/>
        </w:rPr>
        <w:t xml:space="preserve">סוג </w:t>
      </w:r>
      <w:r w:rsidR="003603D7" w:rsidRPr="009B7822">
        <w:rPr>
          <w:rFonts w:hint="cs"/>
          <w:rtl/>
        </w:rPr>
        <w:t>ה</w:t>
      </w:r>
      <w:r w:rsidRPr="009B7822">
        <w:rPr>
          <w:rFonts w:hint="cs"/>
          <w:rtl/>
        </w:rPr>
        <w:t>ציוד</w:t>
      </w:r>
      <w:r w:rsidR="00AA5EC3">
        <w:rPr>
          <w:rFonts w:hint="cs"/>
          <w:rtl/>
        </w:rPr>
        <w:t xml:space="preserve"> </w:t>
      </w:r>
      <w:r w:rsidRPr="009B7822">
        <w:rPr>
          <w:rFonts w:hint="cs"/>
          <w:rtl/>
        </w:rPr>
        <w:t>כפי שמתואר במפרט הטובין</w:t>
      </w:r>
      <w:r w:rsidR="00AA5EC3">
        <w:rPr>
          <w:rFonts w:hint="cs"/>
          <w:rtl/>
        </w:rPr>
        <w:t xml:space="preserve"> בנספח 1</w:t>
      </w:r>
      <w:r w:rsidRPr="009B7822">
        <w:rPr>
          <w:rFonts w:hint="cs"/>
          <w:rtl/>
        </w:rPr>
        <w:t xml:space="preserve">. </w:t>
      </w:r>
      <w:r w:rsidR="000D52CA" w:rsidRPr="009B7822">
        <w:rPr>
          <w:rFonts w:hint="cs"/>
          <w:rtl/>
        </w:rPr>
        <w:t xml:space="preserve"> כלומר: כל שורה בנספח הצעת המחיר תקרא כמכרז בפני עצמו ובה תזוכה ההצעה הזולה ביותר ובתנאי כי מציעו עמד בכל תנאי המכרז. </w:t>
      </w:r>
    </w:p>
    <w:p w14:paraId="2855073D" w14:textId="77777777" w:rsidR="00807C56" w:rsidRPr="009B7822" w:rsidRDefault="008D6EF0" w:rsidP="006C3491">
      <w:pPr>
        <w:pStyle w:val="11"/>
        <w:numPr>
          <w:ilvl w:val="0"/>
          <w:numId w:val="84"/>
        </w:numPr>
        <w:rPr>
          <w:rFonts w:asciiTheme="majorHAnsi" w:eastAsiaTheme="majorEastAsia" w:hAnsiTheme="majorHAnsi"/>
          <w:noProof w:val="0"/>
          <w:kern w:val="0"/>
          <w:sz w:val="32"/>
          <w:rtl/>
          <w:lang w:eastAsia="en-US"/>
        </w:rPr>
      </w:pPr>
      <w:bookmarkStart w:id="75" w:name="_Toc398494883"/>
      <w:bookmarkStart w:id="76" w:name="_Toc399170785"/>
      <w:bookmarkStart w:id="77" w:name="_Toc487467253"/>
      <w:r w:rsidRPr="009B7822">
        <w:rPr>
          <w:rFonts w:asciiTheme="majorHAnsi" w:eastAsiaTheme="majorEastAsia" w:hAnsiTheme="majorHAnsi" w:hint="cs"/>
          <w:noProof w:val="0"/>
          <w:kern w:val="0"/>
          <w:sz w:val="32"/>
          <w:rtl/>
          <w:lang w:eastAsia="en-US"/>
        </w:rPr>
        <w:t xml:space="preserve">פרק </w:t>
      </w:r>
      <w:r w:rsidR="001C3259" w:rsidRPr="009B7822">
        <w:rPr>
          <w:rFonts w:asciiTheme="majorHAnsi" w:eastAsiaTheme="majorEastAsia" w:hAnsiTheme="majorHAnsi" w:hint="cs"/>
          <w:noProof w:val="0"/>
          <w:kern w:val="0"/>
          <w:sz w:val="32"/>
          <w:rtl/>
          <w:lang w:eastAsia="en-US"/>
        </w:rPr>
        <w:t>שונות</w:t>
      </w:r>
      <w:bookmarkEnd w:id="75"/>
      <w:bookmarkEnd w:id="76"/>
      <w:bookmarkEnd w:id="77"/>
    </w:p>
    <w:p w14:paraId="610383FA" w14:textId="77777777" w:rsidR="001E6A40" w:rsidRPr="009B7822" w:rsidRDefault="00F45262" w:rsidP="006C3491">
      <w:pPr>
        <w:pStyle w:val="20"/>
        <w:numPr>
          <w:ilvl w:val="1"/>
          <w:numId w:val="84"/>
        </w:numPr>
        <w:ind w:right="0"/>
        <w:rPr>
          <w:rtl/>
        </w:rPr>
      </w:pPr>
      <w:bookmarkStart w:id="78" w:name="_Toc252921355"/>
      <w:bookmarkStart w:id="79" w:name="_Toc475957077"/>
      <w:bookmarkStart w:id="80" w:name="_Toc475957078"/>
      <w:bookmarkStart w:id="81" w:name="_Toc475957079"/>
      <w:bookmarkStart w:id="82" w:name="_Toc398494885"/>
      <w:bookmarkStart w:id="83" w:name="_Toc399170787"/>
      <w:bookmarkStart w:id="84" w:name="_Toc487467254"/>
      <w:bookmarkEnd w:id="78"/>
      <w:bookmarkEnd w:id="79"/>
      <w:bookmarkEnd w:id="80"/>
      <w:bookmarkEnd w:id="81"/>
      <w:r w:rsidRPr="009B7822">
        <w:rPr>
          <w:rFonts w:hint="cs"/>
          <w:rtl/>
        </w:rPr>
        <w:t>שאלות הבהרה</w:t>
      </w:r>
      <w:bookmarkEnd w:id="82"/>
      <w:bookmarkEnd w:id="83"/>
      <w:bookmarkEnd w:id="84"/>
    </w:p>
    <w:p w14:paraId="5EEAFF56" w14:textId="7F0D1CA1" w:rsidR="00F45262" w:rsidRPr="009B7822" w:rsidRDefault="00F31031" w:rsidP="006C3491">
      <w:pPr>
        <w:numPr>
          <w:ilvl w:val="2"/>
          <w:numId w:val="84"/>
        </w:numPr>
        <w:ind w:left="1076"/>
        <w:rPr>
          <w:b/>
          <w:bCs/>
        </w:rPr>
      </w:pPr>
      <w:r w:rsidRPr="009B7822">
        <w:rPr>
          <w:rFonts w:hint="cs"/>
          <w:rtl/>
          <w:lang w:eastAsia="en-US"/>
        </w:rPr>
        <w:t xml:space="preserve">שאלות </w:t>
      </w:r>
      <w:r w:rsidRPr="009B7822">
        <w:rPr>
          <w:rFonts w:hint="cs"/>
          <w:rtl/>
        </w:rPr>
        <w:t>הבהרה</w:t>
      </w:r>
      <w:r w:rsidRPr="009B7822">
        <w:rPr>
          <w:rFonts w:hint="cs"/>
          <w:rtl/>
          <w:lang w:eastAsia="en-US"/>
        </w:rPr>
        <w:t xml:space="preserve"> יופנו ל</w:t>
      </w:r>
      <w:r w:rsidR="00096757" w:rsidRPr="009B7822">
        <w:rPr>
          <w:rFonts w:hint="cs"/>
          <w:rtl/>
          <w:lang w:eastAsia="en-US"/>
        </w:rPr>
        <w:t>איש הקשר של</w:t>
      </w:r>
      <w:r w:rsidRPr="009B7822">
        <w:rPr>
          <w:rFonts w:hint="cs"/>
          <w:rtl/>
          <w:lang w:eastAsia="en-US"/>
        </w:rPr>
        <w:t xml:space="preserve"> המשרד </w:t>
      </w:r>
      <w:r w:rsidR="00D559BD" w:rsidRPr="009B7822">
        <w:rPr>
          <w:rFonts w:hint="cs"/>
          <w:rtl/>
          <w:lang w:eastAsia="en-US"/>
        </w:rPr>
        <w:t xml:space="preserve">כאמור </w:t>
      </w:r>
      <w:r w:rsidR="006F3B36" w:rsidRPr="009B7822">
        <w:rPr>
          <w:rFonts w:hint="cs"/>
          <w:rtl/>
          <w:lang w:eastAsia="en-US"/>
        </w:rPr>
        <w:t>במודעת הפרסום</w:t>
      </w:r>
      <w:r w:rsidR="00D559BD" w:rsidRPr="009B7822">
        <w:rPr>
          <w:rFonts w:hint="cs"/>
          <w:rtl/>
          <w:lang w:eastAsia="en-US"/>
        </w:rPr>
        <w:t xml:space="preserve"> </w:t>
      </w:r>
      <w:r w:rsidRPr="009B7822">
        <w:rPr>
          <w:rFonts w:hint="cs"/>
          <w:rtl/>
          <w:lang w:eastAsia="en-US"/>
        </w:rPr>
        <w:t>בכתובת הדוא"ל שלהלן:</w:t>
      </w:r>
      <w:r w:rsidR="00542913" w:rsidRPr="009B7822">
        <w:rPr>
          <w:lang w:eastAsia="en-US"/>
        </w:rPr>
        <w:t xml:space="preserve"> </w:t>
      </w:r>
      <w:hyperlink r:id="rId10" w:history="1">
        <w:r w:rsidR="00542913" w:rsidRPr="009B7822">
          <w:rPr>
            <w:rStyle w:val="Hyperlink"/>
            <w:lang w:eastAsia="en-US"/>
          </w:rPr>
          <w:t>tenders@moag.gov.il</w:t>
        </w:r>
      </w:hyperlink>
      <w:r w:rsidR="00542913" w:rsidRPr="009B7822">
        <w:rPr>
          <w:rFonts w:hint="cs"/>
          <w:b/>
          <w:bCs/>
          <w:rtl/>
        </w:rPr>
        <w:t xml:space="preserve"> </w:t>
      </w:r>
      <w:r w:rsidR="001E6A40" w:rsidRPr="009B7822">
        <w:rPr>
          <w:rFonts w:hint="cs"/>
          <w:b/>
          <w:bCs/>
          <w:rtl/>
        </w:rPr>
        <w:t>.</w:t>
      </w:r>
    </w:p>
    <w:p w14:paraId="78526732" w14:textId="77777777" w:rsidR="00076017" w:rsidRPr="009B7822" w:rsidRDefault="00076017" w:rsidP="006C3491">
      <w:pPr>
        <w:numPr>
          <w:ilvl w:val="2"/>
          <w:numId w:val="84"/>
        </w:numPr>
        <w:ind w:left="1076"/>
        <w:rPr>
          <w:lang w:eastAsia="en-US"/>
        </w:rPr>
      </w:pPr>
      <w:r w:rsidRPr="009B7822">
        <w:rPr>
          <w:rFonts w:hint="cs"/>
          <w:rtl/>
        </w:rPr>
        <w:t xml:space="preserve">המועד האחרון להפניה של שאלות </w:t>
      </w:r>
      <w:r w:rsidR="00BE5DCE" w:rsidRPr="009B7822">
        <w:rPr>
          <w:rFonts w:hint="cs"/>
          <w:rtl/>
        </w:rPr>
        <w:t xml:space="preserve">יהיה </w:t>
      </w:r>
      <w:r w:rsidR="00BE5DCE" w:rsidRPr="009B7822">
        <w:rPr>
          <w:rFonts w:hint="cs"/>
          <w:color w:val="000000"/>
          <w:rtl/>
          <w:lang w:eastAsia="en-US"/>
        </w:rPr>
        <w:t xml:space="preserve">כמופיע בסעיף </w:t>
      </w:r>
      <w:r w:rsidR="00BE5DCE" w:rsidRPr="00855F39">
        <w:rPr>
          <w:color w:val="000000"/>
          <w:highlight w:val="cyan"/>
          <w:rtl/>
        </w:rPr>
        <w:fldChar w:fldCharType="begin"/>
      </w:r>
      <w:r w:rsidR="00BE5DCE" w:rsidRPr="009B7822">
        <w:rPr>
          <w:color w:val="000000"/>
          <w:rtl/>
          <w:lang w:eastAsia="en-US"/>
        </w:rPr>
        <w:instrText xml:space="preserve"> </w:instrText>
      </w:r>
      <w:r w:rsidR="00BE5DCE" w:rsidRPr="009B7822">
        <w:rPr>
          <w:rFonts w:hint="cs"/>
          <w:color w:val="000000"/>
          <w:lang w:eastAsia="en-US"/>
        </w:rPr>
        <w:instrText>REF</w:instrText>
      </w:r>
      <w:r w:rsidR="00BE5DCE" w:rsidRPr="009B7822">
        <w:rPr>
          <w:rFonts w:hint="cs"/>
          <w:color w:val="000000"/>
          <w:rtl/>
          <w:lang w:eastAsia="en-US"/>
        </w:rPr>
        <w:instrText xml:space="preserve"> _</w:instrText>
      </w:r>
      <w:r w:rsidR="00BE5DCE" w:rsidRPr="009B7822">
        <w:rPr>
          <w:rFonts w:hint="cs"/>
          <w:color w:val="000000"/>
          <w:lang w:eastAsia="en-US"/>
        </w:rPr>
        <w:instrText>Ref378494391 \r \h</w:instrText>
      </w:r>
      <w:r w:rsidR="00BE5DCE" w:rsidRPr="009B7822">
        <w:rPr>
          <w:color w:val="000000"/>
          <w:rtl/>
          <w:lang w:eastAsia="en-US"/>
        </w:rPr>
        <w:instrText xml:space="preserve"> </w:instrText>
      </w:r>
      <w:r w:rsidR="009B7822" w:rsidRPr="00855F39">
        <w:rPr>
          <w:color w:val="000000"/>
          <w:highlight w:val="cyan"/>
          <w:rtl/>
        </w:rPr>
        <w:instrText xml:space="preserve"> \* </w:instrText>
      </w:r>
      <w:r w:rsidR="009B7822" w:rsidRPr="00855F39">
        <w:rPr>
          <w:color w:val="000000"/>
          <w:highlight w:val="cyan"/>
        </w:rPr>
        <w:instrText>MERGEFORMAT</w:instrText>
      </w:r>
      <w:r w:rsidR="009B7822" w:rsidRPr="00855F39">
        <w:rPr>
          <w:color w:val="000000"/>
          <w:highlight w:val="cyan"/>
          <w:rtl/>
        </w:rPr>
        <w:instrText xml:space="preserve"> </w:instrText>
      </w:r>
      <w:r w:rsidR="00BE5DCE" w:rsidRPr="00855F39">
        <w:rPr>
          <w:color w:val="000000"/>
          <w:highlight w:val="cyan"/>
          <w:rtl/>
        </w:rPr>
      </w:r>
      <w:r w:rsidR="00BE5DCE" w:rsidRPr="00855F39">
        <w:rPr>
          <w:color w:val="000000"/>
          <w:highlight w:val="cyan"/>
          <w:rtl/>
        </w:rPr>
        <w:fldChar w:fldCharType="separate"/>
      </w:r>
      <w:r w:rsidR="00FE0D0F">
        <w:rPr>
          <w:color w:val="000000"/>
          <w:cs/>
          <w:lang w:eastAsia="en-US"/>
        </w:rPr>
        <w:t>‎</w:t>
      </w:r>
      <w:r w:rsidR="00FE0D0F">
        <w:rPr>
          <w:color w:val="000000"/>
          <w:lang w:eastAsia="en-US"/>
        </w:rPr>
        <w:t>1.1</w:t>
      </w:r>
      <w:r w:rsidR="00BE5DCE" w:rsidRPr="00855F39">
        <w:rPr>
          <w:color w:val="000000"/>
          <w:highlight w:val="cyan"/>
          <w:rtl/>
        </w:rPr>
        <w:fldChar w:fldCharType="end"/>
      </w:r>
      <w:r w:rsidR="00BE5DCE" w:rsidRPr="009B7822">
        <w:rPr>
          <w:rFonts w:hint="cs"/>
          <w:color w:val="000000"/>
          <w:rtl/>
          <w:lang w:eastAsia="en-US"/>
        </w:rPr>
        <w:t xml:space="preserve"> לעיל, </w:t>
      </w:r>
      <w:r w:rsidRPr="009B7822">
        <w:rPr>
          <w:rFonts w:hint="cs"/>
          <w:rtl/>
        </w:rPr>
        <w:t xml:space="preserve">המשרד לא יענה על כל שאלה, שתגיע לאחר מועד </w:t>
      </w:r>
      <w:r w:rsidRPr="009B7822">
        <w:rPr>
          <w:rFonts w:hint="cs"/>
          <w:rtl/>
          <w:lang w:eastAsia="en-US"/>
        </w:rPr>
        <w:t>אחרון זה.</w:t>
      </w:r>
    </w:p>
    <w:p w14:paraId="0C4DEB05" w14:textId="77777777" w:rsidR="00F45262" w:rsidRPr="009B7822" w:rsidRDefault="00F45262" w:rsidP="006C3491">
      <w:pPr>
        <w:numPr>
          <w:ilvl w:val="2"/>
          <w:numId w:val="84"/>
        </w:numPr>
        <w:ind w:left="1076"/>
        <w:rPr>
          <w:rtl/>
          <w:lang w:eastAsia="en-US"/>
        </w:rPr>
      </w:pPr>
      <w:r w:rsidRPr="009B7822">
        <w:rPr>
          <w:rFonts w:hint="cs"/>
          <w:rtl/>
          <w:lang w:eastAsia="en-US"/>
        </w:rPr>
        <w:t>להלן תיאור המבנה להגשה של שאלות ובקשות</w:t>
      </w:r>
      <w:r w:rsidRPr="009B7822">
        <w:rPr>
          <w:rFonts w:hint="cs"/>
          <w:color w:val="000000"/>
          <w:rtl/>
          <w:lang w:eastAsia="en-US"/>
        </w:rPr>
        <w:t xml:space="preserve"> הבהרה:</w:t>
      </w:r>
    </w:p>
    <w:tbl>
      <w:tblPr>
        <w:bidiVisual/>
        <w:tblW w:w="0" w:type="auto"/>
        <w:tblInd w:w="12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92"/>
        <w:gridCol w:w="4535"/>
      </w:tblGrid>
      <w:tr w:rsidR="00F45262" w:rsidRPr="009B7822" w14:paraId="695388C9" w14:textId="77777777" w:rsidTr="00876254">
        <w:tc>
          <w:tcPr>
            <w:tcW w:w="2292" w:type="dxa"/>
            <w:shd w:val="clear" w:color="auto" w:fill="D9D9D9" w:themeFill="background1" w:themeFillShade="D9"/>
          </w:tcPr>
          <w:p w14:paraId="243DCA0D" w14:textId="77777777" w:rsidR="00F45262" w:rsidRPr="009B7822" w:rsidRDefault="00F45262" w:rsidP="006C3491">
            <w:pPr>
              <w:pStyle w:val="HNormal"/>
              <w:tabs>
                <w:tab w:val="left" w:pos="1930"/>
              </w:tabs>
              <w:rPr>
                <w:rFonts w:cs="David"/>
                <w:b/>
                <w:bCs/>
                <w:color w:val="000000"/>
                <w:szCs w:val="22"/>
                <w:rtl/>
                <w:lang w:eastAsia="en-US"/>
              </w:rPr>
            </w:pPr>
            <w:r w:rsidRPr="009B7822">
              <w:rPr>
                <w:rFonts w:cs="David" w:hint="cs"/>
                <w:b/>
                <w:bCs/>
                <w:color w:val="000000"/>
                <w:szCs w:val="22"/>
                <w:rtl/>
                <w:lang w:eastAsia="en-US"/>
              </w:rPr>
              <w:t>מספר מכרז, שם מכרז</w:t>
            </w:r>
          </w:p>
        </w:tc>
        <w:tc>
          <w:tcPr>
            <w:tcW w:w="4535" w:type="dxa"/>
          </w:tcPr>
          <w:p w14:paraId="717D2724" w14:textId="77777777" w:rsidR="00F45262" w:rsidRPr="009B7822" w:rsidRDefault="00F45262" w:rsidP="006C3491">
            <w:pPr>
              <w:pStyle w:val="HNormal"/>
              <w:tabs>
                <w:tab w:val="left" w:pos="1930"/>
              </w:tabs>
              <w:rPr>
                <w:rFonts w:cs="David"/>
                <w:color w:val="000000"/>
                <w:szCs w:val="22"/>
                <w:rtl/>
                <w:lang w:eastAsia="en-US"/>
              </w:rPr>
            </w:pPr>
          </w:p>
        </w:tc>
      </w:tr>
      <w:tr w:rsidR="00F45262" w:rsidRPr="009B7822" w14:paraId="1D56629F" w14:textId="77777777" w:rsidTr="00876254">
        <w:tc>
          <w:tcPr>
            <w:tcW w:w="2292" w:type="dxa"/>
            <w:shd w:val="clear" w:color="auto" w:fill="D9D9D9" w:themeFill="background1" w:themeFillShade="D9"/>
          </w:tcPr>
          <w:p w14:paraId="44B378D6" w14:textId="77777777" w:rsidR="00F45262" w:rsidRPr="009B7822" w:rsidRDefault="00F45262" w:rsidP="006C3491">
            <w:pPr>
              <w:pStyle w:val="HNormal"/>
              <w:tabs>
                <w:tab w:val="left" w:pos="1930"/>
              </w:tabs>
              <w:rPr>
                <w:rFonts w:cs="David"/>
                <w:b/>
                <w:bCs/>
                <w:color w:val="000000"/>
                <w:szCs w:val="22"/>
                <w:rtl/>
                <w:lang w:eastAsia="en-US"/>
              </w:rPr>
            </w:pPr>
            <w:r w:rsidRPr="009B7822">
              <w:rPr>
                <w:rFonts w:cs="David" w:hint="cs"/>
                <w:b/>
                <w:bCs/>
                <w:color w:val="000000"/>
                <w:szCs w:val="22"/>
                <w:rtl/>
                <w:lang w:eastAsia="en-US"/>
              </w:rPr>
              <w:t>שם</w:t>
            </w:r>
            <w:r w:rsidR="002B203A" w:rsidRPr="009B7822">
              <w:rPr>
                <w:rFonts w:cs="David" w:hint="cs"/>
                <w:b/>
                <w:bCs/>
                <w:color w:val="000000"/>
                <w:szCs w:val="22"/>
                <w:rtl/>
                <w:lang w:eastAsia="en-US"/>
              </w:rPr>
              <w:t xml:space="preserve"> המציע הפוטנציאלי</w:t>
            </w:r>
          </w:p>
        </w:tc>
        <w:tc>
          <w:tcPr>
            <w:tcW w:w="4535" w:type="dxa"/>
          </w:tcPr>
          <w:p w14:paraId="342F8036" w14:textId="77777777" w:rsidR="00F45262" w:rsidRPr="009B7822" w:rsidRDefault="00F45262" w:rsidP="006C3491">
            <w:pPr>
              <w:pStyle w:val="HNormal"/>
              <w:tabs>
                <w:tab w:val="left" w:pos="1930"/>
              </w:tabs>
              <w:rPr>
                <w:rFonts w:cs="David"/>
                <w:color w:val="000000"/>
                <w:szCs w:val="22"/>
                <w:rtl/>
                <w:lang w:eastAsia="en-US"/>
              </w:rPr>
            </w:pPr>
          </w:p>
        </w:tc>
      </w:tr>
      <w:tr w:rsidR="00F45262" w:rsidRPr="009B7822" w14:paraId="63E9D2BC" w14:textId="77777777" w:rsidTr="00876254">
        <w:tc>
          <w:tcPr>
            <w:tcW w:w="2292" w:type="dxa"/>
            <w:shd w:val="clear" w:color="auto" w:fill="D9D9D9" w:themeFill="background1" w:themeFillShade="D9"/>
          </w:tcPr>
          <w:p w14:paraId="161240C9" w14:textId="77777777" w:rsidR="00F45262" w:rsidRPr="009B7822" w:rsidRDefault="002B203A" w:rsidP="006C3491">
            <w:pPr>
              <w:pStyle w:val="HNormal"/>
              <w:tabs>
                <w:tab w:val="left" w:pos="1930"/>
              </w:tabs>
              <w:rPr>
                <w:rFonts w:cs="David"/>
                <w:b/>
                <w:bCs/>
                <w:color w:val="000000"/>
                <w:szCs w:val="22"/>
                <w:rtl/>
                <w:lang w:eastAsia="en-US"/>
              </w:rPr>
            </w:pPr>
            <w:r w:rsidRPr="009B7822">
              <w:rPr>
                <w:rFonts w:cs="David" w:hint="cs"/>
                <w:b/>
                <w:bCs/>
                <w:color w:val="000000"/>
                <w:szCs w:val="22"/>
                <w:rtl/>
                <w:lang w:eastAsia="en-US"/>
              </w:rPr>
              <w:t>פרטי איש הקשר</w:t>
            </w:r>
          </w:p>
        </w:tc>
        <w:tc>
          <w:tcPr>
            <w:tcW w:w="4535" w:type="dxa"/>
          </w:tcPr>
          <w:p w14:paraId="554C1C63" w14:textId="77777777" w:rsidR="00F45262" w:rsidRPr="009B7822" w:rsidRDefault="00F45262" w:rsidP="006C3491">
            <w:pPr>
              <w:pStyle w:val="HNormal"/>
              <w:tabs>
                <w:tab w:val="left" w:pos="1930"/>
              </w:tabs>
              <w:rPr>
                <w:rFonts w:cs="David"/>
                <w:color w:val="000000"/>
                <w:szCs w:val="22"/>
                <w:rtl/>
                <w:lang w:eastAsia="en-US"/>
              </w:rPr>
            </w:pPr>
          </w:p>
        </w:tc>
      </w:tr>
      <w:tr w:rsidR="002B203A" w:rsidRPr="009B7822" w14:paraId="412F8E17" w14:textId="77777777" w:rsidTr="00876254">
        <w:tc>
          <w:tcPr>
            <w:tcW w:w="2292" w:type="dxa"/>
            <w:shd w:val="clear" w:color="auto" w:fill="D9D9D9" w:themeFill="background1" w:themeFillShade="D9"/>
          </w:tcPr>
          <w:p w14:paraId="1C466F29" w14:textId="77777777" w:rsidR="002B203A" w:rsidRPr="009B7822" w:rsidRDefault="002B203A" w:rsidP="006C3491">
            <w:pPr>
              <w:pStyle w:val="HNormal"/>
              <w:tabs>
                <w:tab w:val="left" w:pos="1930"/>
              </w:tabs>
              <w:rPr>
                <w:rFonts w:cs="David"/>
                <w:b/>
                <w:bCs/>
                <w:color w:val="000000"/>
                <w:szCs w:val="22"/>
                <w:rtl/>
                <w:lang w:eastAsia="en-US"/>
              </w:rPr>
            </w:pPr>
            <w:r w:rsidRPr="009B7822">
              <w:rPr>
                <w:rFonts w:cs="David" w:hint="cs"/>
                <w:b/>
                <w:bCs/>
                <w:color w:val="000000"/>
                <w:szCs w:val="22"/>
                <w:rtl/>
                <w:lang w:eastAsia="en-US"/>
              </w:rPr>
              <w:t>טלפון</w:t>
            </w:r>
          </w:p>
        </w:tc>
        <w:tc>
          <w:tcPr>
            <w:tcW w:w="4535" w:type="dxa"/>
          </w:tcPr>
          <w:p w14:paraId="55232AD8" w14:textId="77777777" w:rsidR="002B203A" w:rsidRPr="009B7822" w:rsidRDefault="002B203A" w:rsidP="006C3491">
            <w:pPr>
              <w:pStyle w:val="HNormal"/>
              <w:tabs>
                <w:tab w:val="left" w:pos="1930"/>
              </w:tabs>
              <w:rPr>
                <w:rFonts w:cs="David"/>
                <w:color w:val="000000"/>
                <w:szCs w:val="22"/>
                <w:rtl/>
                <w:lang w:eastAsia="en-US"/>
              </w:rPr>
            </w:pPr>
          </w:p>
        </w:tc>
      </w:tr>
      <w:tr w:rsidR="00F45262" w:rsidRPr="009B7822" w14:paraId="1D780CAD" w14:textId="77777777" w:rsidTr="00876254">
        <w:tc>
          <w:tcPr>
            <w:tcW w:w="2292" w:type="dxa"/>
            <w:shd w:val="clear" w:color="auto" w:fill="D9D9D9" w:themeFill="background1" w:themeFillShade="D9"/>
          </w:tcPr>
          <w:p w14:paraId="586AD83A" w14:textId="77777777" w:rsidR="00F45262" w:rsidRPr="009B7822" w:rsidRDefault="00F45262" w:rsidP="006C3491">
            <w:pPr>
              <w:pStyle w:val="HNormal"/>
              <w:tabs>
                <w:tab w:val="left" w:pos="1930"/>
              </w:tabs>
              <w:rPr>
                <w:rFonts w:cs="David"/>
                <w:b/>
                <w:bCs/>
                <w:color w:val="000000"/>
                <w:szCs w:val="22"/>
                <w:rtl/>
                <w:lang w:eastAsia="en-US"/>
              </w:rPr>
            </w:pPr>
            <w:r w:rsidRPr="009B7822">
              <w:rPr>
                <w:rFonts w:cs="David" w:hint="cs"/>
                <w:b/>
                <w:bCs/>
                <w:color w:val="000000"/>
                <w:szCs w:val="22"/>
                <w:rtl/>
                <w:lang w:eastAsia="en-US"/>
              </w:rPr>
              <w:t>כתובת דואר אלקטרוני</w:t>
            </w:r>
          </w:p>
        </w:tc>
        <w:tc>
          <w:tcPr>
            <w:tcW w:w="4535" w:type="dxa"/>
          </w:tcPr>
          <w:p w14:paraId="15F61B0A" w14:textId="77777777" w:rsidR="00F45262" w:rsidRPr="009B7822" w:rsidRDefault="00F45262" w:rsidP="006C3491">
            <w:pPr>
              <w:pStyle w:val="HNormal"/>
              <w:tabs>
                <w:tab w:val="left" w:pos="1930"/>
              </w:tabs>
              <w:rPr>
                <w:rFonts w:cs="David"/>
                <w:color w:val="000000"/>
                <w:szCs w:val="22"/>
                <w:rtl/>
                <w:lang w:eastAsia="en-US"/>
              </w:rPr>
            </w:pPr>
          </w:p>
        </w:tc>
      </w:tr>
      <w:tr w:rsidR="00F45262" w:rsidRPr="009B7822" w14:paraId="094752BE" w14:textId="77777777" w:rsidTr="00876254">
        <w:tc>
          <w:tcPr>
            <w:tcW w:w="2292" w:type="dxa"/>
            <w:shd w:val="clear" w:color="auto" w:fill="D9D9D9" w:themeFill="background1" w:themeFillShade="D9"/>
          </w:tcPr>
          <w:p w14:paraId="218B0B9C" w14:textId="77777777" w:rsidR="00F45262" w:rsidRPr="009B7822" w:rsidRDefault="00F45262" w:rsidP="006C3491">
            <w:pPr>
              <w:pStyle w:val="HNormal"/>
              <w:tabs>
                <w:tab w:val="left" w:pos="1930"/>
              </w:tabs>
              <w:rPr>
                <w:rFonts w:cs="David"/>
                <w:b/>
                <w:bCs/>
                <w:color w:val="000000"/>
                <w:szCs w:val="22"/>
                <w:rtl/>
                <w:lang w:eastAsia="en-US"/>
              </w:rPr>
            </w:pPr>
            <w:r w:rsidRPr="009B7822">
              <w:rPr>
                <w:rFonts w:cs="David" w:hint="cs"/>
                <w:b/>
                <w:bCs/>
                <w:color w:val="000000"/>
                <w:szCs w:val="22"/>
                <w:rtl/>
                <w:lang w:eastAsia="en-US"/>
              </w:rPr>
              <w:t>מספר פקס</w:t>
            </w:r>
          </w:p>
        </w:tc>
        <w:tc>
          <w:tcPr>
            <w:tcW w:w="4535" w:type="dxa"/>
          </w:tcPr>
          <w:p w14:paraId="6E493370" w14:textId="77777777" w:rsidR="00F45262" w:rsidRPr="009B7822" w:rsidRDefault="00F45262" w:rsidP="006C3491">
            <w:pPr>
              <w:pStyle w:val="HNormal"/>
              <w:tabs>
                <w:tab w:val="left" w:pos="1930"/>
              </w:tabs>
              <w:rPr>
                <w:rFonts w:cs="David"/>
                <w:color w:val="000000"/>
                <w:szCs w:val="22"/>
                <w:rtl/>
                <w:lang w:eastAsia="en-US"/>
              </w:rPr>
            </w:pPr>
          </w:p>
        </w:tc>
      </w:tr>
    </w:tbl>
    <w:p w14:paraId="103DEAAA" w14:textId="77777777" w:rsidR="00F45262" w:rsidRPr="009B7822" w:rsidRDefault="00F45262" w:rsidP="006C3491">
      <w:pPr>
        <w:pStyle w:val="HNormal"/>
        <w:tabs>
          <w:tab w:val="left" w:pos="1930"/>
        </w:tabs>
        <w:spacing w:line="360" w:lineRule="auto"/>
        <w:ind w:left="1872"/>
        <w:rPr>
          <w:rFonts w:cs="David"/>
          <w:color w:val="000000"/>
          <w:rtl/>
          <w:lang w:eastAsia="en-US"/>
        </w:rPr>
      </w:pPr>
    </w:p>
    <w:tbl>
      <w:tblPr>
        <w:bidiVisual/>
        <w:tblW w:w="0" w:type="auto"/>
        <w:tblInd w:w="12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90"/>
        <w:gridCol w:w="4535"/>
      </w:tblGrid>
      <w:tr w:rsidR="00F45262" w:rsidRPr="009B7822" w14:paraId="325D8C10" w14:textId="77777777" w:rsidTr="00876254">
        <w:tc>
          <w:tcPr>
            <w:tcW w:w="2290" w:type="dxa"/>
            <w:shd w:val="clear" w:color="auto" w:fill="D9D9D9" w:themeFill="background1" w:themeFillShade="D9"/>
          </w:tcPr>
          <w:p w14:paraId="3260329B" w14:textId="77777777" w:rsidR="00F45262" w:rsidRPr="009B7822" w:rsidRDefault="00F45262" w:rsidP="006C3491">
            <w:pPr>
              <w:pStyle w:val="HNormal"/>
              <w:tabs>
                <w:tab w:val="left" w:pos="1930"/>
              </w:tabs>
              <w:jc w:val="left"/>
              <w:rPr>
                <w:rFonts w:ascii="Times New Roman Bold" w:hAnsi="Times New Roman Bold" w:cs="David"/>
                <w:b/>
                <w:bCs/>
                <w:color w:val="000000"/>
                <w:szCs w:val="22"/>
                <w:rtl/>
                <w:lang w:eastAsia="en-US"/>
              </w:rPr>
            </w:pPr>
            <w:r w:rsidRPr="009B7822">
              <w:rPr>
                <w:rFonts w:ascii="Times New Roman Bold" w:hAnsi="Times New Roman Bold" w:cs="David" w:hint="cs"/>
                <w:b/>
                <w:bCs/>
                <w:color w:val="000000"/>
                <w:szCs w:val="22"/>
                <w:rtl/>
                <w:lang w:eastAsia="en-US"/>
              </w:rPr>
              <w:t>הסעיף ב</w:t>
            </w:r>
            <w:r w:rsidR="001163A1" w:rsidRPr="009B7822">
              <w:rPr>
                <w:rFonts w:ascii="Times New Roman Bold" w:hAnsi="Times New Roman Bold" w:cs="David" w:hint="cs"/>
                <w:b/>
                <w:bCs/>
                <w:color w:val="000000"/>
                <w:szCs w:val="22"/>
                <w:rtl/>
                <w:lang w:eastAsia="en-US"/>
              </w:rPr>
              <w:t>מכרז</w:t>
            </w:r>
          </w:p>
        </w:tc>
        <w:tc>
          <w:tcPr>
            <w:tcW w:w="4535" w:type="dxa"/>
            <w:shd w:val="clear" w:color="auto" w:fill="D9D9D9" w:themeFill="background1" w:themeFillShade="D9"/>
          </w:tcPr>
          <w:p w14:paraId="2F823CA6" w14:textId="77777777" w:rsidR="00F45262" w:rsidRPr="009B7822" w:rsidRDefault="00F45262" w:rsidP="006C3491">
            <w:pPr>
              <w:pStyle w:val="HNormal"/>
              <w:tabs>
                <w:tab w:val="left" w:pos="1930"/>
              </w:tabs>
              <w:jc w:val="center"/>
              <w:rPr>
                <w:rFonts w:ascii="Times New Roman Bold" w:hAnsi="Times New Roman Bold" w:cs="David"/>
                <w:b/>
                <w:bCs/>
                <w:color w:val="000000"/>
                <w:szCs w:val="22"/>
                <w:rtl/>
                <w:lang w:eastAsia="en-US"/>
              </w:rPr>
            </w:pPr>
            <w:r w:rsidRPr="009B7822">
              <w:rPr>
                <w:rFonts w:ascii="Times New Roman Bold" w:hAnsi="Times New Roman Bold" w:cs="David" w:hint="cs"/>
                <w:b/>
                <w:bCs/>
                <w:color w:val="000000"/>
                <w:szCs w:val="22"/>
                <w:rtl/>
                <w:lang w:eastAsia="en-US"/>
              </w:rPr>
              <w:t>פירוט השאלה/בקשת הבהרה</w:t>
            </w:r>
          </w:p>
        </w:tc>
      </w:tr>
      <w:tr w:rsidR="00F45262" w:rsidRPr="009B7822" w14:paraId="33D98258" w14:textId="77777777" w:rsidTr="00876254">
        <w:tc>
          <w:tcPr>
            <w:tcW w:w="2290" w:type="dxa"/>
          </w:tcPr>
          <w:p w14:paraId="49D320E5" w14:textId="77777777" w:rsidR="00F45262" w:rsidRPr="009B7822" w:rsidRDefault="00F45262" w:rsidP="006C3491">
            <w:pPr>
              <w:pStyle w:val="HNormal"/>
              <w:tabs>
                <w:tab w:val="left" w:pos="1930"/>
              </w:tabs>
              <w:rPr>
                <w:rFonts w:ascii="Times New Roman Bold" w:hAnsi="Times New Roman Bold" w:cs="David"/>
                <w:color w:val="000000"/>
                <w:szCs w:val="22"/>
                <w:rtl/>
                <w:lang w:eastAsia="en-US"/>
              </w:rPr>
            </w:pPr>
          </w:p>
        </w:tc>
        <w:tc>
          <w:tcPr>
            <w:tcW w:w="4535" w:type="dxa"/>
          </w:tcPr>
          <w:p w14:paraId="43A1DE49" w14:textId="77777777" w:rsidR="00F45262" w:rsidRPr="009B7822" w:rsidRDefault="00F45262" w:rsidP="006C3491">
            <w:pPr>
              <w:pStyle w:val="HNormal"/>
              <w:tabs>
                <w:tab w:val="left" w:pos="1930"/>
              </w:tabs>
              <w:rPr>
                <w:rFonts w:ascii="Times New Roman Bold" w:hAnsi="Times New Roman Bold" w:cs="David"/>
                <w:color w:val="000000"/>
                <w:szCs w:val="22"/>
                <w:rtl/>
                <w:lang w:eastAsia="en-US"/>
              </w:rPr>
            </w:pPr>
          </w:p>
        </w:tc>
      </w:tr>
      <w:tr w:rsidR="00F45262" w:rsidRPr="009B7822" w14:paraId="3C937E10" w14:textId="77777777" w:rsidTr="00876254">
        <w:tc>
          <w:tcPr>
            <w:tcW w:w="2290" w:type="dxa"/>
          </w:tcPr>
          <w:p w14:paraId="3A6A2C0E" w14:textId="77777777" w:rsidR="00F45262" w:rsidRPr="009B7822" w:rsidRDefault="00F45262" w:rsidP="006C3491">
            <w:pPr>
              <w:pStyle w:val="HNormal"/>
              <w:tabs>
                <w:tab w:val="left" w:pos="1930"/>
              </w:tabs>
              <w:rPr>
                <w:rFonts w:ascii="Times New Roman Bold" w:hAnsi="Times New Roman Bold" w:cs="David"/>
                <w:color w:val="000000"/>
                <w:szCs w:val="22"/>
                <w:rtl/>
                <w:lang w:eastAsia="en-US"/>
              </w:rPr>
            </w:pPr>
          </w:p>
        </w:tc>
        <w:tc>
          <w:tcPr>
            <w:tcW w:w="4535" w:type="dxa"/>
          </w:tcPr>
          <w:p w14:paraId="1628F6DF" w14:textId="77777777" w:rsidR="00F45262" w:rsidRPr="009B7822" w:rsidRDefault="00F45262" w:rsidP="006C3491">
            <w:pPr>
              <w:pStyle w:val="HNormal"/>
              <w:tabs>
                <w:tab w:val="left" w:pos="1930"/>
              </w:tabs>
              <w:rPr>
                <w:rFonts w:ascii="Times New Roman Bold" w:hAnsi="Times New Roman Bold" w:cs="David"/>
                <w:color w:val="000000"/>
                <w:szCs w:val="22"/>
                <w:rtl/>
                <w:lang w:eastAsia="en-US"/>
              </w:rPr>
            </w:pPr>
          </w:p>
        </w:tc>
      </w:tr>
    </w:tbl>
    <w:p w14:paraId="0157F65F" w14:textId="77777777" w:rsidR="00F45262" w:rsidRPr="009B7822" w:rsidRDefault="00F45262" w:rsidP="006C3491">
      <w:pPr>
        <w:pStyle w:val="HNormal"/>
        <w:tabs>
          <w:tab w:val="left" w:pos="1930"/>
        </w:tabs>
        <w:spacing w:line="360" w:lineRule="auto"/>
        <w:ind w:left="1872"/>
        <w:rPr>
          <w:rFonts w:cs="David"/>
          <w:color w:val="000000"/>
          <w:rtl/>
          <w:lang w:eastAsia="en-US"/>
        </w:rPr>
      </w:pPr>
    </w:p>
    <w:p w14:paraId="269343B9" w14:textId="77777777" w:rsidR="00F45262" w:rsidRPr="009B7822" w:rsidRDefault="00F45262" w:rsidP="006C3491">
      <w:pPr>
        <w:pStyle w:val="HNormal"/>
        <w:tabs>
          <w:tab w:val="left" w:pos="1930"/>
        </w:tabs>
        <w:spacing w:line="360" w:lineRule="auto"/>
        <w:ind w:left="1156"/>
        <w:rPr>
          <w:rFonts w:cs="David"/>
          <w:b/>
          <w:bCs/>
          <w:color w:val="000000"/>
          <w:sz w:val="24"/>
        </w:rPr>
      </w:pPr>
      <w:r w:rsidRPr="009B7822">
        <w:rPr>
          <w:rFonts w:cs="David" w:hint="cs"/>
          <w:rtl/>
        </w:rPr>
        <w:t xml:space="preserve">המתכונת היחידה להעברה של השאלות היא כמסמך </w:t>
      </w:r>
      <w:r w:rsidRPr="009B7822">
        <w:rPr>
          <w:rFonts w:cs="David"/>
        </w:rPr>
        <w:t>Word</w:t>
      </w:r>
      <w:r w:rsidRPr="009B7822">
        <w:rPr>
          <w:rFonts w:cs="David" w:hint="cs"/>
          <w:rtl/>
        </w:rPr>
        <w:t>.</w:t>
      </w:r>
    </w:p>
    <w:p w14:paraId="7A99E64C" w14:textId="77777777" w:rsidR="00F45262" w:rsidRPr="009B7822" w:rsidRDefault="00F45262" w:rsidP="006C3491">
      <w:pPr>
        <w:pStyle w:val="HNormal"/>
        <w:spacing w:line="360" w:lineRule="auto"/>
        <w:ind w:left="1274"/>
        <w:rPr>
          <w:rFonts w:cs="David"/>
          <w:color w:val="000000"/>
          <w:sz w:val="24"/>
          <w:rtl/>
        </w:rPr>
      </w:pPr>
      <w:r w:rsidRPr="009B7822">
        <w:rPr>
          <w:rFonts w:cs="David" w:hint="cs"/>
          <w:color w:val="000000"/>
          <w:sz w:val="24"/>
          <w:rtl/>
        </w:rPr>
        <w:t xml:space="preserve">יודגש, כי המשרד לא יענה לשאלות הבהרה, אלא אם נשלחו </w:t>
      </w:r>
      <w:r w:rsidR="00BE6CA7" w:rsidRPr="009B7822">
        <w:rPr>
          <w:rFonts w:cs="David" w:hint="cs"/>
          <w:color w:val="000000"/>
          <w:sz w:val="24"/>
          <w:rtl/>
        </w:rPr>
        <w:t xml:space="preserve">במועד </w:t>
      </w:r>
      <w:r w:rsidRPr="009B7822">
        <w:rPr>
          <w:rFonts w:cs="David" w:hint="cs"/>
          <w:color w:val="000000"/>
          <w:sz w:val="24"/>
          <w:rtl/>
        </w:rPr>
        <w:t>ל</w:t>
      </w:r>
      <w:r w:rsidR="00096757" w:rsidRPr="009B7822">
        <w:rPr>
          <w:rFonts w:cs="David" w:hint="cs"/>
          <w:color w:val="000000"/>
          <w:sz w:val="24"/>
          <w:rtl/>
        </w:rPr>
        <w:t>איש הקשר של</w:t>
      </w:r>
      <w:r w:rsidR="00BE6CA7" w:rsidRPr="009B7822">
        <w:rPr>
          <w:rFonts w:cs="David" w:hint="cs"/>
          <w:color w:val="000000"/>
          <w:sz w:val="24"/>
          <w:rtl/>
        </w:rPr>
        <w:t xml:space="preserve"> המשרד</w:t>
      </w:r>
      <w:r w:rsidR="0095145C" w:rsidRPr="009B7822">
        <w:rPr>
          <w:rFonts w:cs="David" w:hint="cs"/>
          <w:color w:val="000000"/>
          <w:sz w:val="24"/>
          <w:rtl/>
        </w:rPr>
        <w:t>,</w:t>
      </w:r>
      <w:r w:rsidR="00BE6CA7" w:rsidRPr="009B7822">
        <w:rPr>
          <w:rFonts w:cs="David" w:hint="cs"/>
          <w:color w:val="000000"/>
          <w:sz w:val="24"/>
          <w:rtl/>
        </w:rPr>
        <w:t xml:space="preserve"> </w:t>
      </w:r>
      <w:r w:rsidRPr="009B7822">
        <w:rPr>
          <w:rFonts w:cs="David" w:hint="cs"/>
          <w:color w:val="000000"/>
          <w:sz w:val="24"/>
          <w:rtl/>
        </w:rPr>
        <w:t>בפורמט ובמבנה</w:t>
      </w:r>
      <w:r w:rsidR="00BE6CA7" w:rsidRPr="009B7822">
        <w:rPr>
          <w:rFonts w:cs="David" w:hint="cs"/>
          <w:color w:val="000000"/>
          <w:sz w:val="24"/>
          <w:rtl/>
        </w:rPr>
        <w:t xml:space="preserve"> כאמור</w:t>
      </w:r>
      <w:r w:rsidRPr="009B7822">
        <w:rPr>
          <w:rFonts w:cs="David" w:hint="cs"/>
          <w:color w:val="000000"/>
          <w:sz w:val="24"/>
          <w:rtl/>
        </w:rPr>
        <w:t xml:space="preserve"> לעיל.</w:t>
      </w:r>
    </w:p>
    <w:p w14:paraId="7D24F1FF" w14:textId="77777777" w:rsidR="00F45262" w:rsidRPr="009B7822" w:rsidRDefault="00F45262" w:rsidP="006C3491">
      <w:pPr>
        <w:pStyle w:val="HNormal"/>
        <w:spacing w:line="360" w:lineRule="auto"/>
        <w:ind w:left="1274"/>
        <w:rPr>
          <w:rFonts w:cs="David"/>
          <w:b/>
          <w:bCs/>
          <w:color w:val="000000"/>
          <w:sz w:val="24"/>
        </w:rPr>
      </w:pPr>
      <w:r w:rsidRPr="009B7822">
        <w:rPr>
          <w:rFonts w:cs="David" w:hint="cs"/>
          <w:color w:val="000000"/>
          <w:sz w:val="24"/>
          <w:rtl/>
        </w:rPr>
        <w:t>כן יודגש, כי המשרד אינו מתחייב לענות על כל השאלות שיוגשו.</w:t>
      </w:r>
    </w:p>
    <w:p w14:paraId="0D64B9F4" w14:textId="35104AF8" w:rsidR="00F45262" w:rsidRPr="009B7822" w:rsidRDefault="00F45262" w:rsidP="006C3491">
      <w:pPr>
        <w:numPr>
          <w:ilvl w:val="2"/>
          <w:numId w:val="84"/>
        </w:numPr>
        <w:ind w:left="1076"/>
        <w:rPr>
          <w:rtl/>
        </w:rPr>
      </w:pPr>
      <w:r w:rsidRPr="009B7822">
        <w:rPr>
          <w:rFonts w:hint="cs"/>
          <w:rtl/>
          <w:lang w:eastAsia="en-US"/>
        </w:rPr>
        <w:t>התשובות</w:t>
      </w:r>
      <w:r w:rsidRPr="009B7822">
        <w:rPr>
          <w:rFonts w:hint="cs"/>
          <w:rtl/>
        </w:rPr>
        <w:t xml:space="preserve"> לשאלות י</w:t>
      </w:r>
      <w:r w:rsidR="0095145C" w:rsidRPr="009B7822">
        <w:rPr>
          <w:rFonts w:hint="cs"/>
          <w:rtl/>
        </w:rPr>
        <w:t>י</w:t>
      </w:r>
      <w:r w:rsidRPr="009B7822">
        <w:rPr>
          <w:rFonts w:hint="cs"/>
          <w:rtl/>
        </w:rPr>
        <w:t xml:space="preserve">שלחו בכתב, </w:t>
      </w:r>
      <w:r w:rsidR="002B203A" w:rsidRPr="009B7822">
        <w:rPr>
          <w:rFonts w:hint="cs"/>
          <w:rtl/>
        </w:rPr>
        <w:t>ללא ציון פרטים מזהים של הפונים</w:t>
      </w:r>
      <w:r w:rsidRPr="009B7822">
        <w:rPr>
          <w:rFonts w:hint="cs"/>
          <w:rtl/>
        </w:rPr>
        <w:t>, באמצעות דואר אלקטרוני ובאמצעות פקס</w:t>
      </w:r>
      <w:r w:rsidR="0095145C" w:rsidRPr="009B7822">
        <w:rPr>
          <w:rFonts w:hint="cs"/>
          <w:rtl/>
        </w:rPr>
        <w:t>,</w:t>
      </w:r>
      <w:r w:rsidRPr="009B7822">
        <w:rPr>
          <w:rFonts w:hint="cs"/>
          <w:rtl/>
        </w:rPr>
        <w:t xml:space="preserve"> ו</w:t>
      </w:r>
      <w:r w:rsidR="002B203A" w:rsidRPr="009B7822">
        <w:rPr>
          <w:rFonts w:hint="cs"/>
          <w:rtl/>
        </w:rPr>
        <w:t xml:space="preserve">בנוסף </w:t>
      </w:r>
      <w:r w:rsidRPr="009B7822">
        <w:rPr>
          <w:rFonts w:hint="cs"/>
          <w:rtl/>
        </w:rPr>
        <w:t xml:space="preserve">יפורסמו באתר האינטרנט של </w:t>
      </w:r>
      <w:proofErr w:type="spellStart"/>
      <w:r w:rsidRPr="009B7822">
        <w:rPr>
          <w:rFonts w:hint="cs"/>
          <w:rtl/>
        </w:rPr>
        <w:t>מינהל</w:t>
      </w:r>
      <w:proofErr w:type="spellEnd"/>
      <w:r w:rsidRPr="009B7822">
        <w:rPr>
          <w:rFonts w:hint="cs"/>
          <w:rtl/>
        </w:rPr>
        <w:t xml:space="preserve"> הרכש הממשלתי </w:t>
      </w:r>
      <w:r w:rsidR="00AC2FD9" w:rsidRPr="009B7822">
        <w:rPr>
          <w:rFonts w:hint="cs"/>
          <w:rtl/>
        </w:rPr>
        <w:t xml:space="preserve">שכתובתו: </w:t>
      </w:r>
      <w:hyperlink r:id="rId11" w:history="1">
        <w:r w:rsidR="00720D54" w:rsidRPr="009B7822">
          <w:rPr>
            <w:rStyle w:val="Hyperlink"/>
          </w:rPr>
          <w:t>www.mr.gov.il/purchasing</w:t>
        </w:r>
      </w:hyperlink>
      <w:r w:rsidR="00720D54" w:rsidRPr="009B7822">
        <w:rPr>
          <w:rFonts w:hint="cs"/>
          <w:rtl/>
        </w:rPr>
        <w:t xml:space="preserve"> </w:t>
      </w:r>
      <w:r w:rsidR="00AC2FD9" w:rsidRPr="009B7822">
        <w:rPr>
          <w:rFonts w:hint="cs"/>
          <w:rtl/>
        </w:rPr>
        <w:t xml:space="preserve"> </w:t>
      </w:r>
      <w:r w:rsidR="002B203A" w:rsidRPr="009B7822">
        <w:rPr>
          <w:rFonts w:hint="cs"/>
          <w:rtl/>
        </w:rPr>
        <w:t xml:space="preserve">תחת הלשונית "מכרזים" </w:t>
      </w:r>
      <w:r w:rsidRPr="009B7822">
        <w:rPr>
          <w:rFonts w:hint="cs"/>
          <w:rtl/>
        </w:rPr>
        <w:t>ו</w:t>
      </w:r>
      <w:r w:rsidR="002B203A" w:rsidRPr="009B7822">
        <w:rPr>
          <w:rFonts w:hint="cs"/>
          <w:rtl/>
        </w:rPr>
        <w:t xml:space="preserve">באתר האינטרנט </w:t>
      </w:r>
      <w:r w:rsidRPr="009B7822">
        <w:rPr>
          <w:rFonts w:hint="cs"/>
          <w:rtl/>
        </w:rPr>
        <w:t xml:space="preserve">של </w:t>
      </w:r>
      <w:r w:rsidR="006C148B" w:rsidRPr="009B7822">
        <w:rPr>
          <w:rFonts w:hint="cs"/>
          <w:rtl/>
        </w:rPr>
        <w:t>ה</w:t>
      </w:r>
      <w:r w:rsidRPr="009B7822">
        <w:rPr>
          <w:rFonts w:hint="cs"/>
          <w:rtl/>
        </w:rPr>
        <w:t>משרד</w:t>
      </w:r>
      <w:r w:rsidR="0095145C" w:rsidRPr="009B7822">
        <w:rPr>
          <w:rFonts w:hint="cs"/>
          <w:rtl/>
        </w:rPr>
        <w:t>,</w:t>
      </w:r>
      <w:r w:rsidRPr="009B7822">
        <w:rPr>
          <w:rFonts w:hint="cs"/>
          <w:rtl/>
        </w:rPr>
        <w:t xml:space="preserve"> </w:t>
      </w:r>
      <w:r w:rsidRPr="009B7822">
        <w:rPr>
          <w:rFonts w:hint="cs"/>
          <w:b/>
          <w:bCs/>
          <w:u w:val="single"/>
          <w:rtl/>
        </w:rPr>
        <w:t>והן יהוו חלק בלתי נפרד ממסמכי המכרז ויחייבו את כל המציעים</w:t>
      </w:r>
      <w:r w:rsidRPr="009B7822">
        <w:rPr>
          <w:rFonts w:hint="cs"/>
          <w:rtl/>
        </w:rPr>
        <w:t>.</w:t>
      </w:r>
    </w:p>
    <w:p w14:paraId="6C3E71EC" w14:textId="77777777" w:rsidR="00F45262" w:rsidRDefault="00F45262" w:rsidP="006C3491">
      <w:pPr>
        <w:pStyle w:val="20"/>
        <w:numPr>
          <w:ilvl w:val="1"/>
          <w:numId w:val="84"/>
        </w:numPr>
        <w:ind w:right="0"/>
        <w:rPr>
          <w:rtl/>
        </w:rPr>
      </w:pPr>
      <w:bookmarkStart w:id="85" w:name="_Ref384551961"/>
      <w:bookmarkStart w:id="86" w:name="_Toc398494886"/>
      <w:bookmarkStart w:id="87" w:name="_Toc399170788"/>
      <w:bookmarkStart w:id="88" w:name="_Toc487467255"/>
      <w:r w:rsidRPr="009B7822">
        <w:rPr>
          <w:rFonts w:hint="cs"/>
          <w:rtl/>
        </w:rPr>
        <w:t>הגשת ההצעה</w:t>
      </w:r>
      <w:bookmarkEnd w:id="85"/>
      <w:bookmarkEnd w:id="86"/>
      <w:bookmarkEnd w:id="87"/>
      <w:bookmarkEnd w:id="88"/>
    </w:p>
    <w:p w14:paraId="32A551FD" w14:textId="77777777" w:rsidR="00DC4FFF" w:rsidRPr="00800991" w:rsidRDefault="00DC4FFF" w:rsidP="00800991">
      <w:pPr>
        <w:pStyle w:val="HNormal"/>
        <w:ind w:left="797"/>
        <w:rPr>
          <w:rFonts w:cs="David"/>
          <w:rtl/>
        </w:rPr>
      </w:pPr>
      <w:r w:rsidRPr="00800991">
        <w:rPr>
          <w:rFonts w:cs="David" w:hint="cs"/>
          <w:rtl/>
        </w:rPr>
        <w:t xml:space="preserve">מציע רשאי להגיש הצעה בגין פריט בודד או בגין מספר פריטים המופיעים בנספח 1. </w:t>
      </w:r>
    </w:p>
    <w:p w14:paraId="0B471614" w14:textId="4D18D6F2" w:rsidR="0098137C" w:rsidRPr="009B7822" w:rsidRDefault="00573BC5" w:rsidP="006C3491">
      <w:pPr>
        <w:rPr>
          <w:rFonts w:ascii="Times New Roman Bold" w:hAnsi="Times New Roman Bold"/>
          <w:b/>
          <w:bCs/>
          <w:color w:val="000000"/>
          <w:rtl/>
        </w:rPr>
      </w:pPr>
      <w:r w:rsidRPr="009B7822">
        <w:rPr>
          <w:rFonts w:hint="eastAsia"/>
          <w:rtl/>
        </w:rPr>
        <w:t>ההצעה</w:t>
      </w:r>
      <w:r w:rsidRPr="009B7822">
        <w:rPr>
          <w:rtl/>
        </w:rPr>
        <w:t xml:space="preserve"> </w:t>
      </w:r>
      <w:r w:rsidR="002B203A" w:rsidRPr="009B7822">
        <w:rPr>
          <w:rFonts w:hint="cs"/>
          <w:rtl/>
        </w:rPr>
        <w:t xml:space="preserve">תוגש </w:t>
      </w:r>
      <w:r w:rsidR="0034448B" w:rsidRPr="003C5AFF">
        <w:rPr>
          <w:rFonts w:hint="cs"/>
          <w:rtl/>
        </w:rPr>
        <w:t>בשלושה</w:t>
      </w:r>
      <w:r w:rsidR="00C23141" w:rsidRPr="009B7822">
        <w:rPr>
          <w:rFonts w:hint="cs"/>
          <w:rtl/>
        </w:rPr>
        <w:t xml:space="preserve"> עותקים. </w:t>
      </w:r>
      <w:r w:rsidR="0098137C" w:rsidRPr="009B7822">
        <w:rPr>
          <w:rFonts w:hint="cs"/>
          <w:rtl/>
        </w:rPr>
        <w:t xml:space="preserve">אחד מן העותקים ייקרא "עותק המקור". </w:t>
      </w:r>
      <w:r w:rsidR="0098137C" w:rsidRPr="009B7822">
        <w:rPr>
          <w:rFonts w:hint="eastAsia"/>
          <w:rtl/>
          <w:lang w:eastAsia="en-US"/>
        </w:rPr>
        <w:t>עותק</w:t>
      </w:r>
      <w:r w:rsidR="0098137C" w:rsidRPr="009B7822">
        <w:rPr>
          <w:rtl/>
          <w:lang w:eastAsia="en-US"/>
        </w:rPr>
        <w:t xml:space="preserve"> </w:t>
      </w:r>
      <w:r w:rsidR="0098137C" w:rsidRPr="009B7822">
        <w:rPr>
          <w:rFonts w:hint="eastAsia"/>
          <w:rtl/>
          <w:lang w:eastAsia="en-US"/>
        </w:rPr>
        <w:t>המקור</w:t>
      </w:r>
      <w:r w:rsidR="0098137C" w:rsidRPr="009B7822">
        <w:rPr>
          <w:rtl/>
          <w:lang w:eastAsia="en-US"/>
        </w:rPr>
        <w:t xml:space="preserve"> </w:t>
      </w:r>
      <w:r w:rsidR="0098137C" w:rsidRPr="009B7822">
        <w:rPr>
          <w:rFonts w:hint="eastAsia"/>
          <w:rtl/>
          <w:lang w:eastAsia="en-US"/>
        </w:rPr>
        <w:t>יכיל</w:t>
      </w:r>
      <w:r w:rsidR="0098137C" w:rsidRPr="009B7822">
        <w:rPr>
          <w:rtl/>
          <w:lang w:eastAsia="en-US"/>
        </w:rPr>
        <w:t xml:space="preserve"> </w:t>
      </w:r>
      <w:r w:rsidR="0098137C" w:rsidRPr="009B7822">
        <w:rPr>
          <w:rFonts w:hint="cs"/>
          <w:rtl/>
          <w:lang w:eastAsia="en-US"/>
        </w:rPr>
        <w:t xml:space="preserve">את </w:t>
      </w:r>
      <w:r w:rsidR="0098137C" w:rsidRPr="009B7822">
        <w:rPr>
          <w:rFonts w:hint="eastAsia"/>
          <w:rtl/>
          <w:lang w:eastAsia="en-US"/>
        </w:rPr>
        <w:t>מסמכי</w:t>
      </w:r>
      <w:r w:rsidR="0098137C" w:rsidRPr="009B7822">
        <w:rPr>
          <w:rtl/>
          <w:lang w:eastAsia="en-US"/>
        </w:rPr>
        <w:t xml:space="preserve"> המכרז</w:t>
      </w:r>
      <w:r w:rsidR="0098137C" w:rsidRPr="009B7822">
        <w:rPr>
          <w:rFonts w:hint="cs"/>
          <w:rtl/>
          <w:lang w:eastAsia="en-US"/>
        </w:rPr>
        <w:t xml:space="preserve"> החתומים במקור</w:t>
      </w:r>
      <w:r w:rsidR="0098137C" w:rsidRPr="009B7822">
        <w:rPr>
          <w:rtl/>
          <w:lang w:eastAsia="en-US"/>
        </w:rPr>
        <w:t>.</w:t>
      </w:r>
    </w:p>
    <w:p w14:paraId="4126B576" w14:textId="06FF23F2" w:rsidR="00C23141" w:rsidRPr="009B7822" w:rsidRDefault="0034448B" w:rsidP="006C3491">
      <w:pPr>
        <w:numPr>
          <w:ilvl w:val="2"/>
          <w:numId w:val="84"/>
        </w:numPr>
        <w:ind w:left="1076"/>
      </w:pPr>
      <w:r w:rsidRPr="003C5AFF">
        <w:rPr>
          <w:rFonts w:hint="cs"/>
          <w:rtl/>
        </w:rPr>
        <w:t>שלושה</w:t>
      </w:r>
      <w:r w:rsidR="0098137C" w:rsidRPr="009B7822">
        <w:rPr>
          <w:rFonts w:hint="cs"/>
          <w:rtl/>
        </w:rPr>
        <w:t xml:space="preserve"> העותקים יוכנסו לתוך מעטפה אטומה</w:t>
      </w:r>
      <w:r w:rsidR="00C23141" w:rsidRPr="009B7822">
        <w:rPr>
          <w:rFonts w:hint="cs"/>
          <w:rtl/>
        </w:rPr>
        <w:t xml:space="preserve"> </w:t>
      </w:r>
      <w:r w:rsidR="0098137C" w:rsidRPr="009B7822">
        <w:rPr>
          <w:rFonts w:hint="cs"/>
          <w:rtl/>
        </w:rPr>
        <w:t>עליה יצוין</w:t>
      </w:r>
      <w:r w:rsidR="00C23141" w:rsidRPr="009B7822">
        <w:rPr>
          <w:rFonts w:hint="cs"/>
          <w:rtl/>
        </w:rPr>
        <w:t xml:space="preserve">: </w:t>
      </w:r>
      <w:r w:rsidR="00C23141" w:rsidRPr="009B7822">
        <w:rPr>
          <w:rFonts w:hint="cs"/>
          <w:b/>
          <w:bCs/>
          <w:rtl/>
        </w:rPr>
        <w:t>"</w:t>
      </w:r>
      <w:r w:rsidR="0045781F" w:rsidRPr="009B7822">
        <w:rPr>
          <w:rFonts w:hint="cs"/>
          <w:b/>
          <w:bCs/>
          <w:rtl/>
        </w:rPr>
        <w:t>משרד החקלאות ופיתוח הכפר</w:t>
      </w:r>
      <w:r w:rsidR="00C23141" w:rsidRPr="009B7822">
        <w:rPr>
          <w:rFonts w:hint="cs"/>
          <w:b/>
          <w:bCs/>
          <w:rtl/>
        </w:rPr>
        <w:t xml:space="preserve">, מכרז מספר </w:t>
      </w:r>
      <w:r w:rsidR="00A95106">
        <w:rPr>
          <w:rFonts w:hint="cs"/>
          <w:b/>
          <w:bCs/>
          <w:rtl/>
        </w:rPr>
        <w:t xml:space="preserve">76/2018 </w:t>
      </w:r>
      <w:r w:rsidR="00D243AC" w:rsidRPr="009B7822">
        <w:rPr>
          <w:rFonts w:hint="cs"/>
          <w:b/>
          <w:bCs/>
          <w:rtl/>
        </w:rPr>
        <w:t>לרכישת</w:t>
      </w:r>
      <w:r w:rsidR="00DD10DA" w:rsidRPr="009B7822">
        <w:rPr>
          <w:rFonts w:hint="cs"/>
          <w:b/>
          <w:bCs/>
          <w:rtl/>
        </w:rPr>
        <w:t xml:space="preserve"> מכשור </w:t>
      </w:r>
      <w:r w:rsidR="00574587">
        <w:rPr>
          <w:rFonts w:hint="cs"/>
          <w:b/>
          <w:bCs/>
          <w:rtl/>
        </w:rPr>
        <w:t xml:space="preserve">ציוד </w:t>
      </w:r>
      <w:r w:rsidR="00D243AC" w:rsidRPr="009B7822">
        <w:rPr>
          <w:rFonts w:hint="cs"/>
          <w:b/>
          <w:bCs/>
          <w:rtl/>
        </w:rPr>
        <w:t>מעבדה</w:t>
      </w:r>
      <w:r w:rsidR="003603D7" w:rsidRPr="009B7822">
        <w:rPr>
          <w:rFonts w:hint="cs"/>
          <w:b/>
          <w:bCs/>
          <w:rtl/>
        </w:rPr>
        <w:t xml:space="preserve"> </w:t>
      </w:r>
      <w:r w:rsidR="00C23141" w:rsidRPr="00855F39">
        <w:rPr>
          <w:rFonts w:hint="cs"/>
          <w:rtl/>
        </w:rPr>
        <w:t xml:space="preserve">בלבד, </w:t>
      </w:r>
      <w:r w:rsidR="00C23141" w:rsidRPr="009B7822">
        <w:rPr>
          <w:rFonts w:hint="eastAsia"/>
          <w:b/>
          <w:bCs/>
          <w:u w:val="single"/>
          <w:rtl/>
        </w:rPr>
        <w:t>ללא</w:t>
      </w:r>
      <w:r w:rsidR="00C23141" w:rsidRPr="009B7822">
        <w:rPr>
          <w:b/>
          <w:bCs/>
          <w:u w:val="single"/>
          <w:rtl/>
        </w:rPr>
        <w:t xml:space="preserve"> </w:t>
      </w:r>
      <w:r w:rsidR="00C23141" w:rsidRPr="009B7822">
        <w:rPr>
          <w:rFonts w:hint="eastAsia"/>
          <w:b/>
          <w:bCs/>
          <w:u w:val="single"/>
          <w:rtl/>
        </w:rPr>
        <w:t>שם</w:t>
      </w:r>
      <w:r w:rsidR="00C23141" w:rsidRPr="009B7822">
        <w:rPr>
          <w:b/>
          <w:bCs/>
          <w:u w:val="single"/>
          <w:rtl/>
        </w:rPr>
        <w:t xml:space="preserve"> </w:t>
      </w:r>
      <w:r w:rsidR="00C23141" w:rsidRPr="009B7822">
        <w:rPr>
          <w:rFonts w:hint="eastAsia"/>
          <w:b/>
          <w:bCs/>
          <w:u w:val="single"/>
          <w:rtl/>
        </w:rPr>
        <w:t>המציע</w:t>
      </w:r>
      <w:r w:rsidR="00C23141" w:rsidRPr="009B7822">
        <w:rPr>
          <w:b/>
          <w:bCs/>
          <w:u w:val="single"/>
          <w:rtl/>
        </w:rPr>
        <w:t xml:space="preserve">, </w:t>
      </w:r>
      <w:r w:rsidR="00C23141" w:rsidRPr="009B7822">
        <w:rPr>
          <w:rFonts w:hint="eastAsia"/>
          <w:b/>
          <w:bCs/>
          <w:u w:val="single"/>
          <w:rtl/>
        </w:rPr>
        <w:t>או</w:t>
      </w:r>
      <w:r w:rsidR="00C23141" w:rsidRPr="009B7822">
        <w:rPr>
          <w:b/>
          <w:bCs/>
          <w:u w:val="single"/>
          <w:rtl/>
        </w:rPr>
        <w:t xml:space="preserve"> </w:t>
      </w:r>
      <w:r w:rsidR="00C23141" w:rsidRPr="009B7822">
        <w:rPr>
          <w:rFonts w:hint="eastAsia"/>
          <w:b/>
          <w:bCs/>
          <w:u w:val="single"/>
          <w:rtl/>
        </w:rPr>
        <w:t>פרטים</w:t>
      </w:r>
      <w:r w:rsidR="00C23141" w:rsidRPr="009B7822">
        <w:rPr>
          <w:b/>
          <w:bCs/>
          <w:u w:val="single"/>
          <w:rtl/>
        </w:rPr>
        <w:t xml:space="preserve"> </w:t>
      </w:r>
      <w:r w:rsidR="00C23141" w:rsidRPr="009B7822">
        <w:rPr>
          <w:rFonts w:hint="eastAsia"/>
          <w:b/>
          <w:bCs/>
          <w:u w:val="single"/>
          <w:rtl/>
        </w:rPr>
        <w:t>מזהים</w:t>
      </w:r>
      <w:r w:rsidR="00C23141" w:rsidRPr="009B7822">
        <w:rPr>
          <w:b/>
          <w:bCs/>
          <w:u w:val="single"/>
          <w:rtl/>
        </w:rPr>
        <w:t xml:space="preserve"> </w:t>
      </w:r>
      <w:r w:rsidR="00C23141" w:rsidRPr="009B7822">
        <w:rPr>
          <w:rFonts w:hint="eastAsia"/>
          <w:b/>
          <w:bCs/>
          <w:u w:val="single"/>
          <w:rtl/>
        </w:rPr>
        <w:t>כלשהם</w:t>
      </w:r>
      <w:r w:rsidR="00C23141" w:rsidRPr="009B7822">
        <w:rPr>
          <w:rFonts w:hint="cs"/>
          <w:rtl/>
        </w:rPr>
        <w:t>.</w:t>
      </w:r>
    </w:p>
    <w:p w14:paraId="050C528D" w14:textId="7124CD3E" w:rsidR="00C23141" w:rsidRPr="00855F39" w:rsidRDefault="00C23141" w:rsidP="006C3491">
      <w:pPr>
        <w:numPr>
          <w:ilvl w:val="2"/>
          <w:numId w:val="84"/>
        </w:numPr>
        <w:ind w:left="1076"/>
        <w:rPr>
          <w:rtl/>
        </w:rPr>
      </w:pPr>
      <w:bookmarkStart w:id="89" w:name="_Ref384556031"/>
      <w:r w:rsidRPr="009B7822">
        <w:rPr>
          <w:rFonts w:hint="cs"/>
          <w:rtl/>
        </w:rPr>
        <w:t>המעטפה החיצונית</w:t>
      </w:r>
      <w:r w:rsidR="0095145C" w:rsidRPr="009B7822">
        <w:rPr>
          <w:rFonts w:hint="cs"/>
          <w:rtl/>
        </w:rPr>
        <w:t xml:space="preserve"> תכלול</w:t>
      </w:r>
      <w:r w:rsidR="0098137C" w:rsidRPr="009B7822">
        <w:rPr>
          <w:rFonts w:hint="cs"/>
          <w:rtl/>
        </w:rPr>
        <w:t xml:space="preserve"> מעטפה אטומה נפרדת </w:t>
      </w:r>
      <w:r w:rsidR="0098137C" w:rsidRPr="009B7822">
        <w:rPr>
          <w:rFonts w:hint="eastAsia"/>
          <w:rtl/>
        </w:rPr>
        <w:t>שתכיל</w:t>
      </w:r>
      <w:r w:rsidR="0098137C" w:rsidRPr="009B7822">
        <w:rPr>
          <w:rtl/>
        </w:rPr>
        <w:t xml:space="preserve"> </w:t>
      </w:r>
      <w:r w:rsidR="0098137C" w:rsidRPr="009B7822">
        <w:rPr>
          <w:rFonts w:hint="cs"/>
          <w:rtl/>
        </w:rPr>
        <w:t>את הצעת המחיר בלבד (</w:t>
      </w:r>
      <w:r w:rsidR="0034448B" w:rsidRPr="003C5AFF">
        <w:rPr>
          <w:rFonts w:hint="cs"/>
          <w:rtl/>
        </w:rPr>
        <w:t>בשלושה</w:t>
      </w:r>
      <w:r w:rsidR="0098137C" w:rsidRPr="009B7822">
        <w:rPr>
          <w:rFonts w:hint="cs"/>
          <w:rtl/>
        </w:rPr>
        <w:t xml:space="preserve"> עותקים).</w:t>
      </w:r>
      <w:r w:rsidR="0098137C" w:rsidRPr="009B7822">
        <w:rPr>
          <w:rFonts w:hint="eastAsia"/>
          <w:rtl/>
        </w:rPr>
        <w:t xml:space="preserve"> על</w:t>
      </w:r>
      <w:r w:rsidR="0098137C" w:rsidRPr="009B7822">
        <w:rPr>
          <w:rtl/>
        </w:rPr>
        <w:t xml:space="preserve"> </w:t>
      </w:r>
      <w:r w:rsidR="0098137C" w:rsidRPr="009B7822">
        <w:rPr>
          <w:rFonts w:hint="eastAsia"/>
          <w:rtl/>
        </w:rPr>
        <w:t>מעטפה</w:t>
      </w:r>
      <w:r w:rsidR="0098137C" w:rsidRPr="009B7822">
        <w:rPr>
          <w:rtl/>
        </w:rPr>
        <w:t xml:space="preserve"> </w:t>
      </w:r>
      <w:r w:rsidR="0098137C" w:rsidRPr="009B7822">
        <w:rPr>
          <w:rFonts w:hint="eastAsia"/>
          <w:rtl/>
        </w:rPr>
        <w:t>זו</w:t>
      </w:r>
      <w:r w:rsidR="0098137C" w:rsidRPr="009B7822">
        <w:rPr>
          <w:rtl/>
        </w:rPr>
        <w:t xml:space="preserve"> </w:t>
      </w:r>
      <w:r w:rsidR="0098137C" w:rsidRPr="009B7822">
        <w:rPr>
          <w:rFonts w:hint="eastAsia"/>
          <w:rtl/>
        </w:rPr>
        <w:t>יש</w:t>
      </w:r>
      <w:r w:rsidR="0098137C" w:rsidRPr="009B7822">
        <w:rPr>
          <w:rtl/>
        </w:rPr>
        <w:t xml:space="preserve"> </w:t>
      </w:r>
      <w:r w:rsidR="0098137C" w:rsidRPr="009B7822">
        <w:rPr>
          <w:rFonts w:hint="eastAsia"/>
          <w:rtl/>
        </w:rPr>
        <w:t>לציין</w:t>
      </w:r>
      <w:r w:rsidR="0098137C" w:rsidRPr="009B7822">
        <w:rPr>
          <w:rtl/>
        </w:rPr>
        <w:t xml:space="preserve"> </w:t>
      </w:r>
      <w:r w:rsidR="0098137C" w:rsidRPr="009B7822">
        <w:rPr>
          <w:rFonts w:hint="eastAsia"/>
          <w:rtl/>
        </w:rPr>
        <w:t>את</w:t>
      </w:r>
      <w:r w:rsidR="0098137C" w:rsidRPr="009B7822">
        <w:rPr>
          <w:rtl/>
        </w:rPr>
        <w:t xml:space="preserve"> </w:t>
      </w:r>
      <w:r w:rsidR="0098137C" w:rsidRPr="009B7822">
        <w:rPr>
          <w:rFonts w:hint="eastAsia"/>
          <w:rtl/>
        </w:rPr>
        <w:t>מספר</w:t>
      </w:r>
      <w:r w:rsidR="0098137C" w:rsidRPr="009B7822">
        <w:rPr>
          <w:rtl/>
        </w:rPr>
        <w:t xml:space="preserve"> </w:t>
      </w:r>
      <w:r w:rsidR="0098137C" w:rsidRPr="009B7822">
        <w:rPr>
          <w:rFonts w:hint="eastAsia"/>
          <w:rtl/>
        </w:rPr>
        <w:t>המכרז</w:t>
      </w:r>
      <w:r w:rsidR="0098137C" w:rsidRPr="009B7822">
        <w:rPr>
          <w:rtl/>
        </w:rPr>
        <w:t xml:space="preserve">, </w:t>
      </w:r>
      <w:r w:rsidR="0098137C" w:rsidRPr="009B7822">
        <w:rPr>
          <w:rFonts w:hint="eastAsia"/>
          <w:rtl/>
        </w:rPr>
        <w:t>את</w:t>
      </w:r>
      <w:r w:rsidR="0098137C" w:rsidRPr="009B7822">
        <w:rPr>
          <w:rtl/>
        </w:rPr>
        <w:t xml:space="preserve"> </w:t>
      </w:r>
      <w:r w:rsidR="0098137C" w:rsidRPr="009B7822">
        <w:rPr>
          <w:rFonts w:hint="eastAsia"/>
          <w:rtl/>
        </w:rPr>
        <w:t>שמו</w:t>
      </w:r>
      <w:r w:rsidR="0098137C" w:rsidRPr="009B7822">
        <w:rPr>
          <w:rtl/>
        </w:rPr>
        <w:t xml:space="preserve"> </w:t>
      </w:r>
      <w:r w:rsidR="0098137C" w:rsidRPr="009B7822">
        <w:rPr>
          <w:rFonts w:hint="eastAsia"/>
          <w:rtl/>
        </w:rPr>
        <w:t>של</w:t>
      </w:r>
      <w:r w:rsidR="0098137C" w:rsidRPr="009B7822">
        <w:rPr>
          <w:rtl/>
        </w:rPr>
        <w:t xml:space="preserve"> </w:t>
      </w:r>
      <w:r w:rsidR="0098137C" w:rsidRPr="009B7822">
        <w:rPr>
          <w:rFonts w:hint="eastAsia"/>
          <w:rtl/>
        </w:rPr>
        <w:t>המציע</w:t>
      </w:r>
      <w:r w:rsidR="0098137C" w:rsidRPr="009B7822">
        <w:rPr>
          <w:rtl/>
        </w:rPr>
        <w:t xml:space="preserve"> </w:t>
      </w:r>
      <w:r w:rsidR="0098137C" w:rsidRPr="009B7822">
        <w:rPr>
          <w:rFonts w:hint="eastAsia"/>
          <w:rtl/>
        </w:rPr>
        <w:t>ואת</w:t>
      </w:r>
      <w:r w:rsidR="0098137C" w:rsidRPr="009B7822">
        <w:rPr>
          <w:rtl/>
        </w:rPr>
        <w:t xml:space="preserve"> </w:t>
      </w:r>
      <w:r w:rsidR="0098137C" w:rsidRPr="009B7822">
        <w:rPr>
          <w:rFonts w:hint="eastAsia"/>
          <w:rtl/>
        </w:rPr>
        <w:t>היותה</w:t>
      </w:r>
      <w:r w:rsidR="0098137C" w:rsidRPr="009B7822">
        <w:rPr>
          <w:rtl/>
        </w:rPr>
        <w:t xml:space="preserve"> </w:t>
      </w:r>
      <w:r w:rsidR="0098137C" w:rsidRPr="009B7822">
        <w:rPr>
          <w:rFonts w:hint="eastAsia"/>
          <w:rtl/>
        </w:rPr>
        <w:t>הצעת</w:t>
      </w:r>
      <w:r w:rsidR="0098137C" w:rsidRPr="009B7822">
        <w:rPr>
          <w:rtl/>
        </w:rPr>
        <w:t xml:space="preserve"> </w:t>
      </w:r>
      <w:r w:rsidR="0098137C" w:rsidRPr="009B7822">
        <w:rPr>
          <w:rFonts w:hint="eastAsia"/>
          <w:rtl/>
        </w:rPr>
        <w:t>המחיר</w:t>
      </w:r>
      <w:r w:rsidR="0098137C" w:rsidRPr="009B7822">
        <w:rPr>
          <w:rFonts w:hint="cs"/>
          <w:rtl/>
        </w:rPr>
        <w:t>.</w:t>
      </w:r>
      <w:bookmarkEnd w:id="89"/>
    </w:p>
    <w:p w14:paraId="44C7A72A" w14:textId="77777777" w:rsidR="0098137C" w:rsidRPr="009B7822" w:rsidRDefault="0098137C" w:rsidP="006C3491">
      <w:pPr>
        <w:numPr>
          <w:ilvl w:val="2"/>
          <w:numId w:val="84"/>
        </w:numPr>
        <w:ind w:left="1076"/>
        <w:rPr>
          <w:b/>
          <w:bCs/>
          <w:rtl/>
        </w:rPr>
      </w:pPr>
      <w:r w:rsidRPr="009B7822">
        <w:rPr>
          <w:rFonts w:hint="cs"/>
          <w:b/>
          <w:bCs/>
          <w:rtl/>
        </w:rPr>
        <w:t>למען הסר ספק יודגש, כי הנוסח המחייב של ההצעה יהיה זה המופיע בעותק המקור.</w:t>
      </w:r>
    </w:p>
    <w:p w14:paraId="3A64DC16" w14:textId="2BE2A48F" w:rsidR="00C23141" w:rsidRPr="009B7822" w:rsidRDefault="00C23141" w:rsidP="006C3491">
      <w:pPr>
        <w:numPr>
          <w:ilvl w:val="2"/>
          <w:numId w:val="84"/>
        </w:numPr>
        <w:ind w:left="1076"/>
        <w:rPr>
          <w:b/>
          <w:bCs/>
          <w:rtl/>
        </w:rPr>
      </w:pPr>
      <w:bookmarkStart w:id="90" w:name="_Ref378254856"/>
      <w:r w:rsidRPr="009B7822">
        <w:rPr>
          <w:rFonts w:hint="cs"/>
          <w:b/>
          <w:bCs/>
          <w:rtl/>
        </w:rPr>
        <w:t>על המציע לוודא הכנסה פי</w:t>
      </w:r>
      <w:r w:rsidR="0095145C" w:rsidRPr="009B7822">
        <w:rPr>
          <w:rFonts w:hint="cs"/>
          <w:b/>
          <w:bCs/>
          <w:rtl/>
        </w:rPr>
        <w:t>ז</w:t>
      </w:r>
      <w:r w:rsidRPr="009B7822">
        <w:rPr>
          <w:rFonts w:hint="cs"/>
          <w:b/>
          <w:bCs/>
          <w:rtl/>
        </w:rPr>
        <w:t>ית של ההצעה לתיבת המכרזים</w:t>
      </w:r>
      <w:r w:rsidR="005E5508">
        <w:rPr>
          <w:rFonts w:hint="cs"/>
          <w:b/>
          <w:bCs/>
          <w:rtl/>
        </w:rPr>
        <w:t xml:space="preserve"> שנמצאת במשרד החקלאות בניין הנהלה ראשי קומה ראשונה חדר 108</w:t>
      </w:r>
      <w:r w:rsidRPr="003C5AFF">
        <w:rPr>
          <w:rFonts w:hint="cs"/>
          <w:b/>
          <w:bCs/>
          <w:rtl/>
        </w:rPr>
        <w:t>.</w:t>
      </w:r>
      <w:r w:rsidRPr="009B7822">
        <w:rPr>
          <w:rFonts w:hint="cs"/>
          <w:b/>
          <w:bCs/>
          <w:rtl/>
        </w:rPr>
        <w:t xml:space="preserve"> הצעה שלא תהיה בתיבת המכרזים</w:t>
      </w:r>
      <w:r w:rsidR="0095145C" w:rsidRPr="009B7822">
        <w:rPr>
          <w:rFonts w:hint="cs"/>
          <w:b/>
          <w:bCs/>
          <w:rtl/>
        </w:rPr>
        <w:t>,</w:t>
      </w:r>
      <w:r w:rsidRPr="009B7822">
        <w:rPr>
          <w:rFonts w:hint="cs"/>
          <w:b/>
          <w:bCs/>
          <w:rtl/>
        </w:rPr>
        <w:t xml:space="preserve"> במועד </w:t>
      </w:r>
      <w:r w:rsidR="005D2DC7" w:rsidRPr="003C5AFF">
        <w:rPr>
          <w:rFonts w:hint="cs"/>
          <w:b/>
          <w:bCs/>
          <w:rtl/>
        </w:rPr>
        <w:t>האחרון להגשת הצעות</w:t>
      </w:r>
      <w:r w:rsidRPr="009B7822">
        <w:rPr>
          <w:rFonts w:hint="cs"/>
          <w:b/>
          <w:bCs/>
          <w:rtl/>
        </w:rPr>
        <w:t xml:space="preserve">, תחשב כאילו שלא התקבלה. </w:t>
      </w:r>
    </w:p>
    <w:p w14:paraId="4A5C0C10" w14:textId="77777777" w:rsidR="00D52061" w:rsidRPr="009B7822" w:rsidRDefault="00D52061" w:rsidP="006C3491">
      <w:pPr>
        <w:numPr>
          <w:ilvl w:val="2"/>
          <w:numId w:val="84"/>
        </w:numPr>
        <w:ind w:left="1076"/>
        <w:rPr>
          <w:rtl/>
        </w:rPr>
      </w:pPr>
      <w:r w:rsidRPr="009B7822">
        <w:rPr>
          <w:rFonts w:hint="cs"/>
          <w:rtl/>
        </w:rPr>
        <w:t>מציע רשאי להגיש הצעה אחת בלבד. לעניין סעיף זה, "</w:t>
      </w:r>
      <w:r w:rsidRPr="009B7822">
        <w:rPr>
          <w:rFonts w:hint="cs"/>
          <w:b/>
          <w:bCs/>
          <w:rtl/>
        </w:rPr>
        <w:t>מציע</w:t>
      </w:r>
      <w:r w:rsidRPr="009B7822">
        <w:rPr>
          <w:rFonts w:hint="cs"/>
          <w:rtl/>
        </w:rPr>
        <w:t xml:space="preserve">" </w:t>
      </w:r>
      <w:r w:rsidRPr="009B7822">
        <w:rPr>
          <w:rtl/>
        </w:rPr>
        <w:t>–</w:t>
      </w:r>
      <w:r w:rsidRPr="009B7822">
        <w:rPr>
          <w:rFonts w:hint="cs"/>
          <w:rtl/>
        </w:rPr>
        <w:t xml:space="preserve"> לרבות בעל השליטה במציע או הנשלט על ידו או הנשלט על ידי גורם שלישי השולט בו.</w:t>
      </w:r>
    </w:p>
    <w:p w14:paraId="48479402" w14:textId="77777777" w:rsidR="007E46C6" w:rsidRPr="009B7822" w:rsidRDefault="007E46C6" w:rsidP="006C3491">
      <w:pPr>
        <w:numPr>
          <w:ilvl w:val="2"/>
          <w:numId w:val="84"/>
        </w:numPr>
        <w:ind w:left="1076"/>
        <w:rPr>
          <w:rtl/>
        </w:rPr>
      </w:pPr>
      <w:r w:rsidRPr="009B7822">
        <w:rPr>
          <w:rFonts w:hint="eastAsia"/>
          <w:rtl/>
        </w:rPr>
        <w:t>ההצעות</w:t>
      </w:r>
      <w:r w:rsidRPr="009B7822">
        <w:rPr>
          <w:rFonts w:hint="cs"/>
          <w:rtl/>
        </w:rPr>
        <w:t>, לרבות כ</w:t>
      </w:r>
      <w:r w:rsidRPr="009B7822">
        <w:rPr>
          <w:rtl/>
        </w:rPr>
        <w:t xml:space="preserve">ל הנספחים, </w:t>
      </w:r>
      <w:r w:rsidRPr="009B7822">
        <w:rPr>
          <w:rFonts w:hint="cs"/>
          <w:rtl/>
        </w:rPr>
        <w:t>ההמלצות</w:t>
      </w:r>
      <w:r w:rsidRPr="009B7822">
        <w:rPr>
          <w:rtl/>
        </w:rPr>
        <w:t xml:space="preserve">, </w:t>
      </w:r>
      <w:r w:rsidRPr="009B7822">
        <w:rPr>
          <w:rFonts w:hint="cs"/>
          <w:rtl/>
        </w:rPr>
        <w:t>ה</w:t>
      </w:r>
      <w:r w:rsidRPr="009B7822">
        <w:rPr>
          <w:rtl/>
        </w:rPr>
        <w:t>אישורים וכל פרט הנדרש במכרז</w:t>
      </w:r>
      <w:r w:rsidRPr="009B7822">
        <w:rPr>
          <w:rFonts w:hint="cs"/>
          <w:rtl/>
        </w:rPr>
        <w:t>,</w:t>
      </w:r>
      <w:r w:rsidRPr="009B7822">
        <w:rPr>
          <w:rtl/>
        </w:rPr>
        <w:t xml:space="preserve"> </w:t>
      </w:r>
      <w:r w:rsidRPr="009B7822">
        <w:rPr>
          <w:rFonts w:hint="cs"/>
          <w:rtl/>
        </w:rPr>
        <w:t>י</w:t>
      </w:r>
      <w:r w:rsidRPr="009B7822">
        <w:rPr>
          <w:rtl/>
        </w:rPr>
        <w:t>וגש</w:t>
      </w:r>
      <w:r w:rsidRPr="009B7822">
        <w:rPr>
          <w:rFonts w:hint="cs"/>
          <w:rtl/>
        </w:rPr>
        <w:t>ו</w:t>
      </w:r>
      <w:r w:rsidRPr="009B7822">
        <w:rPr>
          <w:rtl/>
        </w:rPr>
        <w:t xml:space="preserve"> בשפה העברית. </w:t>
      </w:r>
    </w:p>
    <w:p w14:paraId="7D05F487" w14:textId="77777777" w:rsidR="007E46C6" w:rsidRPr="009B7822" w:rsidRDefault="007E46C6" w:rsidP="006C3491">
      <w:pPr>
        <w:numPr>
          <w:ilvl w:val="2"/>
          <w:numId w:val="84"/>
        </w:numPr>
        <w:ind w:left="1076"/>
        <w:rPr>
          <w:rtl/>
        </w:rPr>
      </w:pPr>
      <w:r w:rsidRPr="009B7822">
        <w:rPr>
          <w:rFonts w:hint="cs"/>
          <w:rtl/>
        </w:rPr>
        <w:t>יש לצרף ל</w:t>
      </w:r>
      <w:r w:rsidRPr="009B7822">
        <w:rPr>
          <w:rtl/>
        </w:rPr>
        <w:t xml:space="preserve">הצעה </w:t>
      </w:r>
      <w:r w:rsidRPr="009B7822">
        <w:rPr>
          <w:rFonts w:hint="cs"/>
          <w:rtl/>
        </w:rPr>
        <w:t>את כל האישורים והמסמכים הנדרשים לפי מכרז זה.</w:t>
      </w:r>
    </w:p>
    <w:p w14:paraId="6882DD25" w14:textId="42A656C4" w:rsidR="00EC15B5" w:rsidRPr="004D295F" w:rsidRDefault="00EC15B5" w:rsidP="004D295F">
      <w:pPr>
        <w:numPr>
          <w:ilvl w:val="2"/>
          <w:numId w:val="84"/>
        </w:numPr>
        <w:ind w:left="1076"/>
        <w:rPr>
          <w:color w:val="000000"/>
          <w:rtl/>
          <w:lang w:eastAsia="en-US"/>
        </w:rPr>
      </w:pPr>
      <w:bookmarkStart w:id="91" w:name="_Ref384667452"/>
      <w:r w:rsidRPr="009B7822">
        <w:rPr>
          <w:rFonts w:hint="cs"/>
          <w:rtl/>
        </w:rPr>
        <w:t>מציע המבקש כי חלקים מסוימים בהצעתו יה</w:t>
      </w:r>
      <w:r w:rsidRPr="009B7822">
        <w:rPr>
          <w:rFonts w:hint="eastAsia"/>
          <w:rtl/>
        </w:rPr>
        <w:t>יו</w:t>
      </w:r>
      <w:r w:rsidRPr="009B7822">
        <w:rPr>
          <w:rtl/>
        </w:rPr>
        <w:t xml:space="preserve"> </w:t>
      </w:r>
      <w:r w:rsidRPr="009B7822">
        <w:rPr>
          <w:rFonts w:hint="eastAsia"/>
          <w:rtl/>
        </w:rPr>
        <w:t>חסויים</w:t>
      </w:r>
      <w:r w:rsidR="00CB5D6E" w:rsidRPr="009B7822">
        <w:rPr>
          <w:rtl/>
        </w:rPr>
        <w:t>,</w:t>
      </w:r>
      <w:r w:rsidRPr="009B7822">
        <w:rPr>
          <w:rtl/>
        </w:rPr>
        <w:t xml:space="preserve"> מתבקש להמציא עותק נוסף (</w:t>
      </w:r>
      <w:r w:rsidR="004C5DC3" w:rsidRPr="003C5AFF">
        <w:rPr>
          <w:rFonts w:hint="cs"/>
          <w:rtl/>
        </w:rPr>
        <w:t>רביעי</w:t>
      </w:r>
      <w:r w:rsidRPr="009B7822">
        <w:rPr>
          <w:rtl/>
        </w:rPr>
        <w:t>) של ההצעה,</w:t>
      </w:r>
      <w:r w:rsidRPr="009B7822">
        <w:rPr>
          <w:color w:val="000000"/>
          <w:rtl/>
          <w:lang w:eastAsia="en-US"/>
        </w:rPr>
        <w:t xml:space="preserve"> שבו החלקים החסויים מושחרים</w:t>
      </w:r>
      <w:r w:rsidR="00CB5D6E" w:rsidRPr="009B7822">
        <w:rPr>
          <w:color w:val="000000"/>
          <w:rtl/>
          <w:lang w:eastAsia="en-US"/>
        </w:rPr>
        <w:t>,</w:t>
      </w:r>
      <w:r w:rsidR="0098137C" w:rsidRPr="009B7822">
        <w:rPr>
          <w:color w:val="000000"/>
          <w:rtl/>
          <w:lang w:eastAsia="en-US"/>
        </w:rPr>
        <w:t xml:space="preserve"> ועל עותק כאמור יחולו הוראות סעיף </w:t>
      </w:r>
      <w:r w:rsidR="0098137C" w:rsidRPr="009B7822">
        <w:rPr>
          <w:color w:val="000000"/>
          <w:rtl/>
          <w:lang w:eastAsia="en-US"/>
        </w:rPr>
        <w:fldChar w:fldCharType="begin"/>
      </w:r>
      <w:r w:rsidR="0098137C" w:rsidRPr="009B7822">
        <w:rPr>
          <w:color w:val="000000"/>
          <w:rtl/>
          <w:lang w:eastAsia="en-US"/>
        </w:rPr>
        <w:instrText xml:space="preserve"> </w:instrText>
      </w:r>
      <w:r w:rsidR="0098137C" w:rsidRPr="009B7822">
        <w:rPr>
          <w:color w:val="000000"/>
          <w:lang w:eastAsia="en-US"/>
        </w:rPr>
        <w:instrText>REF</w:instrText>
      </w:r>
      <w:r w:rsidR="0098137C" w:rsidRPr="009B7822">
        <w:rPr>
          <w:color w:val="000000"/>
          <w:rtl/>
          <w:lang w:eastAsia="en-US"/>
        </w:rPr>
        <w:instrText xml:space="preserve"> _</w:instrText>
      </w:r>
      <w:r w:rsidR="0098137C" w:rsidRPr="009B7822">
        <w:rPr>
          <w:color w:val="000000"/>
          <w:lang w:eastAsia="en-US"/>
        </w:rPr>
        <w:instrText>Ref384556031 \n \h</w:instrText>
      </w:r>
      <w:r w:rsidR="0098137C" w:rsidRPr="009B7822">
        <w:rPr>
          <w:color w:val="000000"/>
          <w:rtl/>
          <w:lang w:eastAsia="en-US"/>
        </w:rPr>
        <w:instrText xml:space="preserve">  \* </w:instrText>
      </w:r>
      <w:r w:rsidR="0098137C" w:rsidRPr="009B7822">
        <w:rPr>
          <w:color w:val="000000"/>
          <w:lang w:eastAsia="en-US"/>
        </w:rPr>
        <w:instrText>MERGEFORMAT</w:instrText>
      </w:r>
      <w:r w:rsidR="0098137C" w:rsidRPr="009B7822">
        <w:rPr>
          <w:color w:val="000000"/>
          <w:rtl/>
          <w:lang w:eastAsia="en-US"/>
        </w:rPr>
        <w:instrText xml:space="preserve"> </w:instrText>
      </w:r>
      <w:r w:rsidR="0098137C" w:rsidRPr="009B7822">
        <w:rPr>
          <w:color w:val="000000"/>
          <w:rtl/>
          <w:lang w:eastAsia="en-US"/>
        </w:rPr>
      </w:r>
      <w:r w:rsidR="0098137C" w:rsidRPr="009B7822">
        <w:rPr>
          <w:color w:val="000000"/>
          <w:rtl/>
          <w:lang w:eastAsia="en-US"/>
        </w:rPr>
        <w:fldChar w:fldCharType="separate"/>
      </w:r>
      <w:r w:rsidR="00FE0D0F">
        <w:rPr>
          <w:color w:val="000000"/>
          <w:cs/>
          <w:lang w:eastAsia="en-US"/>
        </w:rPr>
        <w:t>‎</w:t>
      </w:r>
      <w:r w:rsidR="00FE0D0F">
        <w:rPr>
          <w:color w:val="000000"/>
          <w:lang w:eastAsia="en-US"/>
        </w:rPr>
        <w:t>4.2.2</w:t>
      </w:r>
      <w:r w:rsidR="0098137C" w:rsidRPr="009B7822">
        <w:rPr>
          <w:color w:val="000000"/>
          <w:rtl/>
          <w:lang w:eastAsia="en-US"/>
        </w:rPr>
        <w:fldChar w:fldCharType="end"/>
      </w:r>
      <w:r w:rsidR="0098137C" w:rsidRPr="009B7822">
        <w:rPr>
          <w:rFonts w:hint="cs"/>
          <w:color w:val="000000"/>
          <w:rtl/>
          <w:lang w:eastAsia="en-US"/>
        </w:rPr>
        <w:t xml:space="preserve"> לעיל</w:t>
      </w:r>
      <w:r w:rsidRPr="009B7822">
        <w:rPr>
          <w:color w:val="000000"/>
          <w:rtl/>
          <w:lang w:eastAsia="en-US"/>
        </w:rPr>
        <w:t>.</w:t>
      </w:r>
      <w:r w:rsidRPr="009B7822">
        <w:rPr>
          <w:b/>
          <w:bCs/>
          <w:rtl/>
        </w:rPr>
        <w:t xml:space="preserve"> </w:t>
      </w:r>
      <w:r w:rsidRPr="009B7822">
        <w:rPr>
          <w:color w:val="000000"/>
          <w:rtl/>
          <w:lang w:eastAsia="en-US"/>
        </w:rPr>
        <w:t xml:space="preserve">על המציע לציין במפורש </w:t>
      </w:r>
      <w:r w:rsidRPr="009B7822">
        <w:rPr>
          <w:rFonts w:hint="eastAsia"/>
          <w:color w:val="000000"/>
          <w:rtl/>
          <w:lang w:eastAsia="en-US"/>
        </w:rPr>
        <w:t>ב</w:t>
      </w:r>
      <w:r w:rsidR="004D295F">
        <w:rPr>
          <w:rFonts w:hint="cs"/>
          <w:color w:val="000000"/>
          <w:rtl/>
          <w:lang w:eastAsia="en-US"/>
        </w:rPr>
        <w:t xml:space="preserve">נספח </w:t>
      </w:r>
      <w:r w:rsidRPr="004D295F">
        <w:rPr>
          <w:rFonts w:hint="cs"/>
          <w:color w:val="000000"/>
          <w:rtl/>
          <w:lang w:eastAsia="en-US"/>
        </w:rPr>
        <w:t>למכרז</w:t>
      </w:r>
      <w:r w:rsidR="004D295F">
        <w:rPr>
          <w:rFonts w:hint="cs"/>
          <w:color w:val="000000"/>
          <w:rtl/>
          <w:lang w:eastAsia="en-US"/>
        </w:rPr>
        <w:t xml:space="preserve"> 14</w:t>
      </w:r>
      <w:r w:rsidRPr="004D295F">
        <w:rPr>
          <w:rFonts w:hint="cs"/>
          <w:color w:val="000000"/>
          <w:rtl/>
          <w:lang w:eastAsia="en-US"/>
        </w:rPr>
        <w:t xml:space="preserve">, </w:t>
      </w:r>
      <w:r w:rsidRPr="004D295F">
        <w:rPr>
          <w:color w:val="000000"/>
          <w:rtl/>
          <w:lang w:eastAsia="en-US"/>
        </w:rPr>
        <w:t xml:space="preserve">אלו סעיפים בהצעתו הוא מבקש שיהיו חסויים בפני הצגה למציעים אחרים, מטעמי סוד מקצועי או מסחרי. </w:t>
      </w:r>
      <w:bookmarkEnd w:id="90"/>
      <w:r w:rsidRPr="004D295F">
        <w:rPr>
          <w:color w:val="000000"/>
          <w:rtl/>
          <w:lang w:eastAsia="en-US"/>
        </w:rPr>
        <w:t>מציע, שלא יציין סעיפים כאלה, י</w:t>
      </w:r>
      <w:r w:rsidRPr="004D295F">
        <w:rPr>
          <w:rFonts w:hint="eastAsia"/>
          <w:color w:val="000000"/>
          <w:rtl/>
          <w:lang w:eastAsia="en-US"/>
        </w:rPr>
        <w:t>י</w:t>
      </w:r>
      <w:r w:rsidRPr="004D295F">
        <w:rPr>
          <w:color w:val="000000"/>
          <w:rtl/>
          <w:lang w:eastAsia="en-US"/>
        </w:rPr>
        <w:t>ראה כמי שהסכים לחשיפת הצעתו כולה.</w:t>
      </w:r>
      <w:bookmarkEnd w:id="91"/>
    </w:p>
    <w:p w14:paraId="7F6AC940" w14:textId="2CBD5945" w:rsidR="00502CBF" w:rsidRPr="009B7822" w:rsidRDefault="00EC15B5" w:rsidP="006C3491">
      <w:pPr>
        <w:numPr>
          <w:ilvl w:val="2"/>
          <w:numId w:val="84"/>
        </w:numPr>
        <w:ind w:left="1076"/>
        <w:rPr>
          <w:color w:val="000000"/>
          <w:rtl/>
          <w:lang w:eastAsia="en-US"/>
        </w:rPr>
      </w:pPr>
      <w:r w:rsidRPr="009B7822">
        <w:rPr>
          <w:rFonts w:hint="cs"/>
          <w:color w:val="000000"/>
          <w:rtl/>
          <w:lang w:eastAsia="en-US"/>
        </w:rPr>
        <w:t>מובהר בזאת, כי ההחלטה האם חלק כלשהו בהצעת הספק יהיה חסוי, תהיה נתונ</w:t>
      </w:r>
      <w:r w:rsidR="00502CBF" w:rsidRPr="009B7822">
        <w:rPr>
          <w:rFonts w:hint="cs"/>
          <w:color w:val="000000"/>
          <w:rtl/>
          <w:lang w:eastAsia="en-US"/>
        </w:rPr>
        <w:t xml:space="preserve">ה אך ורק </w:t>
      </w:r>
      <w:r w:rsidR="00502CBF" w:rsidRPr="003C5AFF">
        <w:rPr>
          <w:rFonts w:hint="cs"/>
          <w:color w:val="000000"/>
          <w:rtl/>
          <w:lang w:eastAsia="en-US"/>
        </w:rPr>
        <w:t>לו</w:t>
      </w:r>
      <w:r w:rsidR="00D52556" w:rsidRPr="003C5AFF">
        <w:rPr>
          <w:rFonts w:hint="cs"/>
          <w:color w:val="000000"/>
          <w:rtl/>
          <w:lang w:eastAsia="en-US"/>
        </w:rPr>
        <w:t>ו</w:t>
      </w:r>
      <w:r w:rsidR="00502CBF" w:rsidRPr="003C5AFF">
        <w:rPr>
          <w:rFonts w:hint="cs"/>
          <w:color w:val="000000"/>
          <w:rtl/>
          <w:lang w:eastAsia="en-US"/>
        </w:rPr>
        <w:t>עדת</w:t>
      </w:r>
      <w:r w:rsidR="00502CBF" w:rsidRPr="009B7822">
        <w:rPr>
          <w:rFonts w:hint="cs"/>
          <w:color w:val="000000"/>
          <w:rtl/>
          <w:lang w:eastAsia="en-US"/>
        </w:rPr>
        <w:t xml:space="preserve"> המכרזים של המשרד</w:t>
      </w:r>
      <w:r w:rsidR="00CB5D6E" w:rsidRPr="009B7822">
        <w:rPr>
          <w:rFonts w:hint="cs"/>
          <w:color w:val="000000"/>
          <w:rtl/>
          <w:lang w:eastAsia="en-US"/>
        </w:rPr>
        <w:t>,</w:t>
      </w:r>
      <w:r w:rsidRPr="009B7822">
        <w:rPr>
          <w:rFonts w:hint="cs"/>
          <w:color w:val="000000"/>
          <w:rtl/>
          <w:lang w:eastAsia="en-US"/>
        </w:rPr>
        <w:t xml:space="preserve"> </w:t>
      </w:r>
      <w:r w:rsidR="00502CBF" w:rsidRPr="009B7822">
        <w:rPr>
          <w:rFonts w:hint="cs"/>
          <w:color w:val="000000"/>
          <w:rtl/>
          <w:lang w:eastAsia="en-US"/>
        </w:rPr>
        <w:t>ו</w:t>
      </w:r>
      <w:r w:rsidRPr="009B7822">
        <w:rPr>
          <w:rFonts w:hint="cs"/>
          <w:color w:val="000000"/>
          <w:rtl/>
          <w:lang w:eastAsia="en-US"/>
        </w:rPr>
        <w:t xml:space="preserve">כי </w:t>
      </w:r>
      <w:r w:rsidRPr="009B7822">
        <w:rPr>
          <w:color w:val="000000"/>
          <w:rtl/>
          <w:lang w:eastAsia="en-US"/>
        </w:rPr>
        <w:t>ועדת המכרזים תהיה רשאית, על-פי שיקול-דעתה הבלעדי, להציג בפני המציעים, שלא זכו במכרז, כל מסמך, אשר, להערכתה המקצועית, אינו מהווה סוד מסחרי או מקצועי</w:t>
      </w:r>
      <w:r w:rsidR="00CB5D6E" w:rsidRPr="009B7822">
        <w:rPr>
          <w:rFonts w:hint="cs"/>
          <w:color w:val="000000"/>
          <w:rtl/>
          <w:lang w:eastAsia="en-US"/>
        </w:rPr>
        <w:t>,</w:t>
      </w:r>
      <w:r w:rsidRPr="009B7822">
        <w:rPr>
          <w:color w:val="000000"/>
          <w:rtl/>
          <w:lang w:eastAsia="en-US"/>
        </w:rPr>
        <w:t xml:space="preserve"> והוא דרוש על מנת לעמוד בתקנות חובת המכרזים.</w:t>
      </w:r>
      <w:r w:rsidR="00502CBF" w:rsidRPr="009B7822">
        <w:rPr>
          <w:rFonts w:hint="cs"/>
          <w:color w:val="000000"/>
          <w:rtl/>
          <w:lang w:eastAsia="en-US"/>
        </w:rPr>
        <w:t xml:space="preserve"> </w:t>
      </w:r>
    </w:p>
    <w:p w14:paraId="3EB7A345" w14:textId="77777777" w:rsidR="00502CBF" w:rsidRDefault="00502CBF" w:rsidP="006C3491">
      <w:pPr>
        <w:numPr>
          <w:ilvl w:val="2"/>
          <w:numId w:val="84"/>
        </w:numPr>
        <w:ind w:left="1076"/>
        <w:rPr>
          <w:color w:val="000000"/>
          <w:rtl/>
          <w:lang w:eastAsia="en-US"/>
        </w:rPr>
      </w:pPr>
      <w:r w:rsidRPr="009B7822">
        <w:rPr>
          <w:rFonts w:hint="cs"/>
          <w:color w:val="000000"/>
          <w:rtl/>
          <w:lang w:eastAsia="en-US"/>
        </w:rPr>
        <w:t>כן מובהר בזאת, כי כל נושא, שמציע סימן כנושא שהוא מבקש להטיל עליו חיסיון, יהיה חסוי גם ביתר ההצעות, ככל ש</w:t>
      </w:r>
      <w:r w:rsidR="00CB5D6E" w:rsidRPr="009B7822">
        <w:rPr>
          <w:rFonts w:hint="cs"/>
          <w:color w:val="000000"/>
          <w:rtl/>
          <w:lang w:eastAsia="en-US"/>
        </w:rPr>
        <w:t>ו</w:t>
      </w:r>
      <w:r w:rsidRPr="009B7822">
        <w:rPr>
          <w:rFonts w:hint="cs"/>
          <w:color w:val="000000"/>
          <w:rtl/>
          <w:lang w:eastAsia="en-US"/>
        </w:rPr>
        <w:t>ועדת המכרזים תקבל את טענת החיסיון.</w:t>
      </w:r>
    </w:p>
    <w:p w14:paraId="6E474019" w14:textId="77777777" w:rsidR="00876254" w:rsidRPr="009B7822" w:rsidRDefault="00876254" w:rsidP="006C3491">
      <w:pPr>
        <w:pStyle w:val="20"/>
        <w:keepNext/>
        <w:numPr>
          <w:ilvl w:val="1"/>
          <w:numId w:val="84"/>
        </w:numPr>
        <w:ind w:right="0"/>
        <w:rPr>
          <w:rtl/>
        </w:rPr>
      </w:pPr>
      <w:bookmarkStart w:id="92" w:name="_Toc398494887"/>
      <w:bookmarkStart w:id="93" w:name="_Toc399170789"/>
      <w:bookmarkStart w:id="94" w:name="_Toc487467256"/>
      <w:r w:rsidRPr="009B7822">
        <w:rPr>
          <w:rFonts w:hint="cs"/>
          <w:rtl/>
        </w:rPr>
        <w:t>חתימה על מסמכי המכרז</w:t>
      </w:r>
      <w:bookmarkEnd w:id="92"/>
      <w:bookmarkEnd w:id="93"/>
      <w:bookmarkEnd w:id="94"/>
    </w:p>
    <w:p w14:paraId="58B0739E" w14:textId="77777777" w:rsidR="00876254" w:rsidRPr="009B7822" w:rsidRDefault="00876254" w:rsidP="00800991">
      <w:pPr>
        <w:keepNext/>
        <w:numPr>
          <w:ilvl w:val="2"/>
          <w:numId w:val="84"/>
        </w:numPr>
        <w:ind w:left="1517"/>
        <w:rPr>
          <w:rtl/>
        </w:rPr>
      </w:pPr>
      <w:r w:rsidRPr="009B7822">
        <w:rPr>
          <w:rtl/>
          <w:lang w:eastAsia="en-US"/>
        </w:rPr>
        <w:t xml:space="preserve">כל עמוד </w:t>
      </w:r>
      <w:r w:rsidR="00444B8A" w:rsidRPr="009B7822">
        <w:rPr>
          <w:rFonts w:hint="cs"/>
          <w:rtl/>
          <w:lang w:eastAsia="en-US"/>
        </w:rPr>
        <w:t>בכל אחד מעותקי</w:t>
      </w:r>
      <w:r w:rsidRPr="009B7822">
        <w:rPr>
          <w:rtl/>
          <w:lang w:eastAsia="en-US"/>
        </w:rPr>
        <w:t xml:space="preserve"> ההצעה (כולל מסמכי המכרז הנ"ל) ייחתם בראשי תיבות של </w:t>
      </w:r>
      <w:proofErr w:type="spellStart"/>
      <w:r w:rsidRPr="009B7822">
        <w:rPr>
          <w:rtl/>
          <w:lang w:eastAsia="en-US"/>
        </w:rPr>
        <w:t>מורשי</w:t>
      </w:r>
      <w:proofErr w:type="spellEnd"/>
      <w:r w:rsidRPr="009B7822">
        <w:rPr>
          <w:rtl/>
          <w:lang w:eastAsia="en-US"/>
        </w:rPr>
        <w:t xml:space="preserve"> </w:t>
      </w:r>
      <w:r w:rsidRPr="009B7822">
        <w:rPr>
          <w:rtl/>
        </w:rPr>
        <w:t xml:space="preserve">חתימה מטעם המציע. </w:t>
      </w:r>
    </w:p>
    <w:p w14:paraId="04506372" w14:textId="771673C5" w:rsidR="00542913" w:rsidRPr="009B7822" w:rsidRDefault="00876254" w:rsidP="00800991">
      <w:pPr>
        <w:numPr>
          <w:ilvl w:val="2"/>
          <w:numId w:val="84"/>
        </w:numPr>
        <w:ind w:left="1517"/>
        <w:rPr>
          <w:lang w:eastAsia="en-US"/>
        </w:rPr>
      </w:pPr>
      <w:r w:rsidRPr="009B7822">
        <w:rPr>
          <w:rtl/>
        </w:rPr>
        <w:t>כל הנספחים</w:t>
      </w:r>
      <w:r w:rsidRPr="009B7822">
        <w:rPr>
          <w:rtl/>
          <w:lang w:eastAsia="en-US"/>
        </w:rPr>
        <w:t>, עליהם נדרשת חתימתו של המציע</w:t>
      </w:r>
      <w:r w:rsidRPr="009B7822">
        <w:rPr>
          <w:rFonts w:hint="cs"/>
          <w:rtl/>
          <w:lang w:eastAsia="en-US"/>
        </w:rPr>
        <w:t>,</w:t>
      </w:r>
      <w:r w:rsidRPr="009B7822">
        <w:rPr>
          <w:rtl/>
          <w:lang w:eastAsia="en-US"/>
        </w:rPr>
        <w:t xml:space="preserve"> ייחתמו ע"י </w:t>
      </w:r>
      <w:proofErr w:type="spellStart"/>
      <w:r w:rsidRPr="009B7822">
        <w:rPr>
          <w:rtl/>
          <w:lang w:eastAsia="en-US"/>
        </w:rPr>
        <w:t>מורשי</w:t>
      </w:r>
      <w:proofErr w:type="spellEnd"/>
      <w:r w:rsidRPr="009B7822">
        <w:rPr>
          <w:rtl/>
          <w:lang w:eastAsia="en-US"/>
        </w:rPr>
        <w:t xml:space="preserve"> החתימה מטעמו</w:t>
      </w:r>
      <w:r w:rsidR="004467A4" w:rsidRPr="009B7822">
        <w:rPr>
          <w:rFonts w:hint="cs"/>
          <w:rtl/>
          <w:lang w:eastAsia="en-US"/>
        </w:rPr>
        <w:t>,</w:t>
      </w:r>
      <w:r w:rsidRPr="009B7822">
        <w:rPr>
          <w:rtl/>
          <w:lang w:eastAsia="en-US"/>
        </w:rPr>
        <w:t xml:space="preserve"> באופן המחייב את המציע בהתאם ל</w:t>
      </w:r>
      <w:r w:rsidRPr="009B7822">
        <w:rPr>
          <w:rFonts w:hint="cs"/>
          <w:rtl/>
          <w:lang w:eastAsia="en-US"/>
        </w:rPr>
        <w:t>מפורט ב</w:t>
      </w:r>
      <w:r w:rsidRPr="009B7822">
        <w:rPr>
          <w:rtl/>
          <w:lang w:eastAsia="en-US"/>
        </w:rPr>
        <w:t>אישור הנדרש בתנאי סף</w:t>
      </w:r>
      <w:r w:rsidR="00542913" w:rsidRPr="009B7822">
        <w:rPr>
          <w:rFonts w:hint="cs"/>
          <w:rtl/>
          <w:lang w:eastAsia="en-US"/>
        </w:rPr>
        <w:t xml:space="preserve"> </w:t>
      </w:r>
      <w:r w:rsidR="00542913" w:rsidRPr="009B7822">
        <w:rPr>
          <w:rFonts w:hint="cs"/>
          <w:rtl/>
        </w:rPr>
        <w:t>2</w:t>
      </w:r>
      <w:r w:rsidRPr="009B7822">
        <w:rPr>
          <w:rFonts w:hint="cs"/>
          <w:rtl/>
          <w:lang w:eastAsia="en-US"/>
        </w:rPr>
        <w:t xml:space="preserve"> לעיל</w:t>
      </w:r>
      <w:r w:rsidRPr="009B7822">
        <w:rPr>
          <w:rtl/>
          <w:lang w:eastAsia="en-US"/>
        </w:rPr>
        <w:t>.</w:t>
      </w:r>
    </w:p>
    <w:p w14:paraId="7AFF12D3" w14:textId="77777777" w:rsidR="009905F6" w:rsidRPr="009B7822" w:rsidRDefault="00FE6C91" w:rsidP="006C3491">
      <w:pPr>
        <w:pStyle w:val="20"/>
        <w:numPr>
          <w:ilvl w:val="1"/>
          <w:numId w:val="84"/>
        </w:numPr>
        <w:ind w:right="0"/>
        <w:rPr>
          <w:rtl/>
        </w:rPr>
      </w:pPr>
      <w:bookmarkStart w:id="95" w:name="_Toc344802320"/>
      <w:bookmarkStart w:id="96" w:name="_Toc344807617"/>
      <w:bookmarkStart w:id="97" w:name="_Toc398494888"/>
      <w:bookmarkStart w:id="98" w:name="_Toc399170790"/>
      <w:bookmarkStart w:id="99" w:name="_Toc487467257"/>
      <w:bookmarkEnd w:id="95"/>
      <w:bookmarkEnd w:id="96"/>
      <w:r w:rsidRPr="009B7822">
        <w:rPr>
          <w:rFonts w:hint="cs"/>
          <w:rtl/>
        </w:rPr>
        <w:t>תוקף ההצעה</w:t>
      </w:r>
      <w:bookmarkStart w:id="100" w:name="_Ref384556783"/>
      <w:bookmarkEnd w:id="97"/>
      <w:bookmarkEnd w:id="98"/>
      <w:bookmarkEnd w:id="99"/>
    </w:p>
    <w:p w14:paraId="2682142D" w14:textId="33644640" w:rsidR="007568D3" w:rsidRPr="009B7822" w:rsidRDefault="00FF0AA1" w:rsidP="00800991">
      <w:pPr>
        <w:numPr>
          <w:ilvl w:val="2"/>
          <w:numId w:val="84"/>
        </w:numPr>
        <w:ind w:left="1517"/>
        <w:rPr>
          <w:b/>
          <w:bCs/>
          <w:sz w:val="28"/>
          <w:szCs w:val="28"/>
          <w:u w:val="single"/>
        </w:rPr>
      </w:pPr>
      <w:r w:rsidRPr="009B7822">
        <w:rPr>
          <w:rFonts w:hint="cs"/>
          <w:rtl/>
          <w:lang w:eastAsia="en-US"/>
        </w:rPr>
        <w:t xml:space="preserve">הצעת המציע תהיה </w:t>
      </w:r>
      <w:r w:rsidR="008143AA" w:rsidRPr="009B7822">
        <w:rPr>
          <w:rFonts w:hint="cs"/>
          <w:rtl/>
          <w:lang w:eastAsia="en-US"/>
        </w:rPr>
        <w:t xml:space="preserve">בתוקף למשך </w:t>
      </w:r>
      <w:r w:rsidR="008143AA" w:rsidRPr="003C5AFF">
        <w:rPr>
          <w:rFonts w:hint="cs"/>
          <w:rtl/>
          <w:lang w:eastAsia="en-US"/>
        </w:rPr>
        <w:t>ארבע</w:t>
      </w:r>
      <w:r w:rsidR="00D52556" w:rsidRPr="003C5AFF">
        <w:rPr>
          <w:rFonts w:hint="cs"/>
          <w:rtl/>
          <w:lang w:eastAsia="en-US"/>
        </w:rPr>
        <w:t>ה</w:t>
      </w:r>
      <w:r w:rsidR="008143AA" w:rsidRPr="009B7822">
        <w:rPr>
          <w:rFonts w:hint="cs"/>
          <w:rtl/>
          <w:lang w:eastAsia="en-US"/>
        </w:rPr>
        <w:t xml:space="preserve"> חודשים ממועד ההגשה,</w:t>
      </w:r>
      <w:r w:rsidRPr="009B7822">
        <w:rPr>
          <w:rFonts w:hint="cs"/>
          <w:rtl/>
          <w:lang w:eastAsia="en-US"/>
        </w:rPr>
        <w:t xml:space="preserve"> המשרד שומר לעצמו את הזכות לדרוש הארכה של תוקף ההצעה</w:t>
      </w:r>
      <w:r w:rsidR="008143AA" w:rsidRPr="009B7822">
        <w:rPr>
          <w:rFonts w:hint="cs"/>
          <w:rtl/>
          <w:lang w:eastAsia="en-US"/>
        </w:rPr>
        <w:t xml:space="preserve"> </w:t>
      </w:r>
      <w:r w:rsidR="004467A4" w:rsidRPr="009B7822">
        <w:rPr>
          <w:rFonts w:hint="cs"/>
          <w:rtl/>
          <w:lang w:eastAsia="en-US"/>
        </w:rPr>
        <w:t>במידה ש</w:t>
      </w:r>
      <w:r w:rsidRPr="009B7822">
        <w:rPr>
          <w:rFonts w:hint="cs"/>
          <w:rtl/>
          <w:lang w:eastAsia="en-US"/>
        </w:rPr>
        <w:t>הליכי המכרז יימשכו מעבר לתקופה הנ"ל. המציע מתחייב להאריך את תוקף הצעתו בהתאם לדרישתו של המשרד</w:t>
      </w:r>
      <w:bookmarkEnd w:id="100"/>
      <w:r w:rsidR="0083276C" w:rsidRPr="009B7822">
        <w:rPr>
          <w:rFonts w:hint="cs"/>
          <w:rtl/>
          <w:lang w:eastAsia="en-US"/>
        </w:rPr>
        <w:t>.</w:t>
      </w:r>
    </w:p>
    <w:p w14:paraId="674CCEFF" w14:textId="77777777" w:rsidR="006A5945" w:rsidRPr="009B7822" w:rsidRDefault="006A5945" w:rsidP="00800991">
      <w:pPr>
        <w:numPr>
          <w:ilvl w:val="2"/>
          <w:numId w:val="84"/>
        </w:numPr>
        <w:ind w:left="1517"/>
        <w:rPr>
          <w:b/>
          <w:bCs/>
          <w:sz w:val="28"/>
          <w:szCs w:val="28"/>
          <w:u w:val="single"/>
          <w:rtl/>
        </w:rPr>
      </w:pPr>
      <w:r w:rsidRPr="009B7822">
        <w:rPr>
          <w:rFonts w:hint="cs"/>
          <w:rtl/>
          <w:lang w:eastAsia="en-US"/>
        </w:rPr>
        <w:t>מובהר כי מציע שלא יאריך את תוקף הצעתו כאמור, יראו בו כמי שהסיר הצעתו במענה למכרז זה</w:t>
      </w:r>
      <w:r w:rsidR="004467A4" w:rsidRPr="009B7822">
        <w:rPr>
          <w:rFonts w:hint="cs"/>
          <w:rtl/>
          <w:lang w:eastAsia="en-US"/>
        </w:rPr>
        <w:t>,</w:t>
      </w:r>
      <w:r w:rsidRPr="009B7822">
        <w:rPr>
          <w:rFonts w:hint="cs"/>
          <w:rtl/>
          <w:lang w:eastAsia="en-US"/>
        </w:rPr>
        <w:t xml:space="preserve"> וכי הצעתו לא תובא בחשבון בעת בדיקת ההצעות.</w:t>
      </w:r>
    </w:p>
    <w:p w14:paraId="08AE05E0" w14:textId="77777777" w:rsidR="008143AA" w:rsidRPr="009B7822" w:rsidRDefault="008143AA" w:rsidP="006C3491">
      <w:pPr>
        <w:pStyle w:val="20"/>
        <w:numPr>
          <w:ilvl w:val="1"/>
          <w:numId w:val="84"/>
        </w:numPr>
        <w:ind w:right="0"/>
        <w:rPr>
          <w:sz w:val="28"/>
          <w:rtl/>
        </w:rPr>
      </w:pPr>
      <w:bookmarkStart w:id="101" w:name="_Toc487467258"/>
      <w:r w:rsidRPr="009B7822">
        <w:rPr>
          <w:rFonts w:hint="cs"/>
          <w:sz w:val="28"/>
          <w:rtl/>
        </w:rPr>
        <w:t>ניגוד עניינים</w:t>
      </w:r>
      <w:bookmarkEnd w:id="101"/>
    </w:p>
    <w:p w14:paraId="172411CF" w14:textId="015435CA" w:rsidR="008143AA" w:rsidRPr="009B7822" w:rsidRDefault="008143AA" w:rsidP="00800991">
      <w:pPr>
        <w:numPr>
          <w:ilvl w:val="2"/>
          <w:numId w:val="84"/>
        </w:numPr>
        <w:ind w:left="1517"/>
        <w:rPr>
          <w:rtl/>
        </w:rPr>
      </w:pPr>
      <w:r w:rsidRPr="009B7822">
        <w:rPr>
          <w:rFonts w:hint="cs"/>
          <w:rtl/>
        </w:rPr>
        <w:t>הספק יהיה רשאי להמשיך ולספק שירותים לאחרים זולת המשרד, ובלבד שלא יהיה בכך משום פגיעה בחובותיו</w:t>
      </w:r>
      <w:r w:rsidRPr="003C5AFF">
        <w:rPr>
          <w:rFonts w:hint="cs"/>
          <w:rtl/>
        </w:rPr>
        <w:t xml:space="preserve"> שלפי הסכם זה</w:t>
      </w:r>
      <w:r w:rsidRPr="009B7822">
        <w:rPr>
          <w:rFonts w:hint="cs"/>
          <w:rtl/>
        </w:rPr>
        <w:t>.</w:t>
      </w:r>
    </w:p>
    <w:p w14:paraId="5DCBE4D9" w14:textId="16A031D8" w:rsidR="008143AA" w:rsidRPr="009B7822" w:rsidRDefault="008143AA" w:rsidP="00800991">
      <w:pPr>
        <w:numPr>
          <w:ilvl w:val="2"/>
          <w:numId w:val="84"/>
        </w:numPr>
        <w:ind w:left="1517"/>
        <w:rPr>
          <w:rtl/>
        </w:rPr>
      </w:pPr>
      <w:r w:rsidRPr="009B7822">
        <w:rPr>
          <w:rFonts w:hint="cs"/>
          <w:rtl/>
        </w:rPr>
        <w:t xml:space="preserve">על אף האמור, הספק אינו  רשאי </w:t>
      </w:r>
      <w:r w:rsidRPr="009B7822">
        <w:rPr>
          <w:rtl/>
        </w:rPr>
        <w:t>לספק שירותים לאחר, באופן שיש בו</w:t>
      </w:r>
      <w:r w:rsidRPr="009B7822">
        <w:rPr>
          <w:rFonts w:hint="cs"/>
          <w:rtl/>
        </w:rPr>
        <w:t xml:space="preserve">, </w:t>
      </w:r>
      <w:r w:rsidRPr="009B7822">
        <w:rPr>
          <w:rtl/>
        </w:rPr>
        <w:t>לדעת המשרד</w:t>
      </w:r>
      <w:r w:rsidRPr="009B7822">
        <w:rPr>
          <w:rFonts w:hint="cs"/>
          <w:rtl/>
        </w:rPr>
        <w:t xml:space="preserve">, </w:t>
      </w:r>
      <w:r w:rsidRPr="009B7822">
        <w:rPr>
          <w:rtl/>
        </w:rPr>
        <w:t>משום פגיעה בהספקת השירותים למדינה</w:t>
      </w:r>
      <w:r w:rsidRPr="003C5AFF">
        <w:rPr>
          <w:rtl/>
        </w:rPr>
        <w:t xml:space="preserve"> לפי הסכם זה</w:t>
      </w:r>
      <w:r w:rsidRPr="009B7822">
        <w:rPr>
          <w:rtl/>
        </w:rPr>
        <w:t>.</w:t>
      </w:r>
    </w:p>
    <w:p w14:paraId="721750F0" w14:textId="382C2A56" w:rsidR="00446BBC" w:rsidRPr="009B7822" w:rsidRDefault="00446BBC" w:rsidP="00574587">
      <w:pPr>
        <w:numPr>
          <w:ilvl w:val="2"/>
          <w:numId w:val="84"/>
        </w:numPr>
        <w:ind w:left="1517"/>
      </w:pPr>
      <w:r w:rsidRPr="009B7822">
        <w:rPr>
          <w:rtl/>
        </w:rPr>
        <w:t xml:space="preserve">המציע יצרף להצעתו הצהרה </w:t>
      </w:r>
      <w:r w:rsidRPr="00574587">
        <w:rPr>
          <w:rtl/>
        </w:rPr>
        <w:t>בהתאם ל</w:t>
      </w:r>
      <w:r w:rsidR="00542913" w:rsidRPr="00574587">
        <w:rPr>
          <w:rtl/>
        </w:rPr>
        <w:t xml:space="preserve">- </w:t>
      </w:r>
      <w:r w:rsidR="00542913" w:rsidRPr="00574587">
        <w:rPr>
          <w:rFonts w:hint="eastAsia"/>
          <w:rtl/>
        </w:rPr>
        <w:t>נספח</w:t>
      </w:r>
      <w:r w:rsidR="00542913" w:rsidRPr="00574587">
        <w:rPr>
          <w:rtl/>
        </w:rPr>
        <w:t xml:space="preserve"> </w:t>
      </w:r>
      <w:r w:rsidR="00574587" w:rsidRPr="00574587">
        <w:rPr>
          <w:rFonts w:hint="cs"/>
          <w:rtl/>
        </w:rPr>
        <w:t xml:space="preserve">10 </w:t>
      </w:r>
      <w:r w:rsidRPr="00574587">
        <w:rPr>
          <w:rtl/>
        </w:rPr>
        <w:t>לפיה</w:t>
      </w:r>
      <w:r w:rsidRPr="009B7822">
        <w:rPr>
          <w:rtl/>
        </w:rPr>
        <w:t xml:space="preserve"> אין למיטב ידיעתו בהגשת הצעה על פי המכרז משום ניגוד אינטרסים עסקי או אישי</w:t>
      </w:r>
      <w:r w:rsidR="00397970" w:rsidRPr="003C5AFF">
        <w:rPr>
          <w:rFonts w:hint="cs"/>
          <w:rtl/>
        </w:rPr>
        <w:t xml:space="preserve"> או מוסדי </w:t>
      </w:r>
      <w:r w:rsidRPr="009B7822">
        <w:rPr>
          <w:rtl/>
        </w:rPr>
        <w:t>, שלו או של עובדיו המעורבים בהצעה או בביצועה.</w:t>
      </w:r>
    </w:p>
    <w:p w14:paraId="03890DEA" w14:textId="77777777" w:rsidR="00FE6C91" w:rsidRPr="009B7822" w:rsidRDefault="00FE6C91" w:rsidP="006C3491">
      <w:pPr>
        <w:pStyle w:val="20"/>
        <w:numPr>
          <w:ilvl w:val="1"/>
          <w:numId w:val="84"/>
        </w:numPr>
        <w:ind w:right="0"/>
        <w:rPr>
          <w:sz w:val="28"/>
          <w:rtl/>
        </w:rPr>
      </w:pPr>
      <w:bookmarkStart w:id="102" w:name="_Toc475957085"/>
      <w:bookmarkStart w:id="103" w:name="_Toc398494889"/>
      <w:bookmarkStart w:id="104" w:name="_Toc399170791"/>
      <w:bookmarkStart w:id="105" w:name="_Toc487467259"/>
      <w:bookmarkEnd w:id="102"/>
      <w:r w:rsidRPr="009B7822">
        <w:rPr>
          <w:rFonts w:hint="eastAsia"/>
          <w:sz w:val="28"/>
          <w:rtl/>
        </w:rPr>
        <w:t>לענין</w:t>
      </w:r>
      <w:r w:rsidRPr="009B7822">
        <w:rPr>
          <w:sz w:val="28"/>
          <w:rtl/>
        </w:rPr>
        <w:t xml:space="preserve"> </w:t>
      </w:r>
      <w:r w:rsidRPr="009B7822">
        <w:rPr>
          <w:rFonts w:hint="eastAsia"/>
          <w:sz w:val="28"/>
          <w:rtl/>
        </w:rPr>
        <w:t>עידוד</w:t>
      </w:r>
      <w:r w:rsidRPr="009B7822">
        <w:rPr>
          <w:sz w:val="28"/>
          <w:rtl/>
        </w:rPr>
        <w:t xml:space="preserve"> </w:t>
      </w:r>
      <w:r w:rsidRPr="009B7822">
        <w:rPr>
          <w:rFonts w:hint="eastAsia"/>
          <w:sz w:val="28"/>
          <w:rtl/>
        </w:rPr>
        <w:t>נשים</w:t>
      </w:r>
      <w:r w:rsidRPr="009B7822">
        <w:rPr>
          <w:sz w:val="28"/>
          <w:rtl/>
        </w:rPr>
        <w:t xml:space="preserve"> </w:t>
      </w:r>
      <w:r w:rsidRPr="009B7822">
        <w:rPr>
          <w:rFonts w:hint="eastAsia"/>
          <w:sz w:val="28"/>
          <w:rtl/>
        </w:rPr>
        <w:t>בעסקים</w:t>
      </w:r>
      <w:bookmarkEnd w:id="103"/>
      <w:bookmarkEnd w:id="104"/>
      <w:bookmarkEnd w:id="105"/>
    </w:p>
    <w:p w14:paraId="3BE76DE6" w14:textId="624F480F" w:rsidR="00FE6C91" w:rsidRPr="009B7822" w:rsidRDefault="00FE6C91" w:rsidP="006C3491">
      <w:pPr>
        <w:numPr>
          <w:ilvl w:val="2"/>
          <w:numId w:val="84"/>
        </w:numPr>
        <w:ind w:left="1076"/>
        <w:rPr>
          <w:rtl/>
        </w:rPr>
      </w:pPr>
      <w:r w:rsidRPr="009B7822">
        <w:rPr>
          <w:rtl/>
        </w:rPr>
        <w:t xml:space="preserve">על מציע העונה על הדרישות </w:t>
      </w:r>
      <w:r w:rsidR="00ED507D" w:rsidRPr="009B7822">
        <w:rPr>
          <w:rFonts w:hint="cs"/>
          <w:rtl/>
        </w:rPr>
        <w:t>בסעיף 2</w:t>
      </w:r>
      <w:r w:rsidRPr="009B7822">
        <w:rPr>
          <w:rFonts w:hint="cs"/>
          <w:rtl/>
        </w:rPr>
        <w:t>ב</w:t>
      </w:r>
      <w:r w:rsidRPr="009B7822">
        <w:rPr>
          <w:rtl/>
        </w:rPr>
        <w:t xml:space="preserve"> לחוק חובת </w:t>
      </w:r>
      <w:r w:rsidRPr="009B7822">
        <w:rPr>
          <w:rFonts w:hint="cs"/>
          <w:rtl/>
        </w:rPr>
        <w:t>ה</w:t>
      </w:r>
      <w:r w:rsidRPr="009B7822">
        <w:rPr>
          <w:rtl/>
        </w:rPr>
        <w:t>מכרזים</w:t>
      </w:r>
      <w:r w:rsidRPr="009B7822">
        <w:rPr>
          <w:rFonts w:hint="cs"/>
          <w:rtl/>
        </w:rPr>
        <w:t>, התשנ"ב-1992</w:t>
      </w:r>
      <w:r w:rsidRPr="009B7822">
        <w:rPr>
          <w:rtl/>
        </w:rPr>
        <w:t xml:space="preserve">, </w:t>
      </w:r>
      <w:r w:rsidRPr="003C5AFF">
        <w:rPr>
          <w:rtl/>
        </w:rPr>
        <w:t>לענ</w:t>
      </w:r>
      <w:r w:rsidR="00397970" w:rsidRPr="003C5AFF">
        <w:rPr>
          <w:rFonts w:hint="cs"/>
          <w:rtl/>
        </w:rPr>
        <w:t>י</w:t>
      </w:r>
      <w:r w:rsidRPr="003C5AFF">
        <w:rPr>
          <w:rtl/>
        </w:rPr>
        <w:t>ין</w:t>
      </w:r>
      <w:r w:rsidRPr="009B7822">
        <w:rPr>
          <w:rtl/>
        </w:rPr>
        <w:t xml:space="preserve"> עידוד נשים בעסקים, להגיש אישור ותצהיר</w:t>
      </w:r>
      <w:r w:rsidRPr="009B7822">
        <w:rPr>
          <w:rFonts w:hint="cs"/>
          <w:rtl/>
        </w:rPr>
        <w:t>,</w:t>
      </w:r>
      <w:r w:rsidRPr="009B7822">
        <w:rPr>
          <w:rtl/>
        </w:rPr>
        <w:t xml:space="preserve"> לפיו העסק הוא בשליטת אישה (על משמעותם של המונחים: "עסק"</w:t>
      </w:r>
      <w:r w:rsidRPr="009B7822">
        <w:rPr>
          <w:rFonts w:hint="cs"/>
          <w:rtl/>
        </w:rPr>
        <w:t>,</w:t>
      </w:r>
      <w:r w:rsidRPr="009B7822">
        <w:rPr>
          <w:rtl/>
        </w:rPr>
        <w:t xml:space="preserve"> "עסק בשליטת אישה"</w:t>
      </w:r>
      <w:r w:rsidRPr="009B7822">
        <w:rPr>
          <w:rFonts w:hint="cs"/>
          <w:rtl/>
        </w:rPr>
        <w:t>,</w:t>
      </w:r>
      <w:r w:rsidRPr="009B7822">
        <w:rPr>
          <w:rtl/>
        </w:rPr>
        <w:t xml:space="preserve"> "אישור" ו"תצהיר"</w:t>
      </w:r>
      <w:r w:rsidRPr="009B7822">
        <w:rPr>
          <w:rFonts w:hint="cs"/>
          <w:rtl/>
        </w:rPr>
        <w:t xml:space="preserve"> </w:t>
      </w:r>
      <w:r w:rsidR="00ED507D" w:rsidRPr="009B7822">
        <w:rPr>
          <w:rtl/>
        </w:rPr>
        <w:t>–</w:t>
      </w:r>
      <w:r w:rsidRPr="009B7822">
        <w:rPr>
          <w:rFonts w:hint="cs"/>
          <w:rtl/>
        </w:rPr>
        <w:t xml:space="preserve"> </w:t>
      </w:r>
      <w:r w:rsidRPr="009B7822">
        <w:rPr>
          <w:rtl/>
        </w:rPr>
        <w:t xml:space="preserve">ראה </w:t>
      </w:r>
      <w:r w:rsidR="00ED507D" w:rsidRPr="009B7822">
        <w:rPr>
          <w:rFonts w:hint="cs"/>
          <w:rtl/>
        </w:rPr>
        <w:t>סעיף 2</w:t>
      </w:r>
      <w:r w:rsidRPr="009B7822">
        <w:rPr>
          <w:rFonts w:hint="cs"/>
          <w:rtl/>
        </w:rPr>
        <w:t>ב</w:t>
      </w:r>
      <w:r w:rsidRPr="009B7822">
        <w:rPr>
          <w:rtl/>
        </w:rPr>
        <w:t xml:space="preserve"> לחוק</w:t>
      </w:r>
      <w:r w:rsidRPr="009B7822">
        <w:rPr>
          <w:rFonts w:hint="cs"/>
          <w:rtl/>
        </w:rPr>
        <w:t>)</w:t>
      </w:r>
      <w:r w:rsidRPr="009B7822">
        <w:rPr>
          <w:rtl/>
        </w:rPr>
        <w:t>.</w:t>
      </w:r>
    </w:p>
    <w:p w14:paraId="386FEA9F" w14:textId="5299699E" w:rsidR="00CA6199" w:rsidRPr="009B7822" w:rsidRDefault="00CA6199" w:rsidP="00574587">
      <w:pPr>
        <w:numPr>
          <w:ilvl w:val="2"/>
          <w:numId w:val="84"/>
        </w:numPr>
        <w:ind w:left="1076"/>
      </w:pPr>
      <w:r w:rsidRPr="009B7822">
        <w:rPr>
          <w:rFonts w:hint="cs"/>
          <w:rtl/>
        </w:rPr>
        <w:t xml:space="preserve">מציע אשר עומד בדרישות אלו ימלא יצרף את </w:t>
      </w:r>
      <w:r w:rsidR="00574587">
        <w:rPr>
          <w:rFonts w:hint="cs"/>
          <w:rtl/>
        </w:rPr>
        <w:t xml:space="preserve"> נספח 12 </w:t>
      </w:r>
      <w:r w:rsidRPr="009B7822">
        <w:rPr>
          <w:rFonts w:hint="cs"/>
          <w:rtl/>
        </w:rPr>
        <w:t>לעניין עסק בשליטת אישה.</w:t>
      </w:r>
    </w:p>
    <w:p w14:paraId="6AEE64D8" w14:textId="77777777" w:rsidR="008B502F" w:rsidRPr="009B7822" w:rsidRDefault="008B502F" w:rsidP="006C3491">
      <w:pPr>
        <w:pStyle w:val="20"/>
        <w:numPr>
          <w:ilvl w:val="1"/>
          <w:numId w:val="84"/>
        </w:numPr>
        <w:ind w:right="0"/>
        <w:rPr>
          <w:sz w:val="28"/>
          <w:rtl/>
        </w:rPr>
      </w:pPr>
      <w:bookmarkStart w:id="106" w:name="_Toc398494890"/>
      <w:bookmarkStart w:id="107" w:name="_Toc399170792"/>
      <w:bookmarkStart w:id="108" w:name="_Toc487467260"/>
      <w:r w:rsidRPr="009B7822">
        <w:rPr>
          <w:rFonts w:hint="cs"/>
          <w:sz w:val="28"/>
          <w:rtl/>
        </w:rPr>
        <w:t>העדפת תוצרת הארץ</w:t>
      </w:r>
      <w:bookmarkEnd w:id="106"/>
      <w:bookmarkEnd w:id="107"/>
      <w:bookmarkEnd w:id="108"/>
    </w:p>
    <w:p w14:paraId="569FA82E" w14:textId="77777777" w:rsidR="00397C3F" w:rsidRPr="009B7822" w:rsidRDefault="00397C3F" w:rsidP="006C3491">
      <w:pPr>
        <w:numPr>
          <w:ilvl w:val="2"/>
          <w:numId w:val="84"/>
        </w:numPr>
        <w:ind w:left="1076"/>
        <w:rPr>
          <w:rtl/>
        </w:rPr>
      </w:pPr>
      <w:r w:rsidRPr="009B7822">
        <w:rPr>
          <w:rFonts w:hint="cs"/>
          <w:rtl/>
        </w:rPr>
        <w:t xml:space="preserve">בהתאם </w:t>
      </w:r>
      <w:r w:rsidRPr="009B7822">
        <w:rPr>
          <w:rFonts w:hint="cs"/>
          <w:rtl/>
          <w:lang w:eastAsia="en-US"/>
        </w:rPr>
        <w:t>לתקנות</w:t>
      </w:r>
      <w:r w:rsidRPr="009B7822">
        <w:rPr>
          <w:rFonts w:hint="cs"/>
          <w:rtl/>
        </w:rPr>
        <w:t xml:space="preserve"> חובת מכרזים (העדפת תוצרת הארץ), התשנ"ה-1995, תינתן העדפה להצעות לרכישת טובין מתוצרת הארץ, שמחירם אינו עולה על מחיר הצעות לרכישת טובין מיובאים בתוספת 15%</w:t>
      </w:r>
      <w:r w:rsidR="00F26699" w:rsidRPr="009B7822">
        <w:rPr>
          <w:rFonts w:hint="cs"/>
          <w:rtl/>
        </w:rPr>
        <w:t>, והכל כמפורט בתקנות האמורות.</w:t>
      </w:r>
    </w:p>
    <w:p w14:paraId="4603D456" w14:textId="78F3E7C8" w:rsidR="00551D42" w:rsidRPr="009B7822" w:rsidRDefault="00551D42" w:rsidP="006C3491">
      <w:pPr>
        <w:numPr>
          <w:ilvl w:val="2"/>
          <w:numId w:val="84"/>
        </w:numPr>
        <w:ind w:left="1076"/>
      </w:pPr>
      <w:r w:rsidRPr="009B7822">
        <w:rPr>
          <w:rFonts w:hint="cs"/>
          <w:rtl/>
        </w:rPr>
        <w:t xml:space="preserve">מציע אשר עומד בדרישות אלו ימלא יצרף את </w:t>
      </w:r>
      <w:r w:rsidRPr="009B7822">
        <w:rPr>
          <w:rtl/>
        </w:rPr>
        <w:fldChar w:fldCharType="begin"/>
      </w:r>
      <w:r w:rsidRPr="009B7822">
        <w:rPr>
          <w:rtl/>
        </w:rPr>
        <w:instrText xml:space="preserve"> </w:instrText>
      </w:r>
      <w:r w:rsidRPr="009B7822">
        <w:instrText>REF</w:instrText>
      </w:r>
      <w:r w:rsidRPr="009B7822">
        <w:rPr>
          <w:rtl/>
        </w:rPr>
        <w:instrText xml:space="preserve"> נספח_תוצרת_הארץ \</w:instrText>
      </w:r>
      <w:r w:rsidRPr="009B7822">
        <w:instrText>h</w:instrText>
      </w:r>
      <w:r w:rsidRPr="009B7822">
        <w:rPr>
          <w:rtl/>
        </w:rPr>
        <w:instrText xml:space="preserve"> </w:instrText>
      </w:r>
      <w:r w:rsidR="00542913" w:rsidRPr="009B7822">
        <w:rPr>
          <w:rtl/>
        </w:rPr>
        <w:instrText xml:space="preserve"> \* </w:instrText>
      </w:r>
      <w:r w:rsidR="00542913" w:rsidRPr="009B7822">
        <w:instrText>MERGEFORMAT</w:instrText>
      </w:r>
      <w:r w:rsidR="00542913" w:rsidRPr="009B7822">
        <w:rPr>
          <w:rtl/>
        </w:rPr>
        <w:instrText xml:space="preserve"> </w:instrText>
      </w:r>
      <w:r w:rsidRPr="009B7822">
        <w:rPr>
          <w:rtl/>
        </w:rPr>
      </w:r>
      <w:r w:rsidRPr="009B7822">
        <w:rPr>
          <w:rtl/>
        </w:rPr>
        <w:fldChar w:fldCharType="separate"/>
      </w:r>
      <w:r w:rsidR="00FE0D0F" w:rsidRPr="009B7822">
        <w:rPr>
          <w:rFonts w:hint="eastAsia"/>
          <w:rtl/>
        </w:rPr>
        <w:t>נספח</w:t>
      </w:r>
      <w:r w:rsidR="00FE0D0F" w:rsidRPr="009B7822">
        <w:rPr>
          <w:rtl/>
        </w:rPr>
        <w:t xml:space="preserve"> </w:t>
      </w:r>
      <w:r w:rsidRPr="009B7822">
        <w:rPr>
          <w:rtl/>
        </w:rPr>
        <w:fldChar w:fldCharType="end"/>
      </w:r>
      <w:r w:rsidRPr="009B7822">
        <w:rPr>
          <w:rFonts w:hint="cs"/>
          <w:rtl/>
        </w:rPr>
        <w:t>לעניין העדפת תוצרת הארץ.</w:t>
      </w:r>
    </w:p>
    <w:p w14:paraId="1BF5C91A" w14:textId="168C61CF" w:rsidR="00FE6C91" w:rsidRPr="009B7822" w:rsidRDefault="00E210D0" w:rsidP="006C3491">
      <w:pPr>
        <w:pStyle w:val="20"/>
        <w:numPr>
          <w:ilvl w:val="1"/>
          <w:numId w:val="84"/>
        </w:numPr>
        <w:ind w:right="0"/>
        <w:rPr>
          <w:sz w:val="28"/>
          <w:rtl/>
        </w:rPr>
      </w:pPr>
      <w:bookmarkStart w:id="109" w:name="_Toc199568566"/>
      <w:bookmarkStart w:id="110" w:name="_Toc199568567"/>
      <w:bookmarkStart w:id="111" w:name="_Toc199568568"/>
      <w:bookmarkStart w:id="112" w:name="_Toc199568569"/>
      <w:bookmarkStart w:id="113" w:name="_Toc199568570"/>
      <w:bookmarkStart w:id="114" w:name="_Toc199568571"/>
      <w:bookmarkStart w:id="115" w:name="_Toc199568572"/>
      <w:bookmarkStart w:id="116" w:name="_Toc398494891"/>
      <w:bookmarkStart w:id="117" w:name="_Toc399170793"/>
      <w:bookmarkStart w:id="118" w:name="_Toc487467261"/>
      <w:bookmarkEnd w:id="109"/>
      <w:bookmarkEnd w:id="110"/>
      <w:bookmarkEnd w:id="111"/>
      <w:bookmarkEnd w:id="112"/>
      <w:bookmarkEnd w:id="113"/>
      <w:bookmarkEnd w:id="114"/>
      <w:bookmarkEnd w:id="115"/>
      <w:r w:rsidRPr="009B7822">
        <w:rPr>
          <w:rFonts w:hint="cs"/>
          <w:sz w:val="28"/>
          <w:rtl/>
        </w:rPr>
        <w:t xml:space="preserve">חתימת </w:t>
      </w:r>
      <w:r w:rsidRPr="003C5AFF">
        <w:rPr>
          <w:rFonts w:hint="cs"/>
          <w:sz w:val="28"/>
          <w:rtl/>
        </w:rPr>
        <w:t>הספק</w:t>
      </w:r>
      <w:r w:rsidR="00FE6C91" w:rsidRPr="003C5AFF">
        <w:rPr>
          <w:rFonts w:hint="cs"/>
          <w:sz w:val="28"/>
          <w:rtl/>
        </w:rPr>
        <w:t xml:space="preserve"> </w:t>
      </w:r>
      <w:r w:rsidR="00857B75" w:rsidRPr="009B7822">
        <w:rPr>
          <w:rFonts w:hint="cs"/>
          <w:sz w:val="28"/>
          <w:rtl/>
        </w:rPr>
        <w:t xml:space="preserve">על </w:t>
      </w:r>
      <w:r w:rsidR="00FE6C91" w:rsidRPr="003C5AFF">
        <w:rPr>
          <w:rFonts w:hint="cs"/>
          <w:sz w:val="28"/>
          <w:rtl/>
        </w:rPr>
        <w:t>ההסכם</w:t>
      </w:r>
      <w:r w:rsidR="00FE6C91" w:rsidRPr="009B7822">
        <w:rPr>
          <w:rFonts w:hint="cs"/>
          <w:sz w:val="28"/>
          <w:rtl/>
        </w:rPr>
        <w:t xml:space="preserve"> </w:t>
      </w:r>
      <w:r w:rsidRPr="009B7822">
        <w:rPr>
          <w:rFonts w:hint="cs"/>
          <w:sz w:val="28"/>
          <w:rtl/>
        </w:rPr>
        <w:t xml:space="preserve">לאחר </w:t>
      </w:r>
      <w:bookmarkEnd w:id="116"/>
      <w:bookmarkEnd w:id="117"/>
      <w:bookmarkEnd w:id="118"/>
      <w:r w:rsidRPr="003C5AFF">
        <w:rPr>
          <w:rFonts w:hint="cs"/>
          <w:sz w:val="28"/>
          <w:rtl/>
        </w:rPr>
        <w:t>זכייתו</w:t>
      </w:r>
      <w:r w:rsidR="00857B75" w:rsidRPr="009B7822">
        <w:rPr>
          <w:rFonts w:hint="cs"/>
          <w:sz w:val="28"/>
          <w:rtl/>
        </w:rPr>
        <w:t xml:space="preserve"> </w:t>
      </w:r>
    </w:p>
    <w:p w14:paraId="5D7FF8A3" w14:textId="31BCF686" w:rsidR="00253359" w:rsidRPr="003C5AFF" w:rsidRDefault="00D26189" w:rsidP="006C3491">
      <w:pPr>
        <w:numPr>
          <w:ilvl w:val="2"/>
          <w:numId w:val="18"/>
        </w:numPr>
        <w:ind w:left="1076"/>
        <w:rPr>
          <w:rtl/>
        </w:rPr>
      </w:pPr>
      <w:bookmarkStart w:id="119" w:name="_Ref384194745"/>
      <w:r w:rsidRPr="009B7822">
        <w:rPr>
          <w:rFonts w:hint="cs"/>
          <w:rtl/>
        </w:rPr>
        <w:t xml:space="preserve">לאחר קבלת </w:t>
      </w:r>
      <w:r w:rsidR="00253359" w:rsidRPr="009B7822">
        <w:rPr>
          <w:rFonts w:hint="cs"/>
          <w:rtl/>
        </w:rPr>
        <w:t xml:space="preserve"> הודעת הזכייה</w:t>
      </w:r>
      <w:r w:rsidRPr="009B7822">
        <w:rPr>
          <w:rFonts w:hint="cs"/>
          <w:rtl/>
        </w:rPr>
        <w:t>,</w:t>
      </w:r>
      <w:r w:rsidR="00253359" w:rsidRPr="009B7822">
        <w:rPr>
          <w:rFonts w:hint="cs"/>
          <w:rtl/>
        </w:rPr>
        <w:t xml:space="preserve"> </w:t>
      </w:r>
      <w:r w:rsidRPr="009B7822">
        <w:rPr>
          <w:rFonts w:hint="cs"/>
          <w:rtl/>
        </w:rPr>
        <w:t>ת</w:t>
      </w:r>
      <w:r w:rsidR="00253359" w:rsidRPr="009B7822">
        <w:rPr>
          <w:rFonts w:hint="cs"/>
          <w:rtl/>
        </w:rPr>
        <w:t xml:space="preserve">ועבר לספק </w:t>
      </w:r>
      <w:r w:rsidR="00253359" w:rsidRPr="003C5AFF">
        <w:rPr>
          <w:rFonts w:hint="cs"/>
          <w:rtl/>
        </w:rPr>
        <w:t>הסכם לחתימה בצירוף נספחי ההסכם, לרבות נוסח כתב ערבות ביצוע הכולל את הסכום ואת תאריך התוקף וכן</w:t>
      </w:r>
      <w:r w:rsidRPr="009B7822">
        <w:rPr>
          <w:rFonts w:hint="cs"/>
          <w:rtl/>
        </w:rPr>
        <w:t xml:space="preserve"> את </w:t>
      </w:r>
      <w:r w:rsidR="00253359" w:rsidRPr="003C5AFF">
        <w:rPr>
          <w:rFonts w:hint="cs"/>
          <w:rtl/>
        </w:rPr>
        <w:t>נוסח אישור עריכת הביטוחים.</w:t>
      </w:r>
    </w:p>
    <w:p w14:paraId="117260C8" w14:textId="77777777" w:rsidR="00CB5D96" w:rsidRPr="003C5AFF" w:rsidRDefault="00CB5D96" w:rsidP="006C3491">
      <w:pPr>
        <w:numPr>
          <w:ilvl w:val="2"/>
          <w:numId w:val="18"/>
        </w:numPr>
        <w:ind w:left="1076"/>
        <w:rPr>
          <w:rtl/>
        </w:rPr>
      </w:pPr>
      <w:bookmarkStart w:id="120" w:name="_Ref384194749"/>
      <w:r w:rsidRPr="003C5AFF">
        <w:rPr>
          <w:rtl/>
        </w:rPr>
        <w:t>על הספק ל</w:t>
      </w:r>
      <w:r w:rsidRPr="003C5AFF">
        <w:rPr>
          <w:rFonts w:hint="cs"/>
          <w:rtl/>
        </w:rPr>
        <w:t>חתום על ההסכם</w:t>
      </w:r>
      <w:r w:rsidR="00253359" w:rsidRPr="003C5AFF">
        <w:rPr>
          <w:rFonts w:hint="cs"/>
          <w:rtl/>
        </w:rPr>
        <w:t xml:space="preserve"> ועל נספחיו, לרבות ערבות הביצוע כמפורט בסעיף </w:t>
      </w:r>
      <w:r w:rsidR="000A2238" w:rsidRPr="003C5AFF">
        <w:rPr>
          <w:rtl/>
        </w:rPr>
        <w:fldChar w:fldCharType="begin"/>
      </w:r>
      <w:r w:rsidR="000A2238" w:rsidRPr="003C5AFF">
        <w:rPr>
          <w:rtl/>
        </w:rPr>
        <w:instrText xml:space="preserve"> </w:instrText>
      </w:r>
      <w:r w:rsidR="000A2238" w:rsidRPr="003C5AFF">
        <w:rPr>
          <w:rFonts w:hint="cs"/>
        </w:rPr>
        <w:instrText>REF</w:instrText>
      </w:r>
      <w:r w:rsidR="000A2238" w:rsidRPr="003C5AFF">
        <w:rPr>
          <w:rFonts w:hint="cs"/>
          <w:rtl/>
        </w:rPr>
        <w:instrText xml:space="preserve"> _</w:instrText>
      </w:r>
      <w:r w:rsidR="000A2238" w:rsidRPr="003C5AFF">
        <w:rPr>
          <w:rFonts w:hint="cs"/>
        </w:rPr>
        <w:instrText>Ref395608552 \n \h</w:instrText>
      </w:r>
      <w:r w:rsidR="000A2238" w:rsidRPr="003C5AFF">
        <w:rPr>
          <w:rtl/>
        </w:rPr>
        <w:instrText xml:space="preserve">  \* </w:instrText>
      </w:r>
      <w:r w:rsidR="000A2238" w:rsidRPr="003C5AFF">
        <w:instrText>MERGEFORMAT</w:instrText>
      </w:r>
      <w:r w:rsidR="000A2238" w:rsidRPr="003C5AFF">
        <w:rPr>
          <w:rtl/>
        </w:rPr>
        <w:instrText xml:space="preserve"> </w:instrText>
      </w:r>
      <w:r w:rsidR="000A2238" w:rsidRPr="003C5AFF">
        <w:rPr>
          <w:rtl/>
        </w:rPr>
      </w:r>
      <w:r w:rsidR="000A2238" w:rsidRPr="003C5AFF">
        <w:rPr>
          <w:rtl/>
        </w:rPr>
        <w:fldChar w:fldCharType="separate"/>
      </w:r>
      <w:r w:rsidR="00FE0D0F">
        <w:rPr>
          <w:cs/>
        </w:rPr>
        <w:t>‎</w:t>
      </w:r>
      <w:r w:rsidR="00FE0D0F">
        <w:t>4.9</w:t>
      </w:r>
      <w:r w:rsidR="000A2238" w:rsidRPr="003C5AFF">
        <w:rPr>
          <w:rtl/>
        </w:rPr>
        <w:fldChar w:fldCharType="end"/>
      </w:r>
      <w:r w:rsidR="000A2238" w:rsidRPr="003C5AFF">
        <w:rPr>
          <w:rFonts w:hint="cs"/>
          <w:rtl/>
        </w:rPr>
        <w:t xml:space="preserve"> </w:t>
      </w:r>
      <w:r w:rsidR="00253359" w:rsidRPr="003C5AFF">
        <w:rPr>
          <w:rFonts w:hint="cs"/>
          <w:rtl/>
        </w:rPr>
        <w:t>להלן ו</w:t>
      </w:r>
      <w:r w:rsidR="001F6D6C" w:rsidRPr="003C5AFF">
        <w:rPr>
          <w:rFonts w:hint="cs"/>
          <w:rtl/>
        </w:rPr>
        <w:t xml:space="preserve">לרבות </w:t>
      </w:r>
      <w:r w:rsidR="00253359" w:rsidRPr="003C5AFF">
        <w:rPr>
          <w:rFonts w:hint="cs"/>
          <w:rtl/>
        </w:rPr>
        <w:t>אישור עריכת ביטוחים, ולהעבירו כשהוא חתום לנציג המשרד</w:t>
      </w:r>
      <w:r w:rsidR="001F6D6C" w:rsidRPr="003C5AFF">
        <w:rPr>
          <w:rFonts w:hint="cs"/>
          <w:rtl/>
        </w:rPr>
        <w:t>,</w:t>
      </w:r>
      <w:r w:rsidRPr="003C5AFF">
        <w:rPr>
          <w:rFonts w:hint="cs"/>
          <w:rtl/>
        </w:rPr>
        <w:t xml:space="preserve"> </w:t>
      </w:r>
      <w:r w:rsidRPr="003C5AFF">
        <w:rPr>
          <w:rtl/>
        </w:rPr>
        <w:t xml:space="preserve">תוך </w:t>
      </w:r>
      <w:r w:rsidR="00A25ED7" w:rsidRPr="003C5AFF">
        <w:rPr>
          <w:rtl/>
        </w:rPr>
        <w:fldChar w:fldCharType="begin">
          <w:ffData>
            <w:name w:val="Text40"/>
            <w:enabled/>
            <w:calcOnExit w:val="0"/>
            <w:textInput>
              <w:default w:val="14"/>
            </w:textInput>
          </w:ffData>
        </w:fldChar>
      </w:r>
      <w:r w:rsidR="00A25ED7" w:rsidRPr="003C5AFF">
        <w:rPr>
          <w:rtl/>
        </w:rPr>
        <w:instrText xml:space="preserve"> </w:instrText>
      </w:r>
      <w:r w:rsidR="00A25ED7" w:rsidRPr="003C5AFF">
        <w:instrText>FORMTEXT</w:instrText>
      </w:r>
      <w:r w:rsidR="00A25ED7" w:rsidRPr="003C5AFF">
        <w:rPr>
          <w:rtl/>
        </w:rPr>
        <w:instrText xml:space="preserve"> </w:instrText>
      </w:r>
      <w:r w:rsidR="00A25ED7" w:rsidRPr="003C5AFF">
        <w:rPr>
          <w:rtl/>
        </w:rPr>
      </w:r>
      <w:r w:rsidR="00A25ED7" w:rsidRPr="003C5AFF">
        <w:rPr>
          <w:rtl/>
        </w:rPr>
        <w:fldChar w:fldCharType="separate"/>
      </w:r>
      <w:r w:rsidR="00CA6199" w:rsidRPr="003C5AFF">
        <w:rPr>
          <w:noProof/>
          <w:rtl/>
        </w:rPr>
        <w:t>14</w:t>
      </w:r>
      <w:r w:rsidR="00A25ED7" w:rsidRPr="003C5AFF">
        <w:rPr>
          <w:rtl/>
        </w:rPr>
        <w:fldChar w:fldCharType="end"/>
      </w:r>
      <w:r w:rsidR="00A25ED7" w:rsidRPr="003C5AFF">
        <w:rPr>
          <w:rFonts w:hint="cs"/>
          <w:rtl/>
        </w:rPr>
        <w:t xml:space="preserve"> </w:t>
      </w:r>
      <w:r w:rsidR="00A25ED7" w:rsidRPr="003C5AFF">
        <w:rPr>
          <w:rtl/>
        </w:rPr>
        <w:fldChar w:fldCharType="begin">
          <w:ffData>
            <w:name w:val="Text39"/>
            <w:enabled/>
            <w:calcOnExit w:val="0"/>
            <w:textInput>
              <w:default w:val="(ארבע-עשר)"/>
            </w:textInput>
          </w:ffData>
        </w:fldChar>
      </w:r>
      <w:r w:rsidR="00A25ED7" w:rsidRPr="003C5AFF">
        <w:rPr>
          <w:rtl/>
        </w:rPr>
        <w:instrText xml:space="preserve"> </w:instrText>
      </w:r>
      <w:r w:rsidR="00A25ED7" w:rsidRPr="003C5AFF">
        <w:instrText>FORMTEXT</w:instrText>
      </w:r>
      <w:r w:rsidR="00A25ED7" w:rsidRPr="003C5AFF">
        <w:rPr>
          <w:rtl/>
        </w:rPr>
        <w:instrText xml:space="preserve"> </w:instrText>
      </w:r>
      <w:r w:rsidR="00A25ED7" w:rsidRPr="003C5AFF">
        <w:rPr>
          <w:rtl/>
        </w:rPr>
      </w:r>
      <w:r w:rsidR="00A25ED7" w:rsidRPr="003C5AFF">
        <w:rPr>
          <w:rtl/>
        </w:rPr>
        <w:fldChar w:fldCharType="separate"/>
      </w:r>
      <w:r w:rsidR="00CA6199" w:rsidRPr="003C5AFF">
        <w:rPr>
          <w:noProof/>
          <w:rtl/>
        </w:rPr>
        <w:t>(ארבע-עשר)</w:t>
      </w:r>
      <w:r w:rsidR="00A25ED7" w:rsidRPr="003C5AFF">
        <w:rPr>
          <w:rtl/>
        </w:rPr>
        <w:fldChar w:fldCharType="end"/>
      </w:r>
      <w:r w:rsidRPr="003C5AFF">
        <w:rPr>
          <w:rFonts w:hint="cs"/>
          <w:rtl/>
        </w:rPr>
        <w:t xml:space="preserve"> יום</w:t>
      </w:r>
      <w:r w:rsidRPr="003C5AFF">
        <w:rPr>
          <w:rtl/>
        </w:rPr>
        <w:t xml:space="preserve"> ממועד </w:t>
      </w:r>
      <w:r w:rsidR="00A25ED7" w:rsidRPr="003C5AFF">
        <w:rPr>
          <w:rFonts w:hint="cs"/>
          <w:rtl/>
        </w:rPr>
        <w:t>קבלת</w:t>
      </w:r>
      <w:r w:rsidRPr="003C5AFF">
        <w:rPr>
          <w:rtl/>
        </w:rPr>
        <w:t xml:space="preserve"> ההסכם לחתימתו.</w:t>
      </w:r>
      <w:bookmarkEnd w:id="120"/>
    </w:p>
    <w:p w14:paraId="3F30A677" w14:textId="3FFFA434" w:rsidR="00253359" w:rsidRPr="009B7822" w:rsidRDefault="00FE6C91" w:rsidP="006C3491">
      <w:pPr>
        <w:numPr>
          <w:ilvl w:val="2"/>
          <w:numId w:val="84"/>
        </w:numPr>
        <w:ind w:left="1076"/>
        <w:rPr>
          <w:rtl/>
        </w:rPr>
      </w:pPr>
      <w:r w:rsidRPr="003C5AFF">
        <w:rPr>
          <w:rFonts w:hint="cs"/>
          <w:rtl/>
        </w:rPr>
        <w:t>יש לראו</w:t>
      </w:r>
      <w:r w:rsidR="00694CC8" w:rsidRPr="003C5AFF">
        <w:rPr>
          <w:rFonts w:hint="cs"/>
          <w:rtl/>
        </w:rPr>
        <w:t xml:space="preserve">ת את ההסכם והמכרז </w:t>
      </w:r>
      <w:r w:rsidRPr="003C5AFF">
        <w:rPr>
          <w:rFonts w:hint="cs"/>
          <w:rtl/>
        </w:rPr>
        <w:t>כמשלימים זה את זה.</w:t>
      </w:r>
      <w:r w:rsidR="00DA30BC" w:rsidRPr="003C5AFF">
        <w:rPr>
          <w:rFonts w:hint="cs"/>
          <w:rtl/>
        </w:rPr>
        <w:t xml:space="preserve"> </w:t>
      </w:r>
      <w:r w:rsidRPr="003C5AFF">
        <w:rPr>
          <w:rtl/>
        </w:rPr>
        <w:t xml:space="preserve">אם </w:t>
      </w:r>
      <w:r w:rsidR="00F23953" w:rsidRPr="003C5AFF">
        <w:rPr>
          <w:rFonts w:hint="cs"/>
          <w:rtl/>
        </w:rPr>
        <w:t>תתגלה סתירה</w:t>
      </w:r>
      <w:r w:rsidRPr="003C5AFF">
        <w:rPr>
          <w:rtl/>
        </w:rPr>
        <w:t xml:space="preserve"> בין האמור</w:t>
      </w:r>
      <w:r w:rsidR="00A95106">
        <w:rPr>
          <w:rFonts w:hint="cs"/>
          <w:rtl/>
        </w:rPr>
        <w:t xml:space="preserve"> </w:t>
      </w:r>
      <w:r w:rsidR="00D26189" w:rsidRPr="009B7822">
        <w:rPr>
          <w:rFonts w:hint="cs"/>
          <w:rtl/>
        </w:rPr>
        <w:t>כמות המוצרים הנדרשת וסכום ההתקשרות זאת בהתאם להצעת המחיר הזוכה במכרז</w:t>
      </w:r>
      <w:r w:rsidRPr="003C5AFF">
        <w:rPr>
          <w:rtl/>
        </w:rPr>
        <w:t xml:space="preserve"> זה לבין האמור בהסכם, </w:t>
      </w:r>
      <w:r w:rsidR="00F23953" w:rsidRPr="003C5AFF">
        <w:rPr>
          <w:rtl/>
        </w:rPr>
        <w:t>י</w:t>
      </w:r>
      <w:r w:rsidR="00694CC8" w:rsidRPr="003C5AFF">
        <w:rPr>
          <w:rFonts w:hint="cs"/>
          <w:rtl/>
        </w:rPr>
        <w:t>י</w:t>
      </w:r>
      <w:r w:rsidR="00F23953" w:rsidRPr="003C5AFF">
        <w:rPr>
          <w:rtl/>
        </w:rPr>
        <w:t>עשה מאמ</w:t>
      </w:r>
      <w:r w:rsidR="00F23953" w:rsidRPr="003C5AFF">
        <w:rPr>
          <w:rFonts w:hint="cs"/>
          <w:rtl/>
        </w:rPr>
        <w:t>ץ</w:t>
      </w:r>
      <w:r w:rsidR="00F23953" w:rsidRPr="003C5AFF">
        <w:rPr>
          <w:rtl/>
        </w:rPr>
        <w:t xml:space="preserve"> ליישב </w:t>
      </w:r>
      <w:r w:rsidR="00F23953" w:rsidRPr="003C5AFF">
        <w:rPr>
          <w:rFonts w:hint="cs"/>
          <w:rtl/>
        </w:rPr>
        <w:t xml:space="preserve">את הסתירה. </w:t>
      </w:r>
      <w:r w:rsidR="001F6D6C" w:rsidRPr="003C5AFF">
        <w:rPr>
          <w:rFonts w:hint="cs"/>
          <w:rtl/>
        </w:rPr>
        <w:t>במידה ש</w:t>
      </w:r>
      <w:r w:rsidR="00F23953" w:rsidRPr="003C5AFF">
        <w:rPr>
          <w:rFonts w:hint="cs"/>
          <w:rtl/>
        </w:rPr>
        <w:t>לא תהיה אפשרות ל</w:t>
      </w:r>
      <w:r w:rsidR="00694CC8" w:rsidRPr="003C5AFF">
        <w:rPr>
          <w:rFonts w:hint="cs"/>
          <w:rtl/>
        </w:rPr>
        <w:t>י</w:t>
      </w:r>
      <w:r w:rsidR="00F23953" w:rsidRPr="003C5AFF">
        <w:rPr>
          <w:rFonts w:hint="cs"/>
          <w:rtl/>
        </w:rPr>
        <w:t>ישב את הסתירה,</w:t>
      </w:r>
      <w:r w:rsidR="00F23953" w:rsidRPr="003C5AFF">
        <w:rPr>
          <w:rtl/>
        </w:rPr>
        <w:t xml:space="preserve"> </w:t>
      </w:r>
      <w:r w:rsidRPr="003C5AFF">
        <w:rPr>
          <w:rtl/>
        </w:rPr>
        <w:t xml:space="preserve">הוראת </w:t>
      </w:r>
      <w:r w:rsidR="00F23953" w:rsidRPr="003C5AFF">
        <w:rPr>
          <w:rFonts w:hint="cs"/>
          <w:rtl/>
        </w:rPr>
        <w:t>ה</w:t>
      </w:r>
      <w:r w:rsidR="001163A1" w:rsidRPr="003C5AFF">
        <w:rPr>
          <w:rFonts w:hint="cs"/>
          <w:rtl/>
        </w:rPr>
        <w:t>מכרז</w:t>
      </w:r>
      <w:r w:rsidR="00F23953" w:rsidRPr="003C5AFF">
        <w:rPr>
          <w:rtl/>
        </w:rPr>
        <w:t xml:space="preserve"> </w:t>
      </w:r>
      <w:r w:rsidR="00F23953" w:rsidRPr="003C5AFF">
        <w:rPr>
          <w:rFonts w:hint="cs"/>
          <w:rtl/>
        </w:rPr>
        <w:t xml:space="preserve">תהיה </w:t>
      </w:r>
      <w:r w:rsidRPr="003C5AFF">
        <w:rPr>
          <w:rtl/>
        </w:rPr>
        <w:t xml:space="preserve">עדיפה על הוראת </w:t>
      </w:r>
      <w:r w:rsidR="00F23953" w:rsidRPr="003C5AFF">
        <w:rPr>
          <w:rFonts w:hint="cs"/>
          <w:rtl/>
        </w:rPr>
        <w:t>ההסכם</w:t>
      </w:r>
      <w:r w:rsidRPr="003C5AFF">
        <w:rPr>
          <w:rFonts w:hint="cs"/>
          <w:rtl/>
        </w:rPr>
        <w:t>,</w:t>
      </w:r>
      <w:r w:rsidRPr="003C5AFF">
        <w:rPr>
          <w:rtl/>
        </w:rPr>
        <w:t xml:space="preserve"> הסותרת אותה, אלא אם </w:t>
      </w:r>
      <w:r w:rsidR="00F23953" w:rsidRPr="003C5AFF">
        <w:rPr>
          <w:rFonts w:hint="cs"/>
          <w:rtl/>
        </w:rPr>
        <w:t>יי</w:t>
      </w:r>
      <w:r w:rsidRPr="003C5AFF">
        <w:rPr>
          <w:rtl/>
        </w:rPr>
        <w:t>אמר במפורש אחרת.</w:t>
      </w:r>
      <w:r w:rsidRPr="003C5AFF">
        <w:rPr>
          <w:rFonts w:hint="cs"/>
          <w:rtl/>
        </w:rPr>
        <w:t xml:space="preserve"> אם יתגלו סתירות בין האמור בהצעה לבין האמור </w:t>
      </w:r>
      <w:r w:rsidR="00F23953" w:rsidRPr="003C5AFF">
        <w:rPr>
          <w:rFonts w:hint="cs"/>
          <w:rtl/>
        </w:rPr>
        <w:t>ב</w:t>
      </w:r>
      <w:r w:rsidR="001163A1" w:rsidRPr="003C5AFF">
        <w:rPr>
          <w:rFonts w:hint="cs"/>
          <w:rtl/>
        </w:rPr>
        <w:t>מכרז</w:t>
      </w:r>
      <w:r w:rsidR="00F23953" w:rsidRPr="003C5AFF">
        <w:rPr>
          <w:rFonts w:hint="cs"/>
          <w:rtl/>
        </w:rPr>
        <w:t xml:space="preserve"> או </w:t>
      </w:r>
      <w:r w:rsidRPr="003C5AFF">
        <w:rPr>
          <w:rFonts w:hint="cs"/>
          <w:rtl/>
        </w:rPr>
        <w:t xml:space="preserve">בהסכם, אז ההוראות </w:t>
      </w:r>
      <w:r w:rsidR="00F23953" w:rsidRPr="003C5AFF">
        <w:rPr>
          <w:rFonts w:hint="cs"/>
          <w:rtl/>
        </w:rPr>
        <w:t>ב</w:t>
      </w:r>
      <w:r w:rsidR="001163A1" w:rsidRPr="003C5AFF">
        <w:rPr>
          <w:rFonts w:hint="cs"/>
          <w:rtl/>
        </w:rPr>
        <w:t>מכרז</w:t>
      </w:r>
      <w:r w:rsidR="00F23953" w:rsidRPr="003C5AFF">
        <w:rPr>
          <w:rFonts w:hint="cs"/>
          <w:rtl/>
        </w:rPr>
        <w:t xml:space="preserve"> </w:t>
      </w:r>
      <w:r w:rsidR="00694CC8" w:rsidRPr="003C5AFF">
        <w:rPr>
          <w:rFonts w:hint="cs"/>
          <w:rtl/>
        </w:rPr>
        <w:t>ו</w:t>
      </w:r>
      <w:r w:rsidRPr="003C5AFF">
        <w:rPr>
          <w:rFonts w:hint="cs"/>
          <w:rtl/>
        </w:rPr>
        <w:t xml:space="preserve">בהסכם </w:t>
      </w:r>
      <w:r w:rsidR="00694CC8" w:rsidRPr="003C5AFF">
        <w:rPr>
          <w:rFonts w:hint="cs"/>
          <w:rtl/>
        </w:rPr>
        <w:t>יהיו</w:t>
      </w:r>
      <w:r w:rsidRPr="003C5AFF">
        <w:rPr>
          <w:rFonts w:hint="cs"/>
          <w:rtl/>
        </w:rPr>
        <w:t xml:space="preserve"> עדיפות על האמור בהצעה</w:t>
      </w:r>
      <w:r w:rsidR="004A6ABF" w:rsidRPr="003C5AFF">
        <w:rPr>
          <w:rFonts w:hint="cs"/>
          <w:rtl/>
        </w:rPr>
        <w:t>.</w:t>
      </w:r>
      <w:r w:rsidR="00D26189" w:rsidRPr="009B7822">
        <w:rPr>
          <w:rFonts w:hint="cs"/>
          <w:rtl/>
        </w:rPr>
        <w:t xml:space="preserve">. </w:t>
      </w:r>
      <w:r w:rsidR="00253359" w:rsidRPr="009B7822">
        <w:rPr>
          <w:rFonts w:hint="cs"/>
          <w:rtl/>
        </w:rPr>
        <w:t xml:space="preserve"> </w:t>
      </w:r>
      <w:bookmarkEnd w:id="119"/>
    </w:p>
    <w:p w14:paraId="486EE9AA" w14:textId="72078041" w:rsidR="00FE6C91" w:rsidRPr="009B7822" w:rsidRDefault="00DA30BC" w:rsidP="006C3491">
      <w:pPr>
        <w:numPr>
          <w:ilvl w:val="2"/>
          <w:numId w:val="84"/>
        </w:numPr>
        <w:ind w:left="1076"/>
        <w:rPr>
          <w:rtl/>
        </w:rPr>
      </w:pPr>
      <w:r w:rsidRPr="009B7822">
        <w:rPr>
          <w:b/>
          <w:bCs/>
          <w:rtl/>
        </w:rPr>
        <w:t>הספק לא יעשה כל פעולה ולא יהיה זכאי לכל תשלום בקשר עם ביצוע מכרז זה</w:t>
      </w:r>
      <w:r w:rsidR="00C50BB5" w:rsidRPr="009B7822">
        <w:rPr>
          <w:b/>
          <w:bCs/>
          <w:rtl/>
        </w:rPr>
        <w:t>,</w:t>
      </w:r>
      <w:r w:rsidRPr="009B7822">
        <w:rPr>
          <w:b/>
          <w:bCs/>
          <w:rtl/>
        </w:rPr>
        <w:t xml:space="preserve"> עד אשר ייחתם </w:t>
      </w:r>
      <w:r w:rsidRPr="003C5AFF">
        <w:rPr>
          <w:rFonts w:hint="eastAsia"/>
          <w:b/>
          <w:bCs/>
          <w:rtl/>
        </w:rPr>
        <w:t>ההסכם</w:t>
      </w:r>
      <w:r w:rsidR="000578D1" w:rsidRPr="009B7822">
        <w:rPr>
          <w:b/>
          <w:bCs/>
          <w:rtl/>
        </w:rPr>
        <w:t xml:space="preserve"> </w:t>
      </w:r>
      <w:r w:rsidRPr="009B7822">
        <w:rPr>
          <w:rFonts w:hint="eastAsia"/>
          <w:b/>
          <w:bCs/>
          <w:rtl/>
        </w:rPr>
        <w:t>עם</w:t>
      </w:r>
      <w:r w:rsidRPr="009B7822">
        <w:rPr>
          <w:b/>
          <w:bCs/>
          <w:rtl/>
        </w:rPr>
        <w:t xml:space="preserve"> </w:t>
      </w:r>
      <w:r w:rsidRPr="009B7822">
        <w:rPr>
          <w:rFonts w:hint="eastAsia"/>
          <w:b/>
          <w:bCs/>
          <w:rtl/>
        </w:rPr>
        <w:t>המשרד</w:t>
      </w:r>
      <w:r w:rsidRPr="009B7822">
        <w:rPr>
          <w:b/>
          <w:bCs/>
          <w:rtl/>
        </w:rPr>
        <w:t xml:space="preserve"> בידי </w:t>
      </w:r>
      <w:r w:rsidR="00A36605" w:rsidRPr="009B7822">
        <w:rPr>
          <w:rFonts w:hint="eastAsia"/>
          <w:b/>
          <w:bCs/>
          <w:rtl/>
        </w:rPr>
        <w:t>כלל</w:t>
      </w:r>
      <w:r w:rsidR="00A36605" w:rsidRPr="009B7822">
        <w:rPr>
          <w:b/>
          <w:bCs/>
          <w:rtl/>
        </w:rPr>
        <w:t xml:space="preserve"> </w:t>
      </w:r>
      <w:r w:rsidRPr="009B7822">
        <w:rPr>
          <w:b/>
          <w:bCs/>
          <w:rtl/>
        </w:rPr>
        <w:t xml:space="preserve">הגורמים המוסמכים </w:t>
      </w:r>
      <w:r w:rsidRPr="009B7822">
        <w:rPr>
          <w:rFonts w:hint="eastAsia"/>
          <w:b/>
          <w:bCs/>
          <w:rtl/>
        </w:rPr>
        <w:t>במשרד</w:t>
      </w:r>
      <w:r w:rsidR="00AD3AD0" w:rsidRPr="003C5AFF">
        <w:rPr>
          <w:rFonts w:hint="cs"/>
          <w:rtl/>
        </w:rPr>
        <w:t xml:space="preserve"> וקבלת הזמנת רכש חתומה על ידי מרשי החתימה של המשרד</w:t>
      </w:r>
      <w:r w:rsidRPr="003C5AFF">
        <w:rPr>
          <w:rtl/>
        </w:rPr>
        <w:t>.</w:t>
      </w:r>
      <w:r w:rsidRPr="003C5AFF">
        <w:rPr>
          <w:rFonts w:hint="cs"/>
          <w:rtl/>
        </w:rPr>
        <w:t xml:space="preserve"> </w:t>
      </w:r>
      <w:r w:rsidR="00FE6C91" w:rsidRPr="009B7822">
        <w:rPr>
          <w:rFonts w:hint="cs"/>
          <w:rtl/>
        </w:rPr>
        <w:t>למען הסר</w:t>
      </w:r>
      <w:r w:rsidR="00FE6C91" w:rsidRPr="009B7822">
        <w:rPr>
          <w:rtl/>
        </w:rPr>
        <w:t xml:space="preserve"> כל ספק מודגש בזה</w:t>
      </w:r>
      <w:r w:rsidR="00FE6C91" w:rsidRPr="009B7822">
        <w:rPr>
          <w:rFonts w:hint="cs"/>
          <w:rtl/>
        </w:rPr>
        <w:t>, כי ההתקשרות בין הצדדים</w:t>
      </w:r>
      <w:r w:rsidR="00FE6C91" w:rsidRPr="009B7822">
        <w:rPr>
          <w:rtl/>
        </w:rPr>
        <w:t xml:space="preserve"> תושלם רק עם חתימת </w:t>
      </w:r>
      <w:r w:rsidR="00FE6C91" w:rsidRPr="003C5AFF">
        <w:rPr>
          <w:rtl/>
        </w:rPr>
        <w:t>ההסכם</w:t>
      </w:r>
      <w:r w:rsidR="000578D1" w:rsidRPr="009B7822">
        <w:rPr>
          <w:rtl/>
        </w:rPr>
        <w:t xml:space="preserve"> </w:t>
      </w:r>
      <w:r w:rsidR="00FE6C91" w:rsidRPr="009B7822">
        <w:rPr>
          <w:rtl/>
        </w:rPr>
        <w:t>על</w:t>
      </w:r>
      <w:r w:rsidR="00FE6C91" w:rsidRPr="009B7822">
        <w:rPr>
          <w:rFonts w:hint="cs"/>
          <w:rtl/>
        </w:rPr>
        <w:t>-</w:t>
      </w:r>
      <w:r w:rsidR="00FE6C91" w:rsidRPr="009B7822">
        <w:rPr>
          <w:rtl/>
        </w:rPr>
        <w:t xml:space="preserve">ידי </w:t>
      </w:r>
      <w:r w:rsidR="00A36605" w:rsidRPr="009B7822">
        <w:rPr>
          <w:rFonts w:hint="cs"/>
          <w:rtl/>
        </w:rPr>
        <w:t xml:space="preserve">כלל </w:t>
      </w:r>
      <w:proofErr w:type="spellStart"/>
      <w:r w:rsidR="00A36605" w:rsidRPr="009B7822">
        <w:rPr>
          <w:rFonts w:hint="cs"/>
          <w:rtl/>
        </w:rPr>
        <w:t>מורשי</w:t>
      </w:r>
      <w:proofErr w:type="spellEnd"/>
      <w:r w:rsidR="00A36605" w:rsidRPr="009B7822">
        <w:rPr>
          <w:rFonts w:hint="cs"/>
          <w:rtl/>
        </w:rPr>
        <w:t xml:space="preserve"> החתימה של </w:t>
      </w:r>
      <w:r w:rsidR="00FE6C91" w:rsidRPr="003C5AFF">
        <w:rPr>
          <w:rtl/>
        </w:rPr>
        <w:t>שני הצדדים</w:t>
      </w:r>
      <w:r w:rsidR="00FE6C91" w:rsidRPr="009B7822">
        <w:rPr>
          <w:rFonts w:hint="cs"/>
          <w:rtl/>
        </w:rPr>
        <w:t xml:space="preserve">. </w:t>
      </w:r>
    </w:p>
    <w:p w14:paraId="03157A87" w14:textId="77777777" w:rsidR="00274911" w:rsidRPr="001E6A40" w:rsidRDefault="00274911" w:rsidP="006C3491">
      <w:pPr>
        <w:pStyle w:val="20"/>
        <w:numPr>
          <w:ilvl w:val="1"/>
          <w:numId w:val="84"/>
        </w:numPr>
        <w:ind w:left="565" w:right="0" w:hanging="567"/>
        <w:rPr>
          <w:sz w:val="28"/>
          <w:rtl/>
        </w:rPr>
      </w:pPr>
      <w:bookmarkStart w:id="121" w:name="_Toc344802323"/>
      <w:bookmarkStart w:id="122" w:name="_Toc344807620"/>
      <w:bookmarkStart w:id="123" w:name="_Ref395608552"/>
      <w:bookmarkStart w:id="124" w:name="_Toc398494892"/>
      <w:bookmarkStart w:id="125" w:name="_Toc399170794"/>
      <w:bookmarkStart w:id="126" w:name="_Toc487467262"/>
      <w:bookmarkStart w:id="127" w:name="_Toc273834905"/>
      <w:bookmarkStart w:id="128" w:name="_Toc280124819"/>
      <w:bookmarkStart w:id="129" w:name="_Toc378247249"/>
      <w:bookmarkStart w:id="130" w:name="_Toc378751240"/>
      <w:bookmarkStart w:id="131" w:name="_Toc365486651"/>
      <w:bookmarkStart w:id="132" w:name="_Toc398494894"/>
      <w:bookmarkStart w:id="133" w:name="_Toc399170796"/>
      <w:bookmarkStart w:id="134" w:name="_Toc487467264"/>
      <w:bookmarkEnd w:id="121"/>
      <w:bookmarkEnd w:id="122"/>
      <w:r w:rsidRPr="00D62A8C">
        <w:rPr>
          <w:rFonts w:hint="cs"/>
          <w:sz w:val="28"/>
          <w:rtl/>
        </w:rPr>
        <w:t>ערבות ביצוע</w:t>
      </w:r>
      <w:bookmarkEnd w:id="123"/>
      <w:bookmarkEnd w:id="124"/>
      <w:bookmarkEnd w:id="125"/>
      <w:bookmarkEnd w:id="126"/>
    </w:p>
    <w:p w14:paraId="6A0A4324" w14:textId="74EAD538" w:rsidR="00274911" w:rsidRPr="00855F39" w:rsidRDefault="00274911" w:rsidP="00574587">
      <w:pPr>
        <w:pStyle w:val="20"/>
        <w:numPr>
          <w:ilvl w:val="2"/>
          <w:numId w:val="84"/>
        </w:numPr>
        <w:ind w:left="1298" w:right="0"/>
        <w:rPr>
          <w:b w:val="0"/>
          <w:bCs w:val="0"/>
          <w:sz w:val="24"/>
          <w:szCs w:val="24"/>
          <w:u w:val="none"/>
          <w:rtl/>
        </w:rPr>
      </w:pPr>
      <w:r w:rsidRPr="00855F39">
        <w:rPr>
          <w:rFonts w:hint="cs"/>
          <w:b w:val="0"/>
          <w:bCs w:val="0"/>
          <w:sz w:val="24"/>
          <w:szCs w:val="24"/>
          <w:u w:val="none"/>
          <w:rtl/>
        </w:rPr>
        <w:t xml:space="preserve">כאמור בסעיף </w:t>
      </w:r>
      <w:r w:rsidRPr="00855F39">
        <w:rPr>
          <w:b w:val="0"/>
          <w:bCs w:val="0"/>
          <w:sz w:val="24"/>
          <w:szCs w:val="24"/>
          <w:u w:val="none"/>
          <w:rtl/>
        </w:rPr>
        <w:fldChar w:fldCharType="begin"/>
      </w:r>
      <w:r w:rsidRPr="00855F39">
        <w:rPr>
          <w:b w:val="0"/>
          <w:bCs w:val="0"/>
          <w:sz w:val="24"/>
          <w:szCs w:val="24"/>
          <w:u w:val="none"/>
          <w:rtl/>
        </w:rPr>
        <w:instrText xml:space="preserve"> </w:instrText>
      </w:r>
      <w:r w:rsidRPr="00855F39">
        <w:rPr>
          <w:rFonts w:hint="cs"/>
          <w:b w:val="0"/>
          <w:sz w:val="24"/>
          <w:u w:val="none"/>
        </w:rPr>
        <w:instrText>REF</w:instrText>
      </w:r>
      <w:r w:rsidRPr="00855F39">
        <w:rPr>
          <w:rFonts w:hint="cs"/>
          <w:b w:val="0"/>
          <w:bCs w:val="0"/>
          <w:sz w:val="24"/>
          <w:szCs w:val="24"/>
          <w:u w:val="none"/>
          <w:rtl/>
        </w:rPr>
        <w:instrText xml:space="preserve"> _</w:instrText>
      </w:r>
      <w:r w:rsidRPr="00855F39">
        <w:rPr>
          <w:rFonts w:hint="cs"/>
          <w:b w:val="0"/>
          <w:sz w:val="24"/>
          <w:u w:val="none"/>
        </w:rPr>
        <w:instrText>Ref384194749 \n \h</w:instrText>
      </w:r>
      <w:r w:rsidRPr="00855F39">
        <w:rPr>
          <w:b w:val="0"/>
          <w:bCs w:val="0"/>
          <w:sz w:val="24"/>
          <w:szCs w:val="24"/>
          <w:u w:val="none"/>
          <w:rtl/>
        </w:rPr>
        <w:instrText xml:space="preserve">  \* </w:instrText>
      </w:r>
      <w:r w:rsidRPr="00855F39">
        <w:rPr>
          <w:b w:val="0"/>
          <w:sz w:val="24"/>
          <w:u w:val="none"/>
        </w:rPr>
        <w:instrText>MERGEFORMAT</w:instrText>
      </w:r>
      <w:r w:rsidRPr="00855F39">
        <w:rPr>
          <w:b w:val="0"/>
          <w:bCs w:val="0"/>
          <w:sz w:val="24"/>
          <w:szCs w:val="24"/>
          <w:u w:val="none"/>
          <w:rtl/>
        </w:rPr>
        <w:instrText xml:space="preserve"> </w:instrText>
      </w:r>
      <w:r w:rsidRPr="00855F39">
        <w:rPr>
          <w:b w:val="0"/>
          <w:bCs w:val="0"/>
          <w:sz w:val="24"/>
          <w:szCs w:val="24"/>
          <w:u w:val="none"/>
          <w:rtl/>
        </w:rPr>
      </w:r>
      <w:r w:rsidRPr="00855F39">
        <w:rPr>
          <w:b w:val="0"/>
          <w:bCs w:val="0"/>
          <w:sz w:val="24"/>
          <w:szCs w:val="24"/>
          <w:u w:val="none"/>
          <w:rtl/>
        </w:rPr>
        <w:fldChar w:fldCharType="separate"/>
      </w:r>
      <w:r w:rsidR="00FE0D0F">
        <w:rPr>
          <w:b w:val="0"/>
          <w:bCs w:val="0"/>
          <w:sz w:val="24"/>
          <w:szCs w:val="24"/>
          <w:u w:val="none"/>
          <w:cs/>
        </w:rPr>
        <w:t>‎</w:t>
      </w:r>
      <w:r w:rsidR="00FE0D0F" w:rsidRPr="00FE0D0F">
        <w:rPr>
          <w:b w:val="0"/>
          <w:sz w:val="24"/>
          <w:u w:val="none"/>
        </w:rPr>
        <w:t>2.2.4</w:t>
      </w:r>
      <w:r w:rsidRPr="00855F39">
        <w:rPr>
          <w:b w:val="0"/>
          <w:bCs w:val="0"/>
          <w:sz w:val="24"/>
          <w:szCs w:val="24"/>
          <w:u w:val="none"/>
          <w:rtl/>
        </w:rPr>
        <w:fldChar w:fldCharType="end"/>
      </w:r>
      <w:r w:rsidRPr="00855F39">
        <w:rPr>
          <w:rFonts w:hint="cs"/>
          <w:b w:val="0"/>
          <w:bCs w:val="0"/>
          <w:sz w:val="24"/>
          <w:szCs w:val="24"/>
          <w:u w:val="none"/>
          <w:rtl/>
        </w:rPr>
        <w:t xml:space="preserve"> לעיל, על הספק לצרף להסכם</w:t>
      </w:r>
      <w:r w:rsidRPr="00855F39">
        <w:rPr>
          <w:b w:val="0"/>
          <w:bCs w:val="0"/>
          <w:sz w:val="24"/>
          <w:szCs w:val="24"/>
          <w:u w:val="none"/>
          <w:rtl/>
        </w:rPr>
        <w:t xml:space="preserve"> כתב ערבות, מקורי ובלתי מותנה</w:t>
      </w:r>
      <w:r w:rsidRPr="00855F39">
        <w:rPr>
          <w:rFonts w:hint="cs"/>
          <w:b w:val="0"/>
          <w:bCs w:val="0"/>
          <w:sz w:val="24"/>
          <w:szCs w:val="24"/>
          <w:u w:val="none"/>
          <w:rtl/>
        </w:rPr>
        <w:t>,</w:t>
      </w:r>
      <w:r w:rsidRPr="00855F39">
        <w:rPr>
          <w:b w:val="0"/>
          <w:bCs w:val="0"/>
          <w:sz w:val="24"/>
          <w:szCs w:val="24"/>
          <w:u w:val="none"/>
          <w:rtl/>
        </w:rPr>
        <w:t xml:space="preserve"> </w:t>
      </w:r>
      <w:r w:rsidRPr="00855F39">
        <w:rPr>
          <w:rFonts w:hint="cs"/>
          <w:b w:val="0"/>
          <w:bCs w:val="0"/>
          <w:sz w:val="24"/>
          <w:szCs w:val="24"/>
          <w:u w:val="none"/>
          <w:rtl/>
        </w:rPr>
        <w:t>על שמו</w:t>
      </w:r>
      <w:r w:rsidRPr="00855F39">
        <w:rPr>
          <w:b w:val="0"/>
          <w:bCs w:val="0"/>
          <w:sz w:val="24"/>
          <w:szCs w:val="24"/>
          <w:u w:val="none"/>
          <w:rtl/>
        </w:rPr>
        <w:t xml:space="preserve"> לשם הבטחת ביצוע</w:t>
      </w:r>
      <w:r w:rsidRPr="00855F39">
        <w:rPr>
          <w:rFonts w:hint="cs"/>
          <w:b w:val="0"/>
          <w:bCs w:val="0"/>
          <w:sz w:val="24"/>
          <w:szCs w:val="24"/>
          <w:u w:val="none"/>
          <w:rtl/>
        </w:rPr>
        <w:t>ו של</w:t>
      </w:r>
      <w:r w:rsidRPr="00855F39">
        <w:rPr>
          <w:b w:val="0"/>
          <w:bCs w:val="0"/>
          <w:sz w:val="24"/>
          <w:szCs w:val="24"/>
          <w:u w:val="none"/>
          <w:rtl/>
        </w:rPr>
        <w:t xml:space="preserve"> ההסכם</w:t>
      </w:r>
      <w:r w:rsidRPr="00855F39">
        <w:rPr>
          <w:rFonts w:hint="cs"/>
          <w:b w:val="0"/>
          <w:bCs w:val="0"/>
          <w:sz w:val="24"/>
          <w:szCs w:val="24"/>
          <w:u w:val="none"/>
          <w:rtl/>
        </w:rPr>
        <w:t xml:space="preserve"> בנוסח המצורף</w:t>
      </w:r>
      <w:r w:rsidR="00800991">
        <w:rPr>
          <w:b w:val="0"/>
          <w:bCs w:val="0"/>
          <w:sz w:val="24"/>
          <w:szCs w:val="24"/>
          <w:u w:val="none"/>
        </w:rPr>
        <w:t xml:space="preserve"> </w:t>
      </w:r>
      <w:r w:rsidR="00800991">
        <w:rPr>
          <w:rFonts w:hint="cs"/>
          <w:b w:val="0"/>
          <w:bCs w:val="0"/>
          <w:sz w:val="24"/>
          <w:szCs w:val="24"/>
          <w:u w:val="none"/>
          <w:rtl/>
        </w:rPr>
        <w:t>בנספח</w:t>
      </w:r>
      <w:r w:rsidR="00574587">
        <w:rPr>
          <w:rFonts w:hint="cs"/>
          <w:b w:val="0"/>
          <w:bCs w:val="0"/>
          <w:sz w:val="24"/>
          <w:szCs w:val="24"/>
          <w:u w:val="none"/>
          <w:rtl/>
        </w:rPr>
        <w:t xml:space="preserve"> 19</w:t>
      </w:r>
      <w:r w:rsidRPr="00855F39">
        <w:rPr>
          <w:b w:val="0"/>
          <w:bCs w:val="0"/>
          <w:sz w:val="24"/>
          <w:szCs w:val="24"/>
          <w:u w:val="none"/>
          <w:rtl/>
        </w:rPr>
        <w:t xml:space="preserve">. </w:t>
      </w:r>
      <w:r w:rsidRPr="00855F39">
        <w:rPr>
          <w:rFonts w:hint="cs"/>
          <w:b w:val="0"/>
          <w:bCs w:val="0"/>
          <w:sz w:val="24"/>
          <w:szCs w:val="24"/>
          <w:u w:val="none"/>
          <w:rtl/>
        </w:rPr>
        <w:t>נוסח זה מחייב ואין לסטות ממנו. בש</w:t>
      </w:r>
      <w:r w:rsidR="00800991">
        <w:rPr>
          <w:rFonts w:hint="cs"/>
          <w:b w:val="0"/>
          <w:bCs w:val="0"/>
          <w:sz w:val="24"/>
          <w:szCs w:val="24"/>
          <w:u w:val="none"/>
          <w:rtl/>
        </w:rPr>
        <w:t xml:space="preserve">לב הגשת ההצעה, על המציע לחתום על נספח </w:t>
      </w:r>
      <w:r w:rsidR="00574587">
        <w:rPr>
          <w:rFonts w:hint="cs"/>
          <w:b w:val="0"/>
          <w:bCs w:val="0"/>
          <w:sz w:val="24"/>
          <w:szCs w:val="24"/>
          <w:u w:val="none"/>
          <w:rtl/>
        </w:rPr>
        <w:t>15</w:t>
      </w:r>
      <w:r w:rsidR="00800991">
        <w:rPr>
          <w:rFonts w:hint="cs"/>
          <w:b w:val="0"/>
          <w:sz w:val="24"/>
          <w:u w:val="none"/>
          <w:rtl/>
        </w:rPr>
        <w:t xml:space="preserve"> </w:t>
      </w:r>
      <w:r w:rsidRPr="00855F39">
        <w:rPr>
          <w:rFonts w:hint="cs"/>
          <w:b w:val="0"/>
          <w:bCs w:val="0"/>
          <w:sz w:val="24"/>
          <w:szCs w:val="24"/>
          <w:u w:val="none"/>
          <w:rtl/>
        </w:rPr>
        <w:t>כראיה לכך שהוא מודע לנוסח הערבות אותו עליו להגיש, ככל שהצעתו תזכה במכרז.</w:t>
      </w:r>
    </w:p>
    <w:p w14:paraId="26BE9B77" w14:textId="168F8C51" w:rsidR="00274911" w:rsidRPr="00855F39" w:rsidRDefault="00274911" w:rsidP="00800991">
      <w:pPr>
        <w:pStyle w:val="20"/>
        <w:numPr>
          <w:ilvl w:val="2"/>
          <w:numId w:val="84"/>
        </w:numPr>
        <w:ind w:left="1298" w:right="0"/>
        <w:rPr>
          <w:b w:val="0"/>
          <w:bCs w:val="0"/>
          <w:sz w:val="24"/>
          <w:szCs w:val="24"/>
          <w:u w:val="none"/>
          <w:rtl/>
        </w:rPr>
      </w:pPr>
      <w:r w:rsidRPr="00855F39">
        <w:rPr>
          <w:rFonts w:hint="cs"/>
          <w:b w:val="0"/>
          <w:bCs w:val="0"/>
          <w:sz w:val="24"/>
          <w:szCs w:val="24"/>
          <w:u w:val="none"/>
          <w:rtl/>
        </w:rPr>
        <w:t xml:space="preserve">הערבות תהיה </w:t>
      </w:r>
      <w:r w:rsidRPr="00855F39">
        <w:rPr>
          <w:b w:val="0"/>
          <w:bCs w:val="0"/>
          <w:sz w:val="24"/>
          <w:szCs w:val="24"/>
          <w:u w:val="none"/>
          <w:rtl/>
        </w:rPr>
        <w:t>צמוד</w:t>
      </w:r>
      <w:r w:rsidRPr="00855F39">
        <w:rPr>
          <w:rFonts w:hint="cs"/>
          <w:b w:val="0"/>
          <w:bCs w:val="0"/>
          <w:sz w:val="24"/>
          <w:szCs w:val="24"/>
          <w:u w:val="none"/>
          <w:rtl/>
        </w:rPr>
        <w:t>ה</w:t>
      </w:r>
      <w:r w:rsidRPr="00855F39">
        <w:rPr>
          <w:b w:val="0"/>
          <w:bCs w:val="0"/>
          <w:sz w:val="24"/>
          <w:szCs w:val="24"/>
          <w:u w:val="none"/>
          <w:rtl/>
        </w:rPr>
        <w:t xml:space="preserve"> למדד המחירים לצרכן בש</w:t>
      </w:r>
      <w:r w:rsidRPr="00855F39">
        <w:rPr>
          <w:rFonts w:hint="cs"/>
          <w:b w:val="0"/>
          <w:bCs w:val="0"/>
          <w:sz w:val="24"/>
          <w:szCs w:val="24"/>
          <w:u w:val="none"/>
          <w:rtl/>
        </w:rPr>
        <w:t>י</w:t>
      </w:r>
      <w:r w:rsidRPr="00855F39">
        <w:rPr>
          <w:b w:val="0"/>
          <w:bCs w:val="0"/>
          <w:sz w:val="24"/>
          <w:szCs w:val="24"/>
          <w:u w:val="none"/>
          <w:rtl/>
        </w:rPr>
        <w:t xml:space="preserve">עור של 100% (מאה אחוז), לפי המדד, שיהיה ידוע ביום </w:t>
      </w:r>
      <w:r w:rsidRPr="00855F39">
        <w:rPr>
          <w:rFonts w:hint="cs"/>
          <w:b w:val="0"/>
          <w:bCs w:val="0"/>
          <w:sz w:val="24"/>
          <w:szCs w:val="24"/>
          <w:u w:val="none"/>
          <w:rtl/>
        </w:rPr>
        <w:t>ה</w:t>
      </w:r>
      <w:r w:rsidRPr="00855F39">
        <w:rPr>
          <w:b w:val="0"/>
          <w:bCs w:val="0"/>
          <w:sz w:val="24"/>
          <w:szCs w:val="24"/>
          <w:u w:val="none"/>
          <w:rtl/>
        </w:rPr>
        <w:t>הנפק</w:t>
      </w:r>
      <w:r w:rsidRPr="00855F39">
        <w:rPr>
          <w:rFonts w:hint="cs"/>
          <w:b w:val="0"/>
          <w:bCs w:val="0"/>
          <w:sz w:val="24"/>
          <w:szCs w:val="24"/>
          <w:u w:val="none"/>
          <w:rtl/>
        </w:rPr>
        <w:t>ה של</w:t>
      </w:r>
      <w:r w:rsidRPr="00855F39">
        <w:rPr>
          <w:b w:val="0"/>
          <w:bCs w:val="0"/>
          <w:sz w:val="24"/>
          <w:szCs w:val="24"/>
          <w:u w:val="none"/>
          <w:rtl/>
        </w:rPr>
        <w:t xml:space="preserve"> הערבות, ויעמוד על </w:t>
      </w:r>
      <w:r>
        <w:rPr>
          <w:rFonts w:hint="cs"/>
          <w:b w:val="0"/>
          <w:bCs w:val="0"/>
          <w:noProof w:val="0"/>
          <w:sz w:val="24"/>
          <w:szCs w:val="24"/>
          <w:u w:val="none"/>
          <w:rtl/>
        </w:rPr>
        <w:t xml:space="preserve"> </w:t>
      </w:r>
      <w:r w:rsidRPr="00274911">
        <w:rPr>
          <w:rFonts w:hint="cs"/>
          <w:b w:val="0"/>
          <w:bCs w:val="0"/>
          <w:noProof w:val="0"/>
          <w:sz w:val="24"/>
          <w:szCs w:val="24"/>
          <w:u w:val="none"/>
          <w:rtl/>
        </w:rPr>
        <w:t xml:space="preserve">% </w:t>
      </w:r>
      <w:r>
        <w:rPr>
          <w:rFonts w:hint="cs"/>
          <w:b w:val="0"/>
          <w:bCs w:val="0"/>
          <w:noProof w:val="0"/>
          <w:sz w:val="24"/>
          <w:szCs w:val="24"/>
          <w:u w:val="none"/>
          <w:rtl/>
        </w:rPr>
        <w:t>3</w:t>
      </w:r>
      <w:r w:rsidRPr="00855F39">
        <w:rPr>
          <w:rFonts w:hint="cs"/>
          <w:b w:val="0"/>
          <w:bCs w:val="0"/>
          <w:sz w:val="24"/>
          <w:szCs w:val="24"/>
          <w:u w:val="none"/>
          <w:rtl/>
        </w:rPr>
        <w:t xml:space="preserve"> </w:t>
      </w:r>
      <w:r w:rsidRPr="00855F39">
        <w:rPr>
          <w:b w:val="0"/>
          <w:bCs w:val="0"/>
          <w:sz w:val="24"/>
          <w:szCs w:val="24"/>
          <w:u w:val="none"/>
          <w:rtl/>
        </w:rPr>
        <w:t>(</w:t>
      </w:r>
      <w:r w:rsidRPr="00855F39">
        <w:rPr>
          <w:rFonts w:hint="cs"/>
          <w:b w:val="0"/>
          <w:bCs w:val="0"/>
          <w:sz w:val="24"/>
          <w:szCs w:val="24"/>
          <w:u w:val="none"/>
          <w:rtl/>
        </w:rPr>
        <w:t xml:space="preserve">חמישה </w:t>
      </w:r>
      <w:r w:rsidRPr="00855F39">
        <w:rPr>
          <w:b w:val="0"/>
          <w:bCs w:val="0"/>
          <w:sz w:val="24"/>
          <w:szCs w:val="24"/>
          <w:u w:val="none"/>
          <w:rtl/>
        </w:rPr>
        <w:t>אחוז</w:t>
      </w:r>
      <w:r w:rsidRPr="00855F39">
        <w:rPr>
          <w:rFonts w:hint="cs"/>
          <w:b w:val="0"/>
          <w:bCs w:val="0"/>
          <w:sz w:val="24"/>
          <w:szCs w:val="24"/>
          <w:u w:val="none"/>
          <w:rtl/>
        </w:rPr>
        <w:t>ים</w:t>
      </w:r>
      <w:r w:rsidRPr="00855F39">
        <w:rPr>
          <w:b w:val="0"/>
          <w:bCs w:val="0"/>
          <w:sz w:val="24"/>
          <w:szCs w:val="24"/>
          <w:u w:val="none"/>
          <w:rtl/>
        </w:rPr>
        <w:t xml:space="preserve">) כולל מע"מ, מערך ההתקשרות </w:t>
      </w:r>
      <w:r w:rsidRPr="00274911">
        <w:rPr>
          <w:rFonts w:hint="cs"/>
          <w:b w:val="0"/>
          <w:bCs w:val="0"/>
          <w:noProof w:val="0"/>
          <w:sz w:val="24"/>
          <w:szCs w:val="24"/>
          <w:u w:val="none"/>
          <w:rtl/>
        </w:rPr>
        <w:t>בפועל</w:t>
      </w:r>
      <w:r w:rsidRPr="00855F39">
        <w:rPr>
          <w:b w:val="0"/>
          <w:bCs w:val="0"/>
          <w:sz w:val="24"/>
          <w:szCs w:val="24"/>
          <w:u w:val="none"/>
          <w:rtl/>
        </w:rPr>
        <w:t xml:space="preserve">. </w:t>
      </w:r>
      <w:r w:rsidRPr="00855F39">
        <w:rPr>
          <w:rFonts w:hint="cs"/>
          <w:b w:val="0"/>
          <w:bCs w:val="0"/>
          <w:sz w:val="24"/>
          <w:szCs w:val="24"/>
          <w:u w:val="none"/>
          <w:rtl/>
        </w:rPr>
        <w:t>הערבות תהיה ב</w:t>
      </w:r>
      <w:r w:rsidRPr="00855F39">
        <w:rPr>
          <w:b w:val="0"/>
          <w:bCs w:val="0"/>
          <w:sz w:val="24"/>
          <w:szCs w:val="24"/>
          <w:u w:val="none"/>
          <w:rtl/>
        </w:rPr>
        <w:t xml:space="preserve">תוקף </w:t>
      </w:r>
      <w:r w:rsidRPr="00855F39">
        <w:rPr>
          <w:rFonts w:hint="cs"/>
          <w:b w:val="0"/>
          <w:bCs w:val="0"/>
          <w:sz w:val="24"/>
          <w:szCs w:val="24"/>
          <w:u w:val="none"/>
          <w:rtl/>
        </w:rPr>
        <w:t xml:space="preserve">60 (שישים) </w:t>
      </w:r>
      <w:r w:rsidRPr="00855F39">
        <w:rPr>
          <w:b w:val="0"/>
          <w:bCs w:val="0"/>
          <w:sz w:val="24"/>
          <w:szCs w:val="24"/>
          <w:u w:val="none"/>
          <w:rtl/>
        </w:rPr>
        <w:t xml:space="preserve">יום מעבר לתקופת ההתקשרות עם הספק. </w:t>
      </w:r>
      <w:r w:rsidRPr="00855F39">
        <w:rPr>
          <w:rFonts w:hint="cs"/>
          <w:b w:val="0"/>
          <w:bCs w:val="0"/>
          <w:sz w:val="24"/>
          <w:szCs w:val="24"/>
          <w:u w:val="none"/>
          <w:rtl/>
        </w:rPr>
        <w:t>ככל ש</w:t>
      </w:r>
      <w:r w:rsidRPr="00855F39">
        <w:rPr>
          <w:b w:val="0"/>
          <w:bCs w:val="0"/>
          <w:sz w:val="24"/>
          <w:szCs w:val="24"/>
          <w:u w:val="none"/>
          <w:rtl/>
        </w:rPr>
        <w:t xml:space="preserve">תוארך ההתקשרות עם הספק, הערבות תוארך </w:t>
      </w:r>
      <w:r w:rsidRPr="00855F39">
        <w:rPr>
          <w:rFonts w:hint="cs"/>
          <w:b w:val="0"/>
          <w:bCs w:val="0"/>
          <w:sz w:val="24"/>
          <w:szCs w:val="24"/>
          <w:u w:val="none"/>
          <w:rtl/>
        </w:rPr>
        <w:t xml:space="preserve">על ידו </w:t>
      </w:r>
      <w:r w:rsidRPr="00855F39">
        <w:rPr>
          <w:b w:val="0"/>
          <w:bCs w:val="0"/>
          <w:sz w:val="24"/>
          <w:szCs w:val="24"/>
          <w:u w:val="none"/>
          <w:rtl/>
        </w:rPr>
        <w:t>בהתאם.</w:t>
      </w:r>
      <w:r w:rsidRPr="00855F39">
        <w:rPr>
          <w:rFonts w:hint="cs"/>
          <w:b w:val="0"/>
          <w:bCs w:val="0"/>
          <w:sz w:val="24"/>
          <w:szCs w:val="24"/>
          <w:u w:val="none"/>
          <w:rtl/>
        </w:rPr>
        <w:t xml:space="preserve"> מבלי </w:t>
      </w:r>
      <w:r w:rsidRPr="00274911">
        <w:rPr>
          <w:rFonts w:hint="cs"/>
          <w:b w:val="0"/>
          <w:bCs w:val="0"/>
          <w:noProof w:val="0"/>
          <w:sz w:val="24"/>
          <w:szCs w:val="24"/>
          <w:u w:val="none"/>
          <w:rtl/>
        </w:rPr>
        <w:t>לגרוע</w:t>
      </w:r>
      <w:r w:rsidRPr="00855F39">
        <w:rPr>
          <w:rFonts w:hint="cs"/>
          <w:b w:val="0"/>
          <w:bCs w:val="0"/>
          <w:sz w:val="24"/>
          <w:szCs w:val="24"/>
          <w:u w:val="none"/>
          <w:rtl/>
        </w:rPr>
        <w:t xml:space="preserve"> מן האמור </w:t>
      </w:r>
      <w:r w:rsidRPr="00855F39">
        <w:rPr>
          <w:b w:val="0"/>
          <w:bCs w:val="0"/>
          <w:sz w:val="24"/>
          <w:szCs w:val="24"/>
          <w:u w:val="none"/>
          <w:rtl/>
        </w:rPr>
        <w:t xml:space="preserve">בהתאם להוראת תכ"מ </w:t>
      </w:r>
      <w:r w:rsidR="00800991">
        <w:rPr>
          <w:rFonts w:hint="cs"/>
          <w:b w:val="0"/>
          <w:bCs w:val="0"/>
          <w:sz w:val="24"/>
          <w:szCs w:val="24"/>
          <w:u w:val="none"/>
          <w:rtl/>
        </w:rPr>
        <w:t xml:space="preserve">7.5.1.1 </w:t>
      </w:r>
      <w:r w:rsidRPr="00855F39">
        <w:rPr>
          <w:b w:val="0"/>
          <w:bCs w:val="0"/>
          <w:sz w:val="24"/>
          <w:szCs w:val="24"/>
          <w:u w:val="none"/>
          <w:rtl/>
        </w:rPr>
        <w:t xml:space="preserve">  בסמכות ועדת המכרזים לדרוש כי ערבות הביצוע תהייה בשיעור של עד </w:t>
      </w:r>
      <w:r w:rsidR="00800991">
        <w:rPr>
          <w:rFonts w:hint="cs"/>
          <w:b w:val="0"/>
          <w:bCs w:val="0"/>
          <w:sz w:val="24"/>
          <w:szCs w:val="24"/>
          <w:u w:val="none"/>
          <w:rtl/>
        </w:rPr>
        <w:t>10%</w:t>
      </w:r>
      <w:r w:rsidRPr="00855F39">
        <w:rPr>
          <w:b w:val="0"/>
          <w:bCs w:val="0"/>
          <w:sz w:val="24"/>
          <w:szCs w:val="24"/>
          <w:u w:val="none"/>
          <w:rtl/>
        </w:rPr>
        <w:t xml:space="preserve"> משווי התקשרות שנתי, וזאת מנימוקים מיוחדים שיירשמו בהחלטת הוועדה.</w:t>
      </w:r>
    </w:p>
    <w:p w14:paraId="05845938" w14:textId="3361B4A1" w:rsidR="00274911" w:rsidRPr="000517B8" w:rsidRDefault="00274911" w:rsidP="00574587">
      <w:pPr>
        <w:pStyle w:val="20"/>
        <w:numPr>
          <w:ilvl w:val="2"/>
          <w:numId w:val="84"/>
        </w:numPr>
        <w:ind w:left="1298" w:right="0"/>
        <w:rPr>
          <w:b w:val="0"/>
          <w:bCs w:val="0"/>
          <w:sz w:val="24"/>
          <w:szCs w:val="24"/>
          <w:u w:val="none"/>
        </w:rPr>
      </w:pPr>
      <w:r w:rsidRPr="00855F39">
        <w:rPr>
          <w:b w:val="0"/>
          <w:bCs w:val="0"/>
          <w:sz w:val="24"/>
          <w:szCs w:val="24"/>
          <w:u w:val="none"/>
          <w:rtl/>
        </w:rPr>
        <w:t>הערבות תהיה ערבות בנקאית</w:t>
      </w:r>
      <w:r w:rsidRPr="00855F39">
        <w:rPr>
          <w:rFonts w:hint="cs"/>
          <w:b w:val="0"/>
          <w:bCs w:val="0"/>
          <w:sz w:val="24"/>
          <w:szCs w:val="24"/>
          <w:u w:val="none"/>
          <w:rtl/>
        </w:rPr>
        <w:t xml:space="preserve"> מבנק בישראל</w:t>
      </w:r>
      <w:r w:rsidRPr="00855F39">
        <w:rPr>
          <w:b w:val="0"/>
          <w:bCs w:val="0"/>
          <w:sz w:val="24"/>
          <w:szCs w:val="24"/>
          <w:u w:val="none"/>
          <w:rtl/>
        </w:rPr>
        <w:t xml:space="preserve"> או </w:t>
      </w:r>
      <w:r w:rsidRPr="00855F39">
        <w:rPr>
          <w:rFonts w:hint="cs"/>
          <w:b w:val="0"/>
          <w:bCs w:val="0"/>
          <w:sz w:val="24"/>
          <w:szCs w:val="24"/>
          <w:u w:val="none"/>
          <w:rtl/>
        </w:rPr>
        <w:t>מ</w:t>
      </w:r>
      <w:r w:rsidRPr="00855F39">
        <w:rPr>
          <w:b w:val="0"/>
          <w:bCs w:val="0"/>
          <w:sz w:val="24"/>
          <w:szCs w:val="24"/>
          <w:u w:val="none"/>
          <w:rtl/>
        </w:rPr>
        <w:t>חברת ב</w:t>
      </w:r>
      <w:r w:rsidRPr="00855F39">
        <w:rPr>
          <w:rFonts w:hint="cs"/>
          <w:b w:val="0"/>
          <w:bCs w:val="0"/>
          <w:sz w:val="24"/>
          <w:szCs w:val="24"/>
          <w:u w:val="none"/>
          <w:rtl/>
        </w:rPr>
        <w:t>י</w:t>
      </w:r>
      <w:r w:rsidRPr="00855F39">
        <w:rPr>
          <w:b w:val="0"/>
          <w:bCs w:val="0"/>
          <w:sz w:val="24"/>
          <w:szCs w:val="24"/>
          <w:u w:val="none"/>
          <w:rtl/>
        </w:rPr>
        <w:t>טוח ישראלית</w:t>
      </w:r>
      <w:r w:rsidRPr="00855F39">
        <w:rPr>
          <w:rFonts w:hint="cs"/>
          <w:b w:val="0"/>
          <w:bCs w:val="0"/>
          <w:sz w:val="24"/>
          <w:szCs w:val="24"/>
          <w:u w:val="none"/>
          <w:rtl/>
        </w:rPr>
        <w:t>,</w:t>
      </w:r>
      <w:r w:rsidRPr="00855F39">
        <w:rPr>
          <w:b w:val="0"/>
          <w:bCs w:val="0"/>
          <w:sz w:val="24"/>
          <w:szCs w:val="24"/>
          <w:u w:val="none"/>
          <w:rtl/>
        </w:rPr>
        <w:t xml:space="preserve"> שברשותה רשיון לעסוק בב</w:t>
      </w:r>
      <w:r w:rsidRPr="00855F39">
        <w:rPr>
          <w:rFonts w:hint="cs"/>
          <w:b w:val="0"/>
          <w:bCs w:val="0"/>
          <w:sz w:val="24"/>
          <w:szCs w:val="24"/>
          <w:u w:val="none"/>
          <w:rtl/>
        </w:rPr>
        <w:t>י</w:t>
      </w:r>
      <w:r w:rsidRPr="00855F39">
        <w:rPr>
          <w:b w:val="0"/>
          <w:bCs w:val="0"/>
          <w:sz w:val="24"/>
          <w:szCs w:val="24"/>
          <w:u w:val="none"/>
          <w:rtl/>
        </w:rPr>
        <w:t xml:space="preserve">טוח </w:t>
      </w:r>
      <w:r w:rsidRPr="00855F39">
        <w:rPr>
          <w:rFonts w:hint="cs"/>
          <w:b w:val="0"/>
          <w:bCs w:val="0"/>
          <w:sz w:val="24"/>
          <w:szCs w:val="24"/>
          <w:u w:val="none"/>
          <w:rtl/>
        </w:rPr>
        <w:t>לפי</w:t>
      </w:r>
      <w:r w:rsidRPr="00855F39">
        <w:rPr>
          <w:b w:val="0"/>
          <w:bCs w:val="0"/>
          <w:sz w:val="24"/>
          <w:szCs w:val="24"/>
          <w:u w:val="none"/>
          <w:rtl/>
        </w:rPr>
        <w:t xml:space="preserve"> חוק הפיקוח על שירותים פיננסיים (ביטוח)</w:t>
      </w:r>
      <w:r w:rsidRPr="00855F39">
        <w:rPr>
          <w:rFonts w:hint="cs"/>
          <w:b w:val="0"/>
          <w:bCs w:val="0"/>
          <w:sz w:val="24"/>
          <w:szCs w:val="24"/>
          <w:u w:val="none"/>
          <w:rtl/>
        </w:rPr>
        <w:t>,</w:t>
      </w:r>
      <w:r w:rsidRPr="00855F39">
        <w:rPr>
          <w:b w:val="0"/>
          <w:bCs w:val="0"/>
          <w:sz w:val="24"/>
          <w:szCs w:val="24"/>
          <w:u w:val="none"/>
          <w:rtl/>
        </w:rPr>
        <w:t xml:space="preserve"> התשמ"א-1981.</w:t>
      </w:r>
      <w:r w:rsidRPr="00855F39">
        <w:rPr>
          <w:rFonts w:hint="cs"/>
          <w:b w:val="0"/>
          <w:bCs w:val="0"/>
          <w:sz w:val="24"/>
          <w:szCs w:val="24"/>
          <w:u w:val="none"/>
          <w:rtl/>
        </w:rPr>
        <w:t xml:space="preserve"> אם</w:t>
      </w:r>
      <w:r w:rsidRPr="00855F39">
        <w:rPr>
          <w:b w:val="0"/>
          <w:bCs w:val="0"/>
          <w:sz w:val="24"/>
          <w:szCs w:val="24"/>
          <w:u w:val="none"/>
          <w:rtl/>
        </w:rPr>
        <w:t xml:space="preserve"> הערבות </w:t>
      </w:r>
      <w:r w:rsidRPr="00855F39">
        <w:rPr>
          <w:rFonts w:hint="cs"/>
          <w:b w:val="0"/>
          <w:bCs w:val="0"/>
          <w:sz w:val="24"/>
          <w:szCs w:val="24"/>
          <w:u w:val="none"/>
          <w:rtl/>
        </w:rPr>
        <w:t>תהיה</w:t>
      </w:r>
      <w:r w:rsidRPr="00855F39">
        <w:rPr>
          <w:b w:val="0"/>
          <w:bCs w:val="0"/>
          <w:sz w:val="24"/>
          <w:szCs w:val="24"/>
          <w:u w:val="none"/>
          <w:rtl/>
        </w:rPr>
        <w:t xml:space="preserve"> של חברת ביטוח, החתימה לאישור הערבות תהיה של חברת הביטוח עצמה ולא של סוכן מטעמה</w:t>
      </w:r>
      <w:r w:rsidRPr="00855F39">
        <w:rPr>
          <w:rFonts w:hint="cs"/>
          <w:b w:val="0"/>
          <w:bCs w:val="0"/>
          <w:sz w:val="24"/>
          <w:szCs w:val="24"/>
          <w:u w:val="none"/>
          <w:rtl/>
        </w:rPr>
        <w:t>.</w:t>
      </w:r>
      <w:r w:rsidRPr="00274911">
        <w:rPr>
          <w:rFonts w:hint="cs"/>
          <w:b w:val="0"/>
          <w:bCs w:val="0"/>
          <w:noProof w:val="0"/>
          <w:sz w:val="24"/>
          <w:szCs w:val="24"/>
          <w:u w:val="none"/>
          <w:rtl/>
        </w:rPr>
        <w:t xml:space="preserve"> דוגמא לערבות ביצוע מופיעה בנספח</w:t>
      </w:r>
      <w:r w:rsidR="00574587">
        <w:rPr>
          <w:rFonts w:hint="cs"/>
          <w:b w:val="0"/>
          <w:bCs w:val="0"/>
          <w:noProof w:val="0"/>
          <w:sz w:val="24"/>
          <w:szCs w:val="24"/>
          <w:u w:val="none"/>
          <w:rtl/>
        </w:rPr>
        <w:t xml:space="preserve"> 19</w:t>
      </w:r>
      <w:r w:rsidRPr="00274911">
        <w:rPr>
          <w:rFonts w:hint="cs"/>
          <w:b w:val="0"/>
          <w:bCs w:val="0"/>
          <w:noProof w:val="0"/>
          <w:sz w:val="24"/>
          <w:szCs w:val="24"/>
          <w:u w:val="none"/>
          <w:rtl/>
        </w:rPr>
        <w:t xml:space="preserve"> למכרז זה. </w:t>
      </w:r>
    </w:p>
    <w:p w14:paraId="6206EEB4" w14:textId="2B4818EA" w:rsidR="00FE6C91" w:rsidRPr="009B7822" w:rsidRDefault="00FE6C91" w:rsidP="006C3491">
      <w:pPr>
        <w:pStyle w:val="20"/>
        <w:numPr>
          <w:ilvl w:val="1"/>
          <w:numId w:val="84"/>
        </w:numPr>
        <w:ind w:left="565" w:right="0" w:hanging="567"/>
        <w:rPr>
          <w:sz w:val="28"/>
          <w:rtl/>
        </w:rPr>
      </w:pPr>
      <w:r w:rsidRPr="009B7822">
        <w:rPr>
          <w:rFonts w:hint="eastAsia"/>
          <w:sz w:val="28"/>
          <w:rtl/>
        </w:rPr>
        <w:t>זכויות</w:t>
      </w:r>
      <w:r w:rsidR="008143AA" w:rsidRPr="009B7822">
        <w:rPr>
          <w:rFonts w:hint="cs"/>
          <w:sz w:val="28"/>
          <w:rtl/>
        </w:rPr>
        <w:t xml:space="preserve"> </w:t>
      </w:r>
      <w:bookmarkEnd w:id="127"/>
      <w:bookmarkEnd w:id="128"/>
      <w:bookmarkEnd w:id="129"/>
      <w:bookmarkEnd w:id="130"/>
      <w:bookmarkEnd w:id="131"/>
      <w:bookmarkEnd w:id="132"/>
      <w:bookmarkEnd w:id="133"/>
      <w:r w:rsidR="002A1105" w:rsidRPr="009B7822">
        <w:rPr>
          <w:rFonts w:hint="cs"/>
          <w:sz w:val="28"/>
          <w:rtl/>
        </w:rPr>
        <w:t>המשרד</w:t>
      </w:r>
      <w:bookmarkEnd w:id="134"/>
    </w:p>
    <w:p w14:paraId="3F006853" w14:textId="77777777" w:rsidR="007568D3" w:rsidRPr="009B7822" w:rsidRDefault="00C841A0" w:rsidP="006C3491">
      <w:pPr>
        <w:ind w:left="567"/>
        <w:rPr>
          <w:rtl/>
        </w:rPr>
      </w:pPr>
      <w:r w:rsidRPr="009B7822">
        <w:rPr>
          <w:rtl/>
        </w:rPr>
        <w:t xml:space="preserve">מבלי לגרוע מהוראות מכרז זה, </w:t>
      </w:r>
      <w:r w:rsidRPr="009B7822">
        <w:rPr>
          <w:rFonts w:hint="cs"/>
          <w:rtl/>
        </w:rPr>
        <w:t>מ</w:t>
      </w:r>
      <w:r w:rsidRPr="009B7822">
        <w:rPr>
          <w:rtl/>
        </w:rPr>
        <w:t>הוראות כל דין ו</w:t>
      </w:r>
      <w:r w:rsidRPr="009B7822">
        <w:rPr>
          <w:rFonts w:hint="cs"/>
          <w:rtl/>
        </w:rPr>
        <w:t>מן ה</w:t>
      </w:r>
      <w:r w:rsidRPr="009B7822">
        <w:rPr>
          <w:rtl/>
        </w:rPr>
        <w:t xml:space="preserve">הלכה </w:t>
      </w:r>
      <w:r w:rsidRPr="009B7822">
        <w:rPr>
          <w:rFonts w:hint="cs"/>
          <w:rtl/>
        </w:rPr>
        <w:t>ה</w:t>
      </w:r>
      <w:r w:rsidRPr="009B7822">
        <w:rPr>
          <w:rtl/>
        </w:rPr>
        <w:t>פסוקה</w:t>
      </w:r>
      <w:r w:rsidRPr="009B7822">
        <w:rPr>
          <w:rFonts w:hint="cs"/>
          <w:rtl/>
        </w:rPr>
        <w:t xml:space="preserve">, </w:t>
      </w:r>
      <w:r w:rsidR="00FE6C91" w:rsidRPr="009B7822">
        <w:rPr>
          <w:rFonts w:hint="cs"/>
          <w:rtl/>
        </w:rPr>
        <w:t xml:space="preserve">המשרד </w:t>
      </w:r>
      <w:r w:rsidRPr="009B7822">
        <w:rPr>
          <w:rFonts w:hint="cs"/>
          <w:rtl/>
        </w:rPr>
        <w:t xml:space="preserve">יהיה </w:t>
      </w:r>
      <w:r w:rsidR="00FE6C91" w:rsidRPr="009B7822">
        <w:rPr>
          <w:rFonts w:hint="cs"/>
          <w:rtl/>
        </w:rPr>
        <w:t xml:space="preserve">רשאי, לפי שיקול-דעתו </w:t>
      </w:r>
      <w:r w:rsidR="00FC7A5B" w:rsidRPr="009B7822">
        <w:rPr>
          <w:rFonts w:hint="cs"/>
          <w:rtl/>
        </w:rPr>
        <w:t>הבלעדי</w:t>
      </w:r>
      <w:r w:rsidR="00FE6C91" w:rsidRPr="009B7822">
        <w:rPr>
          <w:rFonts w:hint="cs"/>
          <w:rtl/>
        </w:rPr>
        <w:t>:</w:t>
      </w:r>
    </w:p>
    <w:p w14:paraId="0DAF1870" w14:textId="74E19D48" w:rsidR="009905F6" w:rsidRPr="009B7822" w:rsidRDefault="00D955C4" w:rsidP="006C3491">
      <w:pPr>
        <w:numPr>
          <w:ilvl w:val="2"/>
          <w:numId w:val="84"/>
        </w:numPr>
        <w:ind w:left="1076"/>
        <w:rPr>
          <w:rtl/>
        </w:rPr>
      </w:pPr>
      <w:r w:rsidRPr="009B7822">
        <w:rPr>
          <w:rFonts w:hint="cs"/>
          <w:rtl/>
        </w:rPr>
        <w:t>לקבל הצעה כלשהי, בשלמותה או חלקים ממנה</w:t>
      </w:r>
      <w:r w:rsidR="002A4B9F" w:rsidRPr="009B7822">
        <w:rPr>
          <w:rFonts w:hint="cs"/>
          <w:rtl/>
        </w:rPr>
        <w:t>,</w:t>
      </w:r>
      <w:r w:rsidRPr="009B7822">
        <w:rPr>
          <w:rFonts w:hint="cs"/>
          <w:rtl/>
        </w:rPr>
        <w:t xml:space="preserve"> </w:t>
      </w:r>
      <w:r w:rsidR="00372672" w:rsidRPr="009B7822">
        <w:rPr>
          <w:rFonts w:hint="cs"/>
          <w:rtl/>
        </w:rPr>
        <w:t>או</w:t>
      </w:r>
      <w:r w:rsidR="001C3259" w:rsidRPr="009B7822">
        <w:rPr>
          <w:rFonts w:hint="cs"/>
          <w:rtl/>
        </w:rPr>
        <w:t xml:space="preserve"> ליישם אותה בשלבים</w:t>
      </w:r>
      <w:r w:rsidR="002A4B9F" w:rsidRPr="009B7822">
        <w:rPr>
          <w:rFonts w:hint="cs"/>
          <w:rtl/>
        </w:rPr>
        <w:t>,</w:t>
      </w:r>
      <w:r w:rsidR="001C3259" w:rsidRPr="009B7822">
        <w:rPr>
          <w:rFonts w:hint="cs"/>
          <w:rtl/>
        </w:rPr>
        <w:t xml:space="preserve"> </w:t>
      </w:r>
      <w:r w:rsidR="00372672" w:rsidRPr="009B7822">
        <w:rPr>
          <w:rFonts w:hint="cs"/>
          <w:rtl/>
        </w:rPr>
        <w:t>או</w:t>
      </w:r>
      <w:r w:rsidRPr="009B7822">
        <w:rPr>
          <w:rFonts w:hint="cs"/>
          <w:rtl/>
        </w:rPr>
        <w:t xml:space="preserve"> שלא להזמין את כל השירותים לפי מכרז זה</w:t>
      </w:r>
      <w:r w:rsidR="002A4B9F" w:rsidRPr="009B7822">
        <w:rPr>
          <w:rFonts w:hint="cs"/>
          <w:rtl/>
        </w:rPr>
        <w:t>,</w:t>
      </w:r>
      <w:r w:rsidRPr="009B7822">
        <w:rPr>
          <w:rFonts w:hint="cs"/>
          <w:rtl/>
        </w:rPr>
        <w:t xml:space="preserve"> </w:t>
      </w:r>
      <w:r w:rsidR="00372672" w:rsidRPr="009B7822">
        <w:rPr>
          <w:rFonts w:hint="cs"/>
          <w:rtl/>
        </w:rPr>
        <w:t>או</w:t>
      </w:r>
      <w:r w:rsidRPr="009B7822">
        <w:rPr>
          <w:rFonts w:hint="cs"/>
          <w:rtl/>
        </w:rPr>
        <w:t xml:space="preserve"> </w:t>
      </w:r>
      <w:r w:rsidR="00245C6B" w:rsidRPr="009B7822">
        <w:rPr>
          <w:rFonts w:hint="cs"/>
          <w:rtl/>
        </w:rPr>
        <w:t xml:space="preserve">שלא לבחור בזוכה כלשהו </w:t>
      </w:r>
      <w:r w:rsidR="002A4B9F" w:rsidRPr="009B7822">
        <w:rPr>
          <w:rFonts w:hint="cs"/>
          <w:rtl/>
        </w:rPr>
        <w:t>ב</w:t>
      </w:r>
      <w:r w:rsidR="00245C6B" w:rsidRPr="009B7822">
        <w:rPr>
          <w:rFonts w:hint="cs"/>
          <w:rtl/>
        </w:rPr>
        <w:t>מכרז</w:t>
      </w:r>
      <w:r w:rsidR="002A4B9F" w:rsidRPr="009B7822">
        <w:rPr>
          <w:rFonts w:hint="cs"/>
          <w:rtl/>
        </w:rPr>
        <w:t>,</w:t>
      </w:r>
      <w:r w:rsidR="00245C6B" w:rsidRPr="009B7822">
        <w:rPr>
          <w:rFonts w:hint="cs"/>
          <w:rtl/>
        </w:rPr>
        <w:t xml:space="preserve"> </w:t>
      </w:r>
      <w:r w:rsidR="00372672" w:rsidRPr="009B7822">
        <w:rPr>
          <w:rFonts w:hint="cs"/>
          <w:rtl/>
        </w:rPr>
        <w:t>או</w:t>
      </w:r>
      <w:r w:rsidR="00245C6B" w:rsidRPr="009B7822">
        <w:rPr>
          <w:rFonts w:hint="cs"/>
          <w:rtl/>
        </w:rPr>
        <w:t xml:space="preserve"> לפצל את </w:t>
      </w:r>
      <w:proofErr w:type="spellStart"/>
      <w:r w:rsidR="00245C6B" w:rsidRPr="009B7822">
        <w:rPr>
          <w:rFonts w:hint="cs"/>
          <w:rtl/>
        </w:rPr>
        <w:t>הזכיה</w:t>
      </w:r>
      <w:proofErr w:type="spellEnd"/>
      <w:r w:rsidR="00245C6B" w:rsidRPr="009B7822">
        <w:rPr>
          <w:rFonts w:hint="cs"/>
          <w:rtl/>
        </w:rPr>
        <w:t xml:space="preserve"> בין מספר זוכים</w:t>
      </w:r>
      <w:r w:rsidR="00A440B0" w:rsidRPr="009B7822">
        <w:rPr>
          <w:rFonts w:hint="cs"/>
          <w:rtl/>
        </w:rPr>
        <w:t xml:space="preserve"> (לא בהכרח בחלקים שווים)</w:t>
      </w:r>
      <w:r w:rsidR="002A4B9F" w:rsidRPr="009B7822">
        <w:rPr>
          <w:rFonts w:hint="cs"/>
          <w:rtl/>
        </w:rPr>
        <w:t>,</w:t>
      </w:r>
      <w:r w:rsidR="00245C6B" w:rsidRPr="009B7822">
        <w:rPr>
          <w:rFonts w:hint="cs"/>
          <w:rtl/>
        </w:rPr>
        <w:t xml:space="preserve"> </w:t>
      </w:r>
      <w:r w:rsidR="00372672" w:rsidRPr="009B7822">
        <w:rPr>
          <w:rFonts w:hint="cs"/>
          <w:rtl/>
        </w:rPr>
        <w:t>או</w:t>
      </w:r>
      <w:r w:rsidR="00245C6B" w:rsidRPr="009B7822">
        <w:rPr>
          <w:rFonts w:hint="cs"/>
          <w:rtl/>
        </w:rPr>
        <w:t xml:space="preserve"> </w:t>
      </w:r>
      <w:r w:rsidR="00224DC9" w:rsidRPr="009B7822">
        <w:rPr>
          <w:rFonts w:hint="cs"/>
          <w:rtl/>
        </w:rPr>
        <w:t>לבטל את זכייתו של הספק ולקבוע זוכה אחר תחתיו</w:t>
      </w:r>
      <w:r w:rsidR="002A4B9F" w:rsidRPr="009B7822">
        <w:rPr>
          <w:rFonts w:hint="cs"/>
          <w:rtl/>
        </w:rPr>
        <w:t>,</w:t>
      </w:r>
      <w:r w:rsidR="00224DC9" w:rsidRPr="009B7822">
        <w:rPr>
          <w:rFonts w:hint="cs"/>
          <w:rtl/>
        </w:rPr>
        <w:t xml:space="preserve"> </w:t>
      </w:r>
      <w:r w:rsidR="00372672" w:rsidRPr="009B7822">
        <w:rPr>
          <w:rFonts w:hint="cs"/>
          <w:rtl/>
        </w:rPr>
        <w:t>או</w:t>
      </w:r>
      <w:r w:rsidR="00224DC9" w:rsidRPr="009B7822">
        <w:rPr>
          <w:rFonts w:hint="cs"/>
          <w:rtl/>
        </w:rPr>
        <w:t xml:space="preserve"> להשהות את הליכי המכרז </w:t>
      </w:r>
      <w:r w:rsidR="00372672" w:rsidRPr="009B7822">
        <w:rPr>
          <w:rFonts w:hint="cs"/>
          <w:rtl/>
        </w:rPr>
        <w:t>או</w:t>
      </w:r>
      <w:r w:rsidR="00224DC9" w:rsidRPr="009B7822">
        <w:rPr>
          <w:rFonts w:hint="cs"/>
          <w:rtl/>
        </w:rPr>
        <w:t xml:space="preserve"> ההתקשרות עם הספק </w:t>
      </w:r>
      <w:r w:rsidR="00372672" w:rsidRPr="009B7822">
        <w:rPr>
          <w:rFonts w:hint="cs"/>
          <w:rtl/>
        </w:rPr>
        <w:t>או</w:t>
      </w:r>
      <w:r w:rsidR="00224DC9" w:rsidRPr="009B7822">
        <w:rPr>
          <w:rFonts w:hint="cs"/>
          <w:rtl/>
        </w:rPr>
        <w:t xml:space="preserve"> </w:t>
      </w:r>
      <w:r w:rsidRPr="009B7822">
        <w:rPr>
          <w:rFonts w:hint="cs"/>
          <w:rtl/>
        </w:rPr>
        <w:t>לבטל מכרז זה</w:t>
      </w:r>
      <w:r w:rsidR="00224DC9" w:rsidRPr="009B7822">
        <w:rPr>
          <w:rFonts w:hint="cs"/>
          <w:rtl/>
        </w:rPr>
        <w:t xml:space="preserve"> כליל</w:t>
      </w:r>
      <w:r w:rsidRPr="009B7822">
        <w:rPr>
          <w:rFonts w:hint="cs"/>
          <w:rtl/>
        </w:rPr>
        <w:t xml:space="preserve"> </w:t>
      </w:r>
      <w:r w:rsidR="00372672" w:rsidRPr="009B7822">
        <w:rPr>
          <w:rFonts w:hint="cs"/>
          <w:rtl/>
        </w:rPr>
        <w:t>או</w:t>
      </w:r>
      <w:r w:rsidRPr="009B7822">
        <w:rPr>
          <w:rFonts w:hint="cs"/>
          <w:rtl/>
        </w:rPr>
        <w:t xml:space="preserve"> לערוך מכרז חדש</w:t>
      </w:r>
      <w:r w:rsidR="002A4B9F" w:rsidRPr="009B7822">
        <w:rPr>
          <w:rFonts w:hint="cs"/>
          <w:rtl/>
        </w:rPr>
        <w:t>,</w:t>
      </w:r>
      <w:r w:rsidRPr="009B7822">
        <w:rPr>
          <w:rFonts w:hint="cs"/>
          <w:rtl/>
        </w:rPr>
        <w:t xml:space="preserve"> </w:t>
      </w:r>
      <w:r w:rsidR="00372672" w:rsidRPr="009B7822">
        <w:rPr>
          <w:rFonts w:hint="cs"/>
          <w:rtl/>
        </w:rPr>
        <w:t>או</w:t>
      </w:r>
      <w:r w:rsidR="002A4B9F" w:rsidRPr="009B7822">
        <w:rPr>
          <w:rFonts w:hint="cs"/>
          <w:rtl/>
        </w:rPr>
        <w:t xml:space="preserve"> לקיים</w:t>
      </w:r>
      <w:r w:rsidRPr="009B7822">
        <w:rPr>
          <w:rFonts w:hint="cs"/>
          <w:rtl/>
        </w:rPr>
        <w:t xml:space="preserve"> תהליך אחר על-פי דין</w:t>
      </w:r>
      <w:r w:rsidR="002A4B9F" w:rsidRPr="009B7822">
        <w:rPr>
          <w:rFonts w:hint="cs"/>
          <w:rtl/>
        </w:rPr>
        <w:t>,</w:t>
      </w:r>
      <w:r w:rsidRPr="009B7822">
        <w:rPr>
          <w:rFonts w:hint="cs"/>
          <w:rtl/>
        </w:rPr>
        <w:t xml:space="preserve"> </w:t>
      </w:r>
      <w:r w:rsidR="00372672" w:rsidRPr="009B7822">
        <w:rPr>
          <w:rFonts w:hint="cs"/>
          <w:rtl/>
        </w:rPr>
        <w:t>או</w:t>
      </w:r>
      <w:r w:rsidR="00224DC9" w:rsidRPr="009B7822">
        <w:rPr>
          <w:rFonts w:hint="cs"/>
          <w:rtl/>
        </w:rPr>
        <w:t xml:space="preserve"> לא להתקשר </w:t>
      </w:r>
      <w:r w:rsidR="00224DC9" w:rsidRPr="003C5AFF">
        <w:rPr>
          <w:rFonts w:hint="cs"/>
          <w:rtl/>
        </w:rPr>
        <w:t>בהסכם</w:t>
      </w:r>
      <w:r w:rsidR="000578D1" w:rsidRPr="009B7822">
        <w:rPr>
          <w:rFonts w:hint="cs"/>
          <w:rtl/>
        </w:rPr>
        <w:t xml:space="preserve"> </w:t>
      </w:r>
      <w:r w:rsidR="00224DC9" w:rsidRPr="009B7822">
        <w:rPr>
          <w:rFonts w:hint="cs"/>
          <w:rtl/>
        </w:rPr>
        <w:t>עם גורם כלשהו</w:t>
      </w:r>
      <w:r w:rsidRPr="009B7822">
        <w:rPr>
          <w:rFonts w:hint="cs"/>
          <w:rtl/>
        </w:rPr>
        <w:t>.</w:t>
      </w:r>
    </w:p>
    <w:p w14:paraId="114943D4" w14:textId="5D2034DA" w:rsidR="003D5216" w:rsidRPr="009B7822" w:rsidRDefault="003D5216" w:rsidP="006C3491">
      <w:pPr>
        <w:numPr>
          <w:ilvl w:val="2"/>
          <w:numId w:val="84"/>
        </w:numPr>
        <w:ind w:left="1076"/>
      </w:pPr>
      <w:r w:rsidRPr="009B7822">
        <w:rPr>
          <w:rFonts w:hint="cs"/>
          <w:rtl/>
        </w:rPr>
        <w:t>להוסיף, לגרוע או לשנות כל פרט</w:t>
      </w:r>
      <w:r w:rsidR="00245C6B" w:rsidRPr="009B7822">
        <w:rPr>
          <w:rFonts w:hint="cs"/>
          <w:rtl/>
        </w:rPr>
        <w:t xml:space="preserve"> שייראה לו מהפרטים</w:t>
      </w:r>
      <w:r w:rsidRPr="009B7822">
        <w:rPr>
          <w:rFonts w:hint="cs"/>
          <w:rtl/>
        </w:rPr>
        <w:t xml:space="preserve"> המופיעים </w:t>
      </w:r>
      <w:r w:rsidR="00245C6B" w:rsidRPr="009B7822">
        <w:rPr>
          <w:rFonts w:hint="cs"/>
          <w:rtl/>
        </w:rPr>
        <w:t>במכרז</w:t>
      </w:r>
      <w:r w:rsidRPr="009B7822">
        <w:rPr>
          <w:rFonts w:hint="cs"/>
          <w:rtl/>
        </w:rPr>
        <w:t>. שינויים אלו י</w:t>
      </w:r>
      <w:r w:rsidR="002A4B9F" w:rsidRPr="009B7822">
        <w:rPr>
          <w:rFonts w:hint="cs"/>
          <w:rtl/>
        </w:rPr>
        <w:t xml:space="preserve">פורסמו </w:t>
      </w:r>
      <w:r w:rsidR="002A4B9F" w:rsidRPr="003C5AFF">
        <w:rPr>
          <w:rFonts w:hint="cs"/>
          <w:rtl/>
        </w:rPr>
        <w:t>וי</w:t>
      </w:r>
      <w:r w:rsidRPr="003C5AFF">
        <w:rPr>
          <w:rFonts w:hint="cs"/>
          <w:rtl/>
        </w:rPr>
        <w:t>ובאו</w:t>
      </w:r>
      <w:r w:rsidR="00C86FC5" w:rsidRPr="003C5AFF">
        <w:rPr>
          <w:rFonts w:hint="cs"/>
          <w:rtl/>
        </w:rPr>
        <w:t xml:space="preserve"> </w:t>
      </w:r>
      <w:r w:rsidRPr="003C5AFF">
        <w:rPr>
          <w:rFonts w:hint="cs"/>
          <w:rtl/>
        </w:rPr>
        <w:t>מראש</w:t>
      </w:r>
      <w:r w:rsidRPr="009B7822">
        <w:rPr>
          <w:rFonts w:hint="cs"/>
          <w:rtl/>
        </w:rPr>
        <w:t xml:space="preserve"> לידיעת</w:t>
      </w:r>
      <w:r w:rsidR="002A4B9F" w:rsidRPr="009B7822">
        <w:rPr>
          <w:rFonts w:hint="cs"/>
          <w:rtl/>
        </w:rPr>
        <w:t xml:space="preserve"> המציעים</w:t>
      </w:r>
      <w:r w:rsidRPr="009B7822">
        <w:rPr>
          <w:rFonts w:hint="cs"/>
          <w:rtl/>
        </w:rPr>
        <w:t>.</w:t>
      </w:r>
    </w:p>
    <w:p w14:paraId="42BBC5E7" w14:textId="27736519" w:rsidR="003D5216" w:rsidRPr="009B7822" w:rsidRDefault="003D5216" w:rsidP="006C3491">
      <w:pPr>
        <w:numPr>
          <w:ilvl w:val="2"/>
          <w:numId w:val="84"/>
        </w:numPr>
        <w:ind w:left="1076"/>
      </w:pPr>
      <w:r w:rsidRPr="009B7822">
        <w:rPr>
          <w:rFonts w:hint="cs"/>
          <w:rtl/>
        </w:rPr>
        <w:t xml:space="preserve">להרחיב, לצמצם או לממש את המכרז בשלבים, מכל סיבה שהיא, לרבות לאחר </w:t>
      </w:r>
      <w:r w:rsidR="00245C6B" w:rsidRPr="009B7822">
        <w:rPr>
          <w:rFonts w:hint="cs"/>
          <w:rtl/>
        </w:rPr>
        <w:t xml:space="preserve">החתימה על </w:t>
      </w:r>
      <w:r w:rsidR="00245C6B" w:rsidRPr="003C5AFF">
        <w:rPr>
          <w:rFonts w:hint="cs"/>
          <w:rtl/>
        </w:rPr>
        <w:t>ההסכם</w:t>
      </w:r>
      <w:r w:rsidR="000578D1" w:rsidRPr="009B7822">
        <w:rPr>
          <w:rFonts w:hint="cs"/>
          <w:rtl/>
        </w:rPr>
        <w:t xml:space="preserve"> </w:t>
      </w:r>
      <w:r w:rsidR="00245C6B" w:rsidRPr="009B7822">
        <w:rPr>
          <w:rFonts w:hint="cs"/>
          <w:rtl/>
        </w:rPr>
        <w:t>עם</w:t>
      </w:r>
      <w:r w:rsidRPr="009B7822">
        <w:rPr>
          <w:rFonts w:hint="cs"/>
          <w:rtl/>
        </w:rPr>
        <w:t xml:space="preserve"> הספק לפי מכרז זה.</w:t>
      </w:r>
    </w:p>
    <w:p w14:paraId="09F53D7C" w14:textId="1F20B72C" w:rsidR="009364F9" w:rsidRPr="003C5AFF" w:rsidRDefault="003D5216" w:rsidP="000517B8">
      <w:pPr>
        <w:numPr>
          <w:ilvl w:val="2"/>
          <w:numId w:val="84"/>
        </w:numPr>
        <w:ind w:left="1076"/>
        <w:rPr>
          <w:rtl/>
        </w:rPr>
      </w:pPr>
      <w:r w:rsidRPr="009B7822">
        <w:rPr>
          <w:rFonts w:hint="cs"/>
          <w:rtl/>
        </w:rPr>
        <w:t>לערוך הגרלה בין מציעים אשר הצעותיהם קיבלו ציון זהה, אשר יהא הציו</w:t>
      </w:r>
      <w:r w:rsidR="000517B8">
        <w:rPr>
          <w:rFonts w:hint="cs"/>
          <w:rtl/>
        </w:rPr>
        <w:t xml:space="preserve">ן הגבוה ביותר באמות המידה, עפ"י </w:t>
      </w:r>
      <w:r w:rsidRPr="009B7822">
        <w:rPr>
          <w:rFonts w:hint="cs"/>
          <w:rtl/>
        </w:rPr>
        <w:t>נוהל הגרלה המפורט</w:t>
      </w:r>
      <w:r w:rsidR="00542913" w:rsidRPr="009B7822">
        <w:rPr>
          <w:rFonts w:hint="cs"/>
          <w:rtl/>
        </w:rPr>
        <w:t xml:space="preserve"> </w:t>
      </w:r>
      <w:proofErr w:type="spellStart"/>
      <w:r w:rsidR="00542913" w:rsidRPr="009B7822">
        <w:rPr>
          <w:rFonts w:hint="eastAsia"/>
          <w:rtl/>
        </w:rPr>
        <w:t>ב</w:t>
      </w:r>
      <w:r w:rsidR="009364F9" w:rsidRPr="003C5AFF">
        <w:rPr>
          <w:rtl/>
        </w:rPr>
        <w:t>בשלב</w:t>
      </w:r>
      <w:proofErr w:type="spellEnd"/>
      <w:r w:rsidR="009364F9" w:rsidRPr="003C5AFF">
        <w:rPr>
          <w:rtl/>
        </w:rPr>
        <w:t xml:space="preserve"> הגשת ההצעה, על המציע לחתום על כראיה לכך</w:t>
      </w:r>
      <w:r w:rsidR="009364F9" w:rsidRPr="003C5AFF">
        <w:rPr>
          <w:rFonts w:hint="cs"/>
          <w:rtl/>
        </w:rPr>
        <w:t>,</w:t>
      </w:r>
      <w:r w:rsidR="009364F9" w:rsidRPr="003C5AFF">
        <w:rPr>
          <w:rtl/>
        </w:rPr>
        <w:t xml:space="preserve"> שהוא מודע ל</w:t>
      </w:r>
      <w:r w:rsidR="009364F9" w:rsidRPr="003C5AFF">
        <w:rPr>
          <w:rFonts w:hint="cs"/>
          <w:rtl/>
        </w:rPr>
        <w:t>תוכנו.</w:t>
      </w:r>
    </w:p>
    <w:p w14:paraId="05478ACD" w14:textId="77777777" w:rsidR="00DC59E7" w:rsidRPr="009B7822" w:rsidRDefault="00DC59E7" w:rsidP="006C3491">
      <w:pPr>
        <w:numPr>
          <w:ilvl w:val="2"/>
          <w:numId w:val="84"/>
        </w:numPr>
        <w:ind w:left="1076"/>
        <w:rPr>
          <w:rtl/>
        </w:rPr>
      </w:pPr>
      <w:r w:rsidRPr="009B7822">
        <w:rPr>
          <w:rFonts w:hint="cs"/>
          <w:rtl/>
        </w:rPr>
        <w:t xml:space="preserve">לפנות </w:t>
      </w:r>
      <w:r w:rsidR="0066324D" w:rsidRPr="009B7822">
        <w:rPr>
          <w:rFonts w:hint="cs"/>
          <w:rtl/>
        </w:rPr>
        <w:t xml:space="preserve">למציע או </w:t>
      </w:r>
      <w:r w:rsidRPr="009B7822">
        <w:rPr>
          <w:rFonts w:hint="cs"/>
          <w:rtl/>
        </w:rPr>
        <w:t>לכל גורם רלוונטי</w:t>
      </w:r>
      <w:r w:rsidR="0066324D" w:rsidRPr="009B7822">
        <w:rPr>
          <w:rFonts w:hint="cs"/>
          <w:rtl/>
        </w:rPr>
        <w:t xml:space="preserve"> אחר</w:t>
      </w:r>
      <w:r w:rsidRPr="009B7822">
        <w:rPr>
          <w:rFonts w:hint="cs"/>
          <w:rtl/>
        </w:rPr>
        <w:t xml:space="preserve">, לרבות אנשי הקשר שפורטו על ידי המציע בהצעתו, </w:t>
      </w:r>
      <w:r w:rsidR="0066324D" w:rsidRPr="009B7822">
        <w:rPr>
          <w:rFonts w:hint="cs"/>
          <w:rtl/>
        </w:rPr>
        <w:t>בקשר עם הליכי המכרז</w:t>
      </w:r>
      <w:r w:rsidRPr="009B7822">
        <w:rPr>
          <w:rFonts w:hint="cs"/>
          <w:rtl/>
        </w:rPr>
        <w:t>.</w:t>
      </w:r>
    </w:p>
    <w:p w14:paraId="24A49F1C" w14:textId="77777777" w:rsidR="003D5216" w:rsidRPr="009B7822" w:rsidRDefault="003D5216" w:rsidP="006C3491">
      <w:pPr>
        <w:numPr>
          <w:ilvl w:val="2"/>
          <w:numId w:val="84"/>
        </w:numPr>
        <w:ind w:left="1076"/>
        <w:rPr>
          <w:rtl/>
        </w:rPr>
      </w:pPr>
      <w:r w:rsidRPr="009B7822">
        <w:rPr>
          <w:rFonts w:hint="eastAsia"/>
          <w:rtl/>
        </w:rPr>
        <w:t>לזמן</w:t>
      </w:r>
      <w:r w:rsidRPr="009B7822">
        <w:rPr>
          <w:rFonts w:hint="cs"/>
          <w:rtl/>
        </w:rPr>
        <w:t xml:space="preserve"> לראיון את </w:t>
      </w:r>
      <w:r w:rsidR="0066324D" w:rsidRPr="009B7822">
        <w:rPr>
          <w:rFonts w:hint="cs"/>
          <w:rtl/>
        </w:rPr>
        <w:t>המציע</w:t>
      </w:r>
      <w:r w:rsidRPr="009B7822">
        <w:rPr>
          <w:rFonts w:hint="cs"/>
          <w:rtl/>
        </w:rPr>
        <w:t xml:space="preserve"> </w:t>
      </w:r>
      <w:r w:rsidR="0066324D" w:rsidRPr="009B7822">
        <w:rPr>
          <w:rFonts w:hint="cs"/>
          <w:rtl/>
        </w:rPr>
        <w:t>או מי מטעמו</w:t>
      </w:r>
      <w:r w:rsidR="00096757" w:rsidRPr="009B7822">
        <w:rPr>
          <w:rFonts w:hint="cs"/>
          <w:rtl/>
        </w:rPr>
        <w:t>.</w:t>
      </w:r>
      <w:r w:rsidR="0066324D" w:rsidRPr="009B7822">
        <w:rPr>
          <w:rFonts w:hint="cs"/>
          <w:rtl/>
        </w:rPr>
        <w:t xml:space="preserve"> </w:t>
      </w:r>
      <w:r w:rsidR="00CB305A" w:rsidRPr="009B7822">
        <w:rPr>
          <w:rFonts w:hint="cs"/>
          <w:rtl/>
        </w:rPr>
        <w:t>במידה ש</w:t>
      </w:r>
      <w:r w:rsidR="0066324D" w:rsidRPr="009B7822">
        <w:rPr>
          <w:rFonts w:hint="cs"/>
          <w:rtl/>
        </w:rPr>
        <w:t xml:space="preserve"> המציע או מי מטעמו</w:t>
      </w:r>
      <w:r w:rsidR="00CB305A" w:rsidRPr="009B7822">
        <w:rPr>
          <w:rFonts w:hint="cs"/>
          <w:rtl/>
        </w:rPr>
        <w:t xml:space="preserve"> לא התייצב</w:t>
      </w:r>
      <w:r w:rsidRPr="009B7822">
        <w:rPr>
          <w:rFonts w:hint="cs"/>
          <w:rtl/>
        </w:rPr>
        <w:t xml:space="preserve"> לראיו</w:t>
      </w:r>
      <w:r w:rsidR="0066324D" w:rsidRPr="009B7822">
        <w:rPr>
          <w:rFonts w:hint="cs"/>
          <w:rtl/>
        </w:rPr>
        <w:t>ן</w:t>
      </w:r>
      <w:r w:rsidRPr="009B7822">
        <w:rPr>
          <w:rFonts w:hint="cs"/>
          <w:rtl/>
        </w:rPr>
        <w:t xml:space="preserve"> במועד</w:t>
      </w:r>
      <w:r w:rsidR="00B6237D" w:rsidRPr="009B7822">
        <w:rPr>
          <w:rFonts w:hint="cs"/>
          <w:rtl/>
        </w:rPr>
        <w:t xml:space="preserve"> שקבע המשרד,</w:t>
      </w:r>
      <w:r w:rsidRPr="009B7822">
        <w:rPr>
          <w:rFonts w:hint="cs"/>
          <w:rtl/>
        </w:rPr>
        <w:t xml:space="preserve"> </w:t>
      </w:r>
      <w:r w:rsidR="0066324D" w:rsidRPr="009B7822">
        <w:rPr>
          <w:rFonts w:hint="cs"/>
          <w:rtl/>
        </w:rPr>
        <w:t xml:space="preserve">רשאי </w:t>
      </w:r>
      <w:r w:rsidRPr="009B7822">
        <w:rPr>
          <w:rFonts w:hint="cs"/>
          <w:rtl/>
        </w:rPr>
        <w:t xml:space="preserve">יהיה </w:t>
      </w:r>
      <w:r w:rsidR="0066324D" w:rsidRPr="009B7822">
        <w:rPr>
          <w:rFonts w:hint="cs"/>
          <w:rtl/>
        </w:rPr>
        <w:t xml:space="preserve">המשרד </w:t>
      </w:r>
      <w:r w:rsidRPr="009B7822">
        <w:rPr>
          <w:rFonts w:hint="cs"/>
          <w:rtl/>
        </w:rPr>
        <w:t xml:space="preserve">לפסול את ההצעה. </w:t>
      </w:r>
    </w:p>
    <w:p w14:paraId="5A78B755" w14:textId="77777777" w:rsidR="003D5216" w:rsidRPr="009B7822" w:rsidRDefault="003D5216" w:rsidP="006C3491">
      <w:pPr>
        <w:numPr>
          <w:ilvl w:val="2"/>
          <w:numId w:val="84"/>
        </w:numPr>
        <w:ind w:left="1076"/>
        <w:rPr>
          <w:rtl/>
        </w:rPr>
      </w:pPr>
      <w:r w:rsidRPr="009B7822">
        <w:rPr>
          <w:rFonts w:hint="eastAsia"/>
          <w:rtl/>
        </w:rPr>
        <w:t>לא</w:t>
      </w:r>
      <w:r w:rsidRPr="00855F39">
        <w:rPr>
          <w:rtl/>
        </w:rPr>
        <w:t xml:space="preserve"> </w:t>
      </w:r>
      <w:r w:rsidRPr="00855F39">
        <w:rPr>
          <w:rFonts w:hint="eastAsia"/>
          <w:rtl/>
        </w:rPr>
        <w:t>להתחשב</w:t>
      </w:r>
      <w:r w:rsidRPr="00855F39">
        <w:rPr>
          <w:rtl/>
        </w:rPr>
        <w:t xml:space="preserve"> </w:t>
      </w:r>
      <w:r w:rsidRPr="00855F39">
        <w:rPr>
          <w:rFonts w:hint="eastAsia"/>
          <w:rtl/>
        </w:rPr>
        <w:t>כלל</w:t>
      </w:r>
      <w:r w:rsidRPr="00855F39">
        <w:rPr>
          <w:rtl/>
        </w:rPr>
        <w:t xml:space="preserve"> </w:t>
      </w:r>
      <w:r w:rsidRPr="00855F39">
        <w:rPr>
          <w:rFonts w:hint="eastAsia"/>
          <w:rtl/>
        </w:rPr>
        <w:t>בהצעה</w:t>
      </w:r>
      <w:r w:rsidRPr="00855F39">
        <w:rPr>
          <w:rtl/>
        </w:rPr>
        <w:t xml:space="preserve">, </w:t>
      </w:r>
      <w:r w:rsidRPr="00855F39">
        <w:rPr>
          <w:rFonts w:hint="eastAsia"/>
          <w:rtl/>
        </w:rPr>
        <w:t>שהיא</w:t>
      </w:r>
      <w:r w:rsidRPr="00855F39">
        <w:rPr>
          <w:rtl/>
        </w:rPr>
        <w:t xml:space="preserve"> </w:t>
      </w:r>
      <w:r w:rsidRPr="00855F39">
        <w:rPr>
          <w:rFonts w:hint="eastAsia"/>
          <w:rtl/>
        </w:rPr>
        <w:t>בלתי</w:t>
      </w:r>
      <w:r w:rsidRPr="00855F39">
        <w:rPr>
          <w:rtl/>
        </w:rPr>
        <w:t xml:space="preserve"> </w:t>
      </w:r>
      <w:r w:rsidRPr="00855F39">
        <w:rPr>
          <w:rFonts w:hint="eastAsia"/>
          <w:rtl/>
        </w:rPr>
        <w:t>סבירה</w:t>
      </w:r>
      <w:r w:rsidRPr="00855F39">
        <w:rPr>
          <w:rtl/>
        </w:rPr>
        <w:t xml:space="preserve"> </w:t>
      </w:r>
      <w:r w:rsidRPr="00855F39">
        <w:rPr>
          <w:rFonts w:hint="eastAsia"/>
          <w:rtl/>
        </w:rPr>
        <w:t>מבחינת</w:t>
      </w:r>
      <w:r w:rsidRPr="00855F39">
        <w:rPr>
          <w:rtl/>
        </w:rPr>
        <w:t xml:space="preserve"> </w:t>
      </w:r>
      <w:r w:rsidRPr="00855F39">
        <w:rPr>
          <w:rFonts w:hint="eastAsia"/>
          <w:rtl/>
        </w:rPr>
        <w:t>המחיר</w:t>
      </w:r>
      <w:r w:rsidR="00CB305A" w:rsidRPr="00855F39">
        <w:rPr>
          <w:rFonts w:hint="cs"/>
          <w:rtl/>
        </w:rPr>
        <w:t>,</w:t>
      </w:r>
      <w:r w:rsidRPr="00855F39">
        <w:rPr>
          <w:rtl/>
        </w:rPr>
        <w:t xml:space="preserve"> לעומת הנדרש </w:t>
      </w:r>
      <w:r w:rsidRPr="009B7822">
        <w:rPr>
          <w:rtl/>
        </w:rPr>
        <w:t>לפי מכרז זה</w:t>
      </w:r>
      <w:r w:rsidR="00CB305A" w:rsidRPr="009B7822">
        <w:rPr>
          <w:rFonts w:hint="cs"/>
          <w:rtl/>
        </w:rPr>
        <w:t>,</w:t>
      </w:r>
      <w:r w:rsidRPr="009B7822">
        <w:rPr>
          <w:rtl/>
        </w:rPr>
        <w:t xml:space="preserve"> או לעומת מהות </w:t>
      </w:r>
      <w:r w:rsidR="001E1DA0" w:rsidRPr="009B7822">
        <w:rPr>
          <w:rFonts w:hint="cs"/>
          <w:rtl/>
        </w:rPr>
        <w:t>ה</w:t>
      </w:r>
      <w:r w:rsidRPr="009B7822">
        <w:rPr>
          <w:rtl/>
        </w:rPr>
        <w:t>הצעה ותנאיה</w:t>
      </w:r>
      <w:r w:rsidR="00CB305A" w:rsidRPr="009B7822">
        <w:rPr>
          <w:rFonts w:hint="cs"/>
          <w:rtl/>
        </w:rPr>
        <w:t>.</w:t>
      </w:r>
      <w:r w:rsidR="00984519" w:rsidRPr="009B7822">
        <w:rPr>
          <w:rFonts w:hint="cs"/>
          <w:rtl/>
        </w:rPr>
        <w:t xml:space="preserve"> </w:t>
      </w:r>
      <w:proofErr w:type="spellStart"/>
      <w:r w:rsidR="00984519" w:rsidRPr="009B7822">
        <w:rPr>
          <w:rFonts w:hint="cs"/>
          <w:rtl/>
        </w:rPr>
        <w:t>הכל</w:t>
      </w:r>
      <w:proofErr w:type="spellEnd"/>
      <w:r w:rsidR="00984519" w:rsidRPr="009B7822">
        <w:rPr>
          <w:rFonts w:hint="cs"/>
          <w:rtl/>
        </w:rPr>
        <w:t xml:space="preserve"> בכפוף להחלטת המשרד ולאחר שימוע.</w:t>
      </w:r>
    </w:p>
    <w:p w14:paraId="641E20A0" w14:textId="77777777" w:rsidR="003D5216" w:rsidRPr="009B7822" w:rsidRDefault="003D5216" w:rsidP="006C3491">
      <w:pPr>
        <w:numPr>
          <w:ilvl w:val="2"/>
          <w:numId w:val="84"/>
        </w:numPr>
        <w:ind w:left="1076"/>
      </w:pPr>
      <w:r w:rsidRPr="009B7822">
        <w:rPr>
          <w:rFonts w:hint="cs"/>
          <w:rtl/>
        </w:rPr>
        <w:t>לא לאשר אף אחת מן ההצעות, שהוגשו למכרז, אם תקציב המשרד למטרה זו לא יכסה את העלויות, כפי שיידרשו בהצעות ש</w:t>
      </w:r>
      <w:r w:rsidR="00CB305A" w:rsidRPr="009B7822">
        <w:rPr>
          <w:rFonts w:hint="cs"/>
          <w:rtl/>
        </w:rPr>
        <w:t>ה</w:t>
      </w:r>
      <w:r w:rsidRPr="009B7822">
        <w:rPr>
          <w:rFonts w:hint="cs"/>
          <w:rtl/>
        </w:rPr>
        <w:t>תקבלו</w:t>
      </w:r>
      <w:r w:rsidR="00CB305A" w:rsidRPr="009B7822">
        <w:rPr>
          <w:rFonts w:hint="cs"/>
          <w:rtl/>
        </w:rPr>
        <w:t xml:space="preserve">, בין אם הופקד </w:t>
      </w:r>
      <w:proofErr w:type="spellStart"/>
      <w:r w:rsidR="00696BC5" w:rsidRPr="009B7822">
        <w:rPr>
          <w:rFonts w:hint="cs"/>
          <w:rtl/>
        </w:rPr>
        <w:t>אמדן</w:t>
      </w:r>
      <w:proofErr w:type="spellEnd"/>
      <w:r w:rsidR="00696BC5" w:rsidRPr="009B7822">
        <w:rPr>
          <w:rFonts w:hint="cs"/>
          <w:rtl/>
        </w:rPr>
        <w:t xml:space="preserve"> ובין שלא הופקד </w:t>
      </w:r>
      <w:proofErr w:type="spellStart"/>
      <w:r w:rsidR="00696BC5" w:rsidRPr="009B7822">
        <w:rPr>
          <w:rFonts w:hint="cs"/>
          <w:rtl/>
        </w:rPr>
        <w:t>אמדן</w:t>
      </w:r>
      <w:proofErr w:type="spellEnd"/>
      <w:r w:rsidRPr="009B7822">
        <w:rPr>
          <w:rFonts w:hint="cs"/>
          <w:rtl/>
        </w:rPr>
        <w:t>.</w:t>
      </w:r>
    </w:p>
    <w:p w14:paraId="72D697C7" w14:textId="77777777" w:rsidR="00B20667" w:rsidRPr="009B7822" w:rsidRDefault="009F7E5A" w:rsidP="006C3491">
      <w:pPr>
        <w:numPr>
          <w:ilvl w:val="2"/>
          <w:numId w:val="84"/>
        </w:numPr>
        <w:ind w:left="1076"/>
      </w:pPr>
      <w:r w:rsidRPr="009B7822">
        <w:rPr>
          <w:rtl/>
        </w:rPr>
        <w:t>שלא לבחור בהצעה</w:t>
      </w:r>
      <w:r w:rsidR="00C841A0" w:rsidRPr="009B7822">
        <w:rPr>
          <w:rFonts w:hint="cs"/>
          <w:rtl/>
        </w:rPr>
        <w:t xml:space="preserve"> </w:t>
      </w:r>
      <w:r w:rsidR="00B20667" w:rsidRPr="009B7822">
        <w:rPr>
          <w:rFonts w:hint="cs"/>
          <w:rtl/>
        </w:rPr>
        <w:t>שקיבלה את הציון המשוקלל הגבוה ביותר לפי מכרז זה כהצעה הזוכה</w:t>
      </w:r>
      <w:r w:rsidR="00696BC5" w:rsidRPr="009B7822">
        <w:rPr>
          <w:rFonts w:hint="cs"/>
          <w:rtl/>
        </w:rPr>
        <w:t>,</w:t>
      </w:r>
      <w:r w:rsidR="00B20667" w:rsidRPr="009B7822">
        <w:rPr>
          <w:rFonts w:hint="cs"/>
          <w:rtl/>
        </w:rPr>
        <w:t xml:space="preserve"> </w:t>
      </w:r>
      <w:r w:rsidRPr="009B7822">
        <w:rPr>
          <w:rtl/>
        </w:rPr>
        <w:t xml:space="preserve">אם </w:t>
      </w:r>
      <w:r w:rsidR="00C841A0" w:rsidRPr="009B7822">
        <w:rPr>
          <w:rFonts w:hint="cs"/>
          <w:rtl/>
        </w:rPr>
        <w:t>נ</w:t>
      </w:r>
      <w:r w:rsidR="00C841A0" w:rsidRPr="009B7822">
        <w:rPr>
          <w:rtl/>
        </w:rPr>
        <w:t>מצא</w:t>
      </w:r>
      <w:r w:rsidRPr="009B7822">
        <w:rPr>
          <w:rtl/>
        </w:rPr>
        <w:t xml:space="preserve"> כי ההצעה</w:t>
      </w:r>
      <w:r w:rsidRPr="009B7822">
        <w:rPr>
          <w:rFonts w:hint="cs"/>
          <w:rtl/>
        </w:rPr>
        <w:t xml:space="preserve"> </w:t>
      </w:r>
      <w:r w:rsidR="00C841A0" w:rsidRPr="009B7822">
        <w:rPr>
          <w:rFonts w:hint="cs"/>
          <w:rtl/>
        </w:rPr>
        <w:t xml:space="preserve">היא </w:t>
      </w:r>
      <w:r w:rsidRPr="009B7822">
        <w:rPr>
          <w:rtl/>
        </w:rPr>
        <w:t>בלתי סבירה</w:t>
      </w:r>
      <w:r w:rsidR="00696BC5" w:rsidRPr="009B7822">
        <w:rPr>
          <w:rFonts w:hint="cs"/>
          <w:rtl/>
        </w:rPr>
        <w:t>,</w:t>
      </w:r>
      <w:r w:rsidRPr="009B7822">
        <w:rPr>
          <w:rtl/>
        </w:rPr>
        <w:t xml:space="preserve"> באופן המעורר חשש בדבר יכולתו של המציע לעמוד בהתחייבויותיו</w:t>
      </w:r>
      <w:r w:rsidR="00696BC5" w:rsidRPr="009B7822">
        <w:rPr>
          <w:rFonts w:hint="cs"/>
          <w:rtl/>
        </w:rPr>
        <w:t>. האמור</w:t>
      </w:r>
      <w:r w:rsidR="00C841A0" w:rsidRPr="009B7822">
        <w:rPr>
          <w:rtl/>
        </w:rPr>
        <w:t xml:space="preserve"> </w:t>
      </w:r>
      <w:r w:rsidR="00C841A0" w:rsidRPr="009B7822">
        <w:rPr>
          <w:rFonts w:hint="cs"/>
          <w:rtl/>
        </w:rPr>
        <w:t xml:space="preserve">לרבות </w:t>
      </w:r>
      <w:r w:rsidR="00C841A0" w:rsidRPr="009B7822">
        <w:rPr>
          <w:rtl/>
        </w:rPr>
        <w:t xml:space="preserve">בכל הנוגע לתשלום </w:t>
      </w:r>
      <w:r w:rsidR="00C841A0" w:rsidRPr="009B7822">
        <w:rPr>
          <w:rFonts w:hint="cs"/>
          <w:rtl/>
        </w:rPr>
        <w:t xml:space="preserve">של השכר ושל </w:t>
      </w:r>
      <w:r w:rsidR="00C841A0" w:rsidRPr="009B7822">
        <w:rPr>
          <w:rtl/>
        </w:rPr>
        <w:t xml:space="preserve">התנאים הסוציאליים לעובדים </w:t>
      </w:r>
      <w:r w:rsidR="00C841A0" w:rsidRPr="009B7822">
        <w:rPr>
          <w:rFonts w:hint="cs"/>
          <w:rtl/>
        </w:rPr>
        <w:t>שיבצעו</w:t>
      </w:r>
      <w:r w:rsidR="00C841A0" w:rsidRPr="009B7822">
        <w:rPr>
          <w:rtl/>
        </w:rPr>
        <w:t xml:space="preserve"> את הפעילות הנדרשת</w:t>
      </w:r>
      <w:r w:rsidR="00C841A0" w:rsidRPr="009B7822">
        <w:rPr>
          <w:rFonts w:hint="cs"/>
          <w:rtl/>
        </w:rPr>
        <w:t xml:space="preserve">, </w:t>
      </w:r>
      <w:r w:rsidRPr="009B7822">
        <w:rPr>
          <w:rFonts w:hint="cs"/>
          <w:rtl/>
        </w:rPr>
        <w:t xml:space="preserve">או </w:t>
      </w:r>
      <w:r w:rsidR="00696BC5" w:rsidRPr="009B7822">
        <w:rPr>
          <w:rFonts w:hint="cs"/>
          <w:rtl/>
        </w:rPr>
        <w:t xml:space="preserve"> אם נמצא </w:t>
      </w:r>
      <w:r w:rsidRPr="009B7822">
        <w:rPr>
          <w:rFonts w:hint="cs"/>
          <w:rtl/>
        </w:rPr>
        <w:t>כי</w:t>
      </w:r>
      <w:r w:rsidR="00696BC5" w:rsidRPr="009B7822">
        <w:rPr>
          <w:rFonts w:hint="cs"/>
          <w:rtl/>
        </w:rPr>
        <w:t xml:space="preserve"> ההצעה</w:t>
      </w:r>
      <w:r w:rsidRPr="009B7822">
        <w:rPr>
          <w:rFonts w:hint="cs"/>
          <w:rtl/>
        </w:rPr>
        <w:t xml:space="preserve"> חסרה, מוטעית, מבוססת על הנחות בלתי נכונות או על הבנה מוטעית של </w:t>
      </w:r>
      <w:r w:rsidR="00417BC4" w:rsidRPr="009B7822">
        <w:rPr>
          <w:rFonts w:hint="cs"/>
          <w:rtl/>
        </w:rPr>
        <w:t>מושא</w:t>
      </w:r>
      <w:r w:rsidRPr="009B7822">
        <w:rPr>
          <w:rFonts w:hint="cs"/>
          <w:rtl/>
        </w:rPr>
        <w:t xml:space="preserve"> המכרז</w:t>
      </w:r>
      <w:r w:rsidR="00696BC5" w:rsidRPr="009B7822">
        <w:rPr>
          <w:rFonts w:hint="cs"/>
          <w:rtl/>
        </w:rPr>
        <w:t>,</w:t>
      </w:r>
      <w:r w:rsidR="00B20667" w:rsidRPr="009B7822">
        <w:rPr>
          <w:rFonts w:hint="cs"/>
          <w:rtl/>
        </w:rPr>
        <w:t xml:space="preserve"> או אם מצאה ועדת המכרזים כי קיימת סיבה עניינית</w:t>
      </w:r>
      <w:r w:rsidR="00B20667" w:rsidRPr="009B7822">
        <w:rPr>
          <w:rtl/>
        </w:rPr>
        <w:t xml:space="preserve"> או משפטית </w:t>
      </w:r>
      <w:r w:rsidR="00B20667" w:rsidRPr="009B7822">
        <w:rPr>
          <w:rFonts w:hint="cs"/>
          <w:rtl/>
        </w:rPr>
        <w:t xml:space="preserve">אחרת </w:t>
      </w:r>
      <w:r w:rsidR="00B20667" w:rsidRPr="009B7822">
        <w:rPr>
          <w:rtl/>
        </w:rPr>
        <w:t xml:space="preserve">המצדיקה </w:t>
      </w:r>
      <w:r w:rsidR="00B20667" w:rsidRPr="009B7822">
        <w:rPr>
          <w:rFonts w:hint="cs"/>
          <w:rtl/>
        </w:rPr>
        <w:t>שלא לבחור בהצעה כאמור</w:t>
      </w:r>
      <w:r w:rsidR="00984519" w:rsidRPr="009B7822">
        <w:rPr>
          <w:rFonts w:hint="cs"/>
          <w:rtl/>
        </w:rPr>
        <w:t xml:space="preserve">, </w:t>
      </w:r>
      <w:proofErr w:type="spellStart"/>
      <w:r w:rsidR="00984519" w:rsidRPr="009B7822">
        <w:rPr>
          <w:rFonts w:hint="cs"/>
          <w:rtl/>
        </w:rPr>
        <w:t>הכל</w:t>
      </w:r>
      <w:proofErr w:type="spellEnd"/>
      <w:r w:rsidR="00984519" w:rsidRPr="009B7822">
        <w:rPr>
          <w:rFonts w:hint="cs"/>
          <w:rtl/>
        </w:rPr>
        <w:t xml:space="preserve"> בכפוף להחלטת המשרד ולאחר ש</w:t>
      </w:r>
      <w:r w:rsidR="00F10C3E" w:rsidRPr="009B7822">
        <w:rPr>
          <w:rFonts w:hint="cs"/>
          <w:rtl/>
        </w:rPr>
        <w:t>נתנה למציע הזדמנות להשמיע את טענותיו</w:t>
      </w:r>
      <w:r w:rsidR="00984519" w:rsidRPr="009B7822">
        <w:rPr>
          <w:rFonts w:hint="cs"/>
          <w:rtl/>
        </w:rPr>
        <w:t>.</w:t>
      </w:r>
    </w:p>
    <w:p w14:paraId="2D899E96" w14:textId="77777777" w:rsidR="00A04B5E" w:rsidRPr="00855F39" w:rsidRDefault="00A04B5E" w:rsidP="006C3491">
      <w:pPr>
        <w:numPr>
          <w:ilvl w:val="2"/>
          <w:numId w:val="84"/>
        </w:numPr>
        <w:ind w:left="1076"/>
      </w:pPr>
      <w:r w:rsidRPr="009B7822">
        <w:rPr>
          <w:rFonts w:hint="cs"/>
          <w:rtl/>
        </w:rPr>
        <w:t>לנהל משא ומתן</w:t>
      </w:r>
      <w:r w:rsidR="00351153" w:rsidRPr="009B7822">
        <w:rPr>
          <w:rFonts w:hint="cs"/>
          <w:rtl/>
        </w:rPr>
        <w:t xml:space="preserve"> </w:t>
      </w:r>
      <w:r w:rsidR="006062A8" w:rsidRPr="009B7822">
        <w:rPr>
          <w:rFonts w:hint="cs"/>
          <w:rtl/>
        </w:rPr>
        <w:t>עם מציעים בקשר להצעתם</w:t>
      </w:r>
      <w:r w:rsidR="00696BC5" w:rsidRPr="009B7822">
        <w:rPr>
          <w:rFonts w:hint="cs"/>
          <w:rtl/>
        </w:rPr>
        <w:t>,</w:t>
      </w:r>
      <w:r w:rsidR="006062A8" w:rsidRPr="009B7822">
        <w:rPr>
          <w:rFonts w:hint="cs"/>
          <w:rtl/>
        </w:rPr>
        <w:t xml:space="preserve"> והכל בהתאם לקבוע בתקנה </w:t>
      </w:r>
      <w:r w:rsidR="006062A8" w:rsidRPr="00855F39">
        <w:rPr>
          <w:rFonts w:hint="cs"/>
          <w:rtl/>
        </w:rPr>
        <w:t>7 ל</w:t>
      </w:r>
      <w:r w:rsidR="00A461CA" w:rsidRPr="00855F39">
        <w:rPr>
          <w:rFonts w:hint="eastAsia"/>
          <w:rtl/>
        </w:rPr>
        <w:t>תקנות</w:t>
      </w:r>
      <w:r w:rsidR="00A461CA" w:rsidRPr="00855F39">
        <w:rPr>
          <w:rtl/>
        </w:rPr>
        <w:t xml:space="preserve"> </w:t>
      </w:r>
      <w:r w:rsidR="00A461CA" w:rsidRPr="00855F39">
        <w:rPr>
          <w:rFonts w:hint="eastAsia"/>
          <w:rtl/>
        </w:rPr>
        <w:t>חובת</w:t>
      </w:r>
      <w:r w:rsidR="00A461CA" w:rsidRPr="00855F39">
        <w:rPr>
          <w:rtl/>
        </w:rPr>
        <w:t xml:space="preserve"> </w:t>
      </w:r>
      <w:r w:rsidR="00A461CA" w:rsidRPr="00855F39">
        <w:rPr>
          <w:rFonts w:hint="eastAsia"/>
          <w:rtl/>
        </w:rPr>
        <w:t>המכרזים</w:t>
      </w:r>
      <w:r w:rsidR="006062A8" w:rsidRPr="00855F39">
        <w:rPr>
          <w:rFonts w:hint="cs"/>
          <w:rtl/>
        </w:rPr>
        <w:t>.</w:t>
      </w:r>
    </w:p>
    <w:p w14:paraId="1395AC8C" w14:textId="544BA276" w:rsidR="00224661" w:rsidRPr="009B7822" w:rsidRDefault="00224661" w:rsidP="006C3491">
      <w:pPr>
        <w:numPr>
          <w:ilvl w:val="2"/>
          <w:numId w:val="84"/>
        </w:numPr>
        <w:ind w:left="1076"/>
      </w:pPr>
      <w:r w:rsidRPr="009B7822">
        <w:rPr>
          <w:rFonts w:hint="cs"/>
          <w:rtl/>
        </w:rPr>
        <w:t>לבחור מציע ככשיר שני או שלישי</w:t>
      </w:r>
      <w:r w:rsidRPr="009B7822">
        <w:rPr>
          <w:rtl/>
        </w:rPr>
        <w:t>.</w:t>
      </w:r>
    </w:p>
    <w:p w14:paraId="70093858" w14:textId="65F8E494" w:rsidR="00115B6F" w:rsidRPr="009B7822" w:rsidRDefault="00D45266" w:rsidP="006C3491">
      <w:pPr>
        <w:numPr>
          <w:ilvl w:val="2"/>
          <w:numId w:val="84"/>
        </w:numPr>
        <w:ind w:left="1076"/>
      </w:pPr>
      <w:r w:rsidRPr="009B7822">
        <w:rPr>
          <w:rFonts w:hint="eastAsia"/>
          <w:rtl/>
        </w:rPr>
        <w:t>במידה</w:t>
      </w:r>
      <w:r w:rsidRPr="009B7822">
        <w:rPr>
          <w:rtl/>
        </w:rPr>
        <w:t xml:space="preserve"> שקיימת מניעה  כלשהי  להתקשר עם הזוכה במכרז,  זכאי </w:t>
      </w:r>
      <w:r w:rsidR="002A1105" w:rsidRPr="009B7822">
        <w:rPr>
          <w:rFonts w:hint="eastAsia"/>
          <w:rtl/>
        </w:rPr>
        <w:t>המזמין</w:t>
      </w:r>
      <w:r w:rsidRPr="009B7822">
        <w:rPr>
          <w:rtl/>
        </w:rPr>
        <w:t xml:space="preserve"> </w:t>
      </w:r>
      <w:r w:rsidR="00115B6F" w:rsidRPr="009B7822">
        <w:rPr>
          <w:rFonts w:hint="eastAsia"/>
          <w:rtl/>
        </w:rPr>
        <w:t>להתקשר</w:t>
      </w:r>
      <w:r w:rsidR="00115B6F" w:rsidRPr="009B7822">
        <w:rPr>
          <w:rtl/>
        </w:rPr>
        <w:t xml:space="preserve"> </w:t>
      </w:r>
      <w:r w:rsidR="00115B6F" w:rsidRPr="009B7822">
        <w:rPr>
          <w:rFonts w:hint="eastAsia"/>
          <w:rtl/>
        </w:rPr>
        <w:t>עם</w:t>
      </w:r>
      <w:r w:rsidR="00115B6F" w:rsidRPr="009B7822">
        <w:rPr>
          <w:rtl/>
        </w:rPr>
        <w:t xml:space="preserve"> </w:t>
      </w:r>
      <w:r w:rsidR="00115B6F" w:rsidRPr="009B7822">
        <w:rPr>
          <w:rFonts w:hint="eastAsia"/>
          <w:rtl/>
        </w:rPr>
        <w:t>המציע</w:t>
      </w:r>
      <w:r w:rsidR="00115B6F" w:rsidRPr="009B7822">
        <w:rPr>
          <w:rtl/>
        </w:rPr>
        <w:t xml:space="preserve"> </w:t>
      </w:r>
      <w:r w:rsidR="00115B6F" w:rsidRPr="009B7822">
        <w:rPr>
          <w:rFonts w:hint="eastAsia"/>
          <w:rtl/>
        </w:rPr>
        <w:t>שנבחר</w:t>
      </w:r>
      <w:r w:rsidR="00115B6F" w:rsidRPr="009B7822">
        <w:rPr>
          <w:rtl/>
        </w:rPr>
        <w:t xml:space="preserve"> </w:t>
      </w:r>
      <w:r w:rsidR="00115B6F" w:rsidRPr="009B7822">
        <w:rPr>
          <w:rFonts w:hint="eastAsia"/>
          <w:rtl/>
        </w:rPr>
        <w:t>ככשיר</w:t>
      </w:r>
      <w:r w:rsidR="00115B6F" w:rsidRPr="009B7822">
        <w:rPr>
          <w:rtl/>
        </w:rPr>
        <w:t xml:space="preserve"> </w:t>
      </w:r>
      <w:r w:rsidR="00115B6F" w:rsidRPr="009B7822">
        <w:rPr>
          <w:rFonts w:hint="eastAsia"/>
          <w:rtl/>
        </w:rPr>
        <w:t>שני</w:t>
      </w:r>
      <w:r w:rsidR="00115B6F" w:rsidRPr="009B7822">
        <w:rPr>
          <w:rtl/>
        </w:rPr>
        <w:t xml:space="preserve"> </w:t>
      </w:r>
      <w:r w:rsidR="00115B6F" w:rsidRPr="009B7822">
        <w:rPr>
          <w:rFonts w:hint="eastAsia"/>
          <w:rtl/>
        </w:rPr>
        <w:t>או</w:t>
      </w:r>
      <w:r w:rsidR="00115B6F" w:rsidRPr="009B7822">
        <w:rPr>
          <w:rtl/>
        </w:rPr>
        <w:t xml:space="preserve"> </w:t>
      </w:r>
      <w:r w:rsidR="00115B6F" w:rsidRPr="009B7822">
        <w:rPr>
          <w:rFonts w:hint="eastAsia"/>
          <w:rtl/>
        </w:rPr>
        <w:t>שלישי</w:t>
      </w:r>
      <w:r w:rsidR="002971EC" w:rsidRPr="009B7822">
        <w:rPr>
          <w:rtl/>
        </w:rPr>
        <w:t>,</w:t>
      </w:r>
      <w:r w:rsidRPr="009B7822">
        <w:rPr>
          <w:rtl/>
        </w:rPr>
        <w:t xml:space="preserve"> </w:t>
      </w:r>
      <w:r w:rsidR="00115B6F" w:rsidRPr="009B7822">
        <w:rPr>
          <w:rtl/>
        </w:rPr>
        <w:t>(להלן – "</w:t>
      </w:r>
      <w:r w:rsidR="00115B6F" w:rsidRPr="009B7822">
        <w:rPr>
          <w:rFonts w:hint="cs"/>
          <w:rtl/>
        </w:rPr>
        <w:t>הספק החלופי")</w:t>
      </w:r>
      <w:r w:rsidRPr="009B7822">
        <w:rPr>
          <w:rFonts w:hint="cs"/>
          <w:rtl/>
        </w:rPr>
        <w:t>.</w:t>
      </w:r>
      <w:r w:rsidR="00115B6F" w:rsidRPr="009B7822">
        <w:rPr>
          <w:rFonts w:hint="cs"/>
          <w:rtl/>
        </w:rPr>
        <w:t>על הספק החלופי</w:t>
      </w:r>
      <w:r w:rsidR="00115B6F" w:rsidRPr="009B7822">
        <w:rPr>
          <w:rtl/>
        </w:rPr>
        <w:t xml:space="preserve"> יחולו כל תנאי מכרז זה</w:t>
      </w:r>
      <w:r w:rsidR="00115B6F" w:rsidRPr="003C5AFF">
        <w:rPr>
          <w:rtl/>
        </w:rPr>
        <w:t xml:space="preserve"> וההסכם המצורף לו</w:t>
      </w:r>
      <w:r w:rsidR="00115B6F" w:rsidRPr="009B7822">
        <w:rPr>
          <w:rFonts w:hint="cs"/>
          <w:rtl/>
        </w:rPr>
        <w:t>, בין היתר בכל אחד מהמקרים הבאים: הספק לא ביצע את כל הפעולות ו</w:t>
      </w:r>
      <w:r w:rsidRPr="009B7822">
        <w:rPr>
          <w:rFonts w:hint="cs"/>
          <w:rtl/>
        </w:rPr>
        <w:t xml:space="preserve">לא </w:t>
      </w:r>
      <w:r w:rsidR="00115B6F" w:rsidRPr="009B7822">
        <w:rPr>
          <w:rFonts w:hint="cs"/>
          <w:rtl/>
        </w:rPr>
        <w:t>המציא את כל האישורים הנדרשים במועד</w:t>
      </w:r>
      <w:r w:rsidR="00291A7A" w:rsidRPr="009B7822">
        <w:t>;</w:t>
      </w:r>
      <w:r w:rsidR="00291A7A" w:rsidRPr="009B7822">
        <w:rPr>
          <w:rFonts w:hint="cs"/>
          <w:rtl/>
        </w:rPr>
        <w:t xml:space="preserve"> </w:t>
      </w:r>
      <w:r w:rsidR="00115B6F" w:rsidRPr="003C5AFF">
        <w:rPr>
          <w:rFonts w:hint="cs"/>
          <w:rtl/>
        </w:rPr>
        <w:t>לא נחתם הסכם עם הספק; ההתקשרות עם הספק לא יצאה אל הפועל מכל סיבה שהיא; ההתקשרות עם הספק בוטלה במהלך תקופת הניסיון.</w:t>
      </w:r>
    </w:p>
    <w:p w14:paraId="2CC37EBB" w14:textId="77777777" w:rsidR="00DC59E7" w:rsidRPr="009B7822" w:rsidRDefault="00D45266" w:rsidP="006C3491">
      <w:pPr>
        <w:numPr>
          <w:ilvl w:val="2"/>
          <w:numId w:val="84"/>
        </w:numPr>
        <w:ind w:left="1076"/>
        <w:rPr>
          <w:rtl/>
        </w:rPr>
      </w:pPr>
      <w:r w:rsidRPr="009B7822">
        <w:rPr>
          <w:rFonts w:hint="cs"/>
          <w:rtl/>
        </w:rPr>
        <w:t>לפסול</w:t>
      </w:r>
      <w:r w:rsidR="00852020" w:rsidRPr="009B7822">
        <w:rPr>
          <w:rFonts w:hint="cs"/>
          <w:rtl/>
        </w:rPr>
        <w:t xml:space="preserve"> </w:t>
      </w:r>
      <w:r w:rsidR="00DC59E7" w:rsidRPr="009B7822">
        <w:rPr>
          <w:rFonts w:hint="cs"/>
          <w:rtl/>
        </w:rPr>
        <w:t>הצעה, שאינה עונה על אחת מדרישות המכרז, או בשל חוסר התייחסות מפורטת לסעיף מסעיפי המכרז, אשר לדעת המשרד, מונע הערכה של ההצעה או החלטה כראוי, או במקרה, שההצעה כוללת הסתייגויות, שינויים או תוספות כלשהם על האמור במסמכי המכרז.</w:t>
      </w:r>
      <w:r w:rsidR="002971EC" w:rsidRPr="009B7822">
        <w:rPr>
          <w:rFonts w:hint="cs"/>
          <w:rtl/>
        </w:rPr>
        <w:t xml:space="preserve"> </w:t>
      </w:r>
      <w:r w:rsidR="00A440B0" w:rsidRPr="009B7822">
        <w:rPr>
          <w:rFonts w:hint="cs"/>
          <w:rtl/>
        </w:rPr>
        <w:t>במידה ש</w:t>
      </w:r>
      <w:r w:rsidR="00DC59E7" w:rsidRPr="009B7822">
        <w:rPr>
          <w:rFonts w:hint="cs"/>
          <w:rtl/>
        </w:rPr>
        <w:t xml:space="preserve">המשרד יבחר בהצעה, בה </w:t>
      </w:r>
      <w:r w:rsidR="00A440B0" w:rsidRPr="009B7822">
        <w:rPr>
          <w:rFonts w:hint="cs"/>
          <w:rtl/>
        </w:rPr>
        <w:t>בוצעו</w:t>
      </w:r>
      <w:r w:rsidR="00DC59E7" w:rsidRPr="009B7822">
        <w:rPr>
          <w:rFonts w:hint="cs"/>
          <w:rtl/>
        </w:rPr>
        <w:t xml:space="preserve"> שינויים או </w:t>
      </w:r>
      <w:r w:rsidR="00A440B0" w:rsidRPr="009B7822">
        <w:rPr>
          <w:rFonts w:hint="cs"/>
          <w:rtl/>
        </w:rPr>
        <w:t xml:space="preserve"> צוינו </w:t>
      </w:r>
      <w:proofErr w:type="spellStart"/>
      <w:r w:rsidR="00DC59E7" w:rsidRPr="009B7822">
        <w:rPr>
          <w:rFonts w:hint="cs"/>
          <w:rtl/>
        </w:rPr>
        <w:t>הסתיגויות</w:t>
      </w:r>
      <w:proofErr w:type="spellEnd"/>
      <w:r w:rsidR="00DC59E7" w:rsidRPr="009B7822">
        <w:rPr>
          <w:rFonts w:hint="cs"/>
          <w:rtl/>
        </w:rPr>
        <w:t xml:space="preserve"> או תוספות, מעבר לאמור במסמכי </w:t>
      </w:r>
      <w:r w:rsidRPr="009B7822">
        <w:rPr>
          <w:rFonts w:hint="cs"/>
          <w:rtl/>
        </w:rPr>
        <w:t>ה</w:t>
      </w:r>
      <w:r w:rsidR="00DC59E7" w:rsidRPr="009B7822">
        <w:rPr>
          <w:rFonts w:hint="cs"/>
          <w:rtl/>
        </w:rPr>
        <w:t xml:space="preserve">מכרז, </w:t>
      </w:r>
      <w:r w:rsidR="002971EC" w:rsidRPr="009B7822">
        <w:rPr>
          <w:rFonts w:hint="cs"/>
          <w:rtl/>
        </w:rPr>
        <w:t xml:space="preserve">על-ידי תוספת בגוף המסמכים או במכתב לוואי או בכל דרך אחרת, </w:t>
      </w:r>
      <w:r w:rsidR="00DC59E7" w:rsidRPr="009B7822">
        <w:rPr>
          <w:rFonts w:hint="cs"/>
          <w:rtl/>
        </w:rPr>
        <w:t xml:space="preserve">ייראו </w:t>
      </w:r>
      <w:r w:rsidR="002971EC" w:rsidRPr="009B7822">
        <w:rPr>
          <w:rFonts w:hint="cs"/>
          <w:rtl/>
        </w:rPr>
        <w:t xml:space="preserve">כאילו לא נכתבו ולא יובאו בחשבון בעת הדיון בהצעה </w:t>
      </w:r>
      <w:r w:rsidR="00DC59E7" w:rsidRPr="009B7822">
        <w:rPr>
          <w:rFonts w:hint="cs"/>
          <w:rtl/>
        </w:rPr>
        <w:t>ולא יחייבו את המשרד.</w:t>
      </w:r>
    </w:p>
    <w:p w14:paraId="62E1A206" w14:textId="77777777" w:rsidR="00147287" w:rsidRPr="009B7822" w:rsidRDefault="00C841A0" w:rsidP="006C3491">
      <w:pPr>
        <w:numPr>
          <w:ilvl w:val="2"/>
          <w:numId w:val="84"/>
        </w:numPr>
        <w:ind w:left="1076"/>
        <w:rPr>
          <w:rtl/>
        </w:rPr>
      </w:pPr>
      <w:r w:rsidRPr="009B7822">
        <w:rPr>
          <w:rtl/>
        </w:rPr>
        <w:t>להורות</w:t>
      </w:r>
      <w:r w:rsidR="00A440B0" w:rsidRPr="009B7822">
        <w:rPr>
          <w:rtl/>
        </w:rPr>
        <w:t xml:space="preserve"> על תיקון </w:t>
      </w:r>
      <w:r w:rsidR="00A440B0" w:rsidRPr="009B7822">
        <w:rPr>
          <w:rFonts w:hint="cs"/>
          <w:rtl/>
        </w:rPr>
        <w:t xml:space="preserve">של </w:t>
      </w:r>
      <w:r w:rsidR="00A440B0" w:rsidRPr="009B7822">
        <w:rPr>
          <w:rtl/>
        </w:rPr>
        <w:t>כל פגם שנפל בהצעה או להבליג על פגם</w:t>
      </w:r>
      <w:r w:rsidRPr="009B7822">
        <w:rPr>
          <w:rFonts w:hint="cs"/>
          <w:rtl/>
        </w:rPr>
        <w:t>,</w:t>
      </w:r>
      <w:r w:rsidRPr="009B7822">
        <w:rPr>
          <w:rtl/>
        </w:rPr>
        <w:t xml:space="preserve"> </w:t>
      </w:r>
      <w:r w:rsidR="00A440B0" w:rsidRPr="009B7822">
        <w:rPr>
          <w:rtl/>
        </w:rPr>
        <w:t>מנימוקים שיירשמו</w:t>
      </w:r>
      <w:r w:rsidR="00852020" w:rsidRPr="009B7822">
        <w:rPr>
          <w:rFonts w:hint="cs"/>
          <w:rtl/>
        </w:rPr>
        <w:t>,</w:t>
      </w:r>
      <w:r w:rsidR="00A440B0" w:rsidRPr="009B7822">
        <w:rPr>
          <w:rFonts w:hint="cs"/>
          <w:rtl/>
        </w:rPr>
        <w:t xml:space="preserve"> </w:t>
      </w:r>
      <w:r w:rsidRPr="009B7822">
        <w:rPr>
          <w:rtl/>
        </w:rPr>
        <w:t xml:space="preserve">אם </w:t>
      </w:r>
      <w:r w:rsidRPr="009B7822">
        <w:rPr>
          <w:rFonts w:hint="cs"/>
          <w:rtl/>
        </w:rPr>
        <w:t>נ</w:t>
      </w:r>
      <w:r w:rsidRPr="009B7822">
        <w:rPr>
          <w:rtl/>
        </w:rPr>
        <w:t xml:space="preserve">מצא כי החלטה זו משרתת באופן </w:t>
      </w:r>
      <w:proofErr w:type="spellStart"/>
      <w:r w:rsidRPr="009B7822">
        <w:rPr>
          <w:rtl/>
        </w:rPr>
        <w:t>המ</w:t>
      </w:r>
      <w:r w:rsidRPr="009B7822">
        <w:rPr>
          <w:rFonts w:hint="cs"/>
          <w:rtl/>
        </w:rPr>
        <w:t>י</w:t>
      </w:r>
      <w:r w:rsidRPr="009B7822">
        <w:rPr>
          <w:rtl/>
        </w:rPr>
        <w:t>רבי</w:t>
      </w:r>
      <w:proofErr w:type="spellEnd"/>
      <w:r w:rsidRPr="009B7822">
        <w:rPr>
          <w:rtl/>
        </w:rPr>
        <w:t xml:space="preserve"> את טובת הציבור ואת תכליתו של מכרז זה</w:t>
      </w:r>
      <w:r w:rsidR="00A440B0" w:rsidRPr="009B7822">
        <w:rPr>
          <w:rFonts w:hint="cs"/>
          <w:rtl/>
        </w:rPr>
        <w:t>.</w:t>
      </w:r>
      <w:r w:rsidRPr="009B7822">
        <w:rPr>
          <w:rtl/>
        </w:rPr>
        <w:t xml:space="preserve"> </w:t>
      </w:r>
    </w:p>
    <w:p w14:paraId="135C34CE" w14:textId="77777777" w:rsidR="00CA4C26" w:rsidRPr="009B7822" w:rsidRDefault="00CA4C26" w:rsidP="006C3491">
      <w:pPr>
        <w:pStyle w:val="20"/>
        <w:numPr>
          <w:ilvl w:val="1"/>
          <w:numId w:val="84"/>
        </w:numPr>
        <w:ind w:left="565" w:right="0" w:hanging="567"/>
        <w:rPr>
          <w:sz w:val="28"/>
        </w:rPr>
      </w:pPr>
      <w:bookmarkStart w:id="135" w:name="_Toc487467265"/>
      <w:r w:rsidRPr="009B7822">
        <w:rPr>
          <w:sz w:val="28"/>
          <w:rtl/>
        </w:rPr>
        <w:t>הארכת מועדים</w:t>
      </w:r>
      <w:bookmarkEnd w:id="135"/>
    </w:p>
    <w:p w14:paraId="53627E54" w14:textId="77777777" w:rsidR="00CA4C26" w:rsidRPr="00855F39" w:rsidRDefault="00CA4C26" w:rsidP="006C3491">
      <w:pPr>
        <w:numPr>
          <w:ilvl w:val="2"/>
          <w:numId w:val="84"/>
        </w:numPr>
        <w:ind w:left="1076"/>
      </w:pPr>
      <w:r w:rsidRPr="009B7822">
        <w:rPr>
          <w:rtl/>
        </w:rPr>
        <w:t xml:space="preserve">מבלי לגרוע מכלליות האמור במסמכי מכרז זה, ועדת המכרזים תהיה רשאית לדחות כל אחד מהמועדים הקבועים במכרז זה, לרבות המועד האחרון להגשת ההצעות, המועד האחרון להשלמת ההתארגנות לאספקת השירותים </w:t>
      </w:r>
      <w:r w:rsidR="00417BC4" w:rsidRPr="009B7822">
        <w:rPr>
          <w:rtl/>
        </w:rPr>
        <w:t>מושא</w:t>
      </w:r>
      <w:r w:rsidRPr="009B7822">
        <w:rPr>
          <w:rtl/>
        </w:rPr>
        <w:t xml:space="preserve"> המכרז וכיו"ב, ככל שתמצא לנכון, ואף מספר פעמים. במקרה של דחיית מועד במסגרת הליכי המכרז, לפני בחירתו של מציע זוכה, תימסר ההודעה בדבר דחיית המועדים באמצעות פרסום באתר האינטרנט של המשרד. החלטה על דחיית מועדים</w:t>
      </w:r>
      <w:r w:rsidR="00A440B0" w:rsidRPr="009B7822">
        <w:rPr>
          <w:rFonts w:hint="cs"/>
          <w:rtl/>
        </w:rPr>
        <w:t>,</w:t>
      </w:r>
      <w:r w:rsidRPr="009B7822">
        <w:rPr>
          <w:rtl/>
        </w:rPr>
        <w:t xml:space="preserve"> לאחר בחירתו של מציע זוכה תימסר למציע הזוכה </w:t>
      </w:r>
      <w:r w:rsidR="00372672" w:rsidRPr="009B7822">
        <w:rPr>
          <w:rtl/>
        </w:rPr>
        <w:t>או</w:t>
      </w:r>
      <w:r w:rsidRPr="009B7822">
        <w:rPr>
          <w:rtl/>
        </w:rPr>
        <w:t xml:space="preserve"> למציעים אחרים, לפי הרלוונטיות, בכתב ובהתאם לפרטי ההתקשרות המצויים בידי המשרד. על מועד ההגשה החדש אשר ייקבע על ידי ועדת המכרזים, במידה </w:t>
      </w:r>
      <w:r w:rsidR="00A440B0" w:rsidRPr="009B7822">
        <w:rPr>
          <w:rFonts w:hint="cs"/>
          <w:rtl/>
        </w:rPr>
        <w:t>שי</w:t>
      </w:r>
      <w:r w:rsidRPr="009B7822">
        <w:rPr>
          <w:rtl/>
        </w:rPr>
        <w:t xml:space="preserve">יקבע, תחולנה כל הוראותיו של מכרז זה, לפי העניין והרלוונטיות, אלא אם כן קבעה ועדת </w:t>
      </w:r>
      <w:r w:rsidRPr="00855F39">
        <w:rPr>
          <w:rtl/>
        </w:rPr>
        <w:t>המכרז</w:t>
      </w:r>
      <w:r w:rsidRPr="00855F39">
        <w:rPr>
          <w:rFonts w:hint="eastAsia"/>
          <w:rtl/>
        </w:rPr>
        <w:t>ים</w:t>
      </w:r>
      <w:r w:rsidRPr="00855F39">
        <w:rPr>
          <w:rtl/>
        </w:rPr>
        <w:t xml:space="preserve"> </w:t>
      </w:r>
      <w:r w:rsidRPr="00855F39">
        <w:rPr>
          <w:rFonts w:hint="eastAsia"/>
          <w:rtl/>
        </w:rPr>
        <w:t>אחרת</w:t>
      </w:r>
      <w:r w:rsidRPr="00855F39">
        <w:rPr>
          <w:rtl/>
        </w:rPr>
        <w:t xml:space="preserve"> </w:t>
      </w:r>
      <w:r w:rsidRPr="00855F39">
        <w:rPr>
          <w:rFonts w:hint="eastAsia"/>
          <w:rtl/>
        </w:rPr>
        <w:t>בהחליטה</w:t>
      </w:r>
      <w:r w:rsidRPr="00855F39">
        <w:rPr>
          <w:rtl/>
        </w:rPr>
        <w:t xml:space="preserve"> </w:t>
      </w:r>
      <w:r w:rsidRPr="00855F39">
        <w:rPr>
          <w:rFonts w:hint="eastAsia"/>
          <w:rtl/>
        </w:rPr>
        <w:t>על</w:t>
      </w:r>
      <w:r w:rsidRPr="00855F39">
        <w:rPr>
          <w:rtl/>
        </w:rPr>
        <w:t xml:space="preserve"> </w:t>
      </w:r>
      <w:r w:rsidRPr="00855F39">
        <w:rPr>
          <w:rFonts w:hint="eastAsia"/>
          <w:rtl/>
        </w:rPr>
        <w:t>דחיית</w:t>
      </w:r>
      <w:r w:rsidRPr="00855F39">
        <w:rPr>
          <w:rtl/>
        </w:rPr>
        <w:t xml:space="preserve"> </w:t>
      </w:r>
      <w:r w:rsidRPr="00855F39">
        <w:rPr>
          <w:rFonts w:hint="eastAsia"/>
          <w:rtl/>
        </w:rPr>
        <w:t>המועד</w:t>
      </w:r>
      <w:r w:rsidRPr="00855F39">
        <w:rPr>
          <w:rtl/>
        </w:rPr>
        <w:t>.</w:t>
      </w:r>
    </w:p>
    <w:p w14:paraId="04953EE7" w14:textId="77777777" w:rsidR="007568D3" w:rsidRPr="00855F39" w:rsidRDefault="00FE6C91" w:rsidP="006C3491">
      <w:pPr>
        <w:pStyle w:val="20"/>
        <w:numPr>
          <w:ilvl w:val="1"/>
          <w:numId w:val="84"/>
        </w:numPr>
        <w:ind w:left="565" w:right="0" w:hanging="565"/>
        <w:rPr>
          <w:sz w:val="28"/>
          <w:rtl/>
        </w:rPr>
      </w:pPr>
      <w:bookmarkStart w:id="136" w:name="_Toc273834907"/>
      <w:bookmarkStart w:id="137" w:name="_Toc280124821"/>
      <w:bookmarkStart w:id="138" w:name="_Toc378247251"/>
      <w:bookmarkStart w:id="139" w:name="_Toc378751242"/>
      <w:bookmarkStart w:id="140" w:name="_Toc365486653"/>
      <w:bookmarkStart w:id="141" w:name="_Toc398494895"/>
      <w:bookmarkStart w:id="142" w:name="_Toc399170797"/>
      <w:bookmarkStart w:id="143" w:name="_Toc487467266"/>
      <w:r w:rsidRPr="00855F39">
        <w:rPr>
          <w:rFonts w:hint="eastAsia"/>
          <w:sz w:val="28"/>
          <w:rtl/>
        </w:rPr>
        <w:t>בעלות</w:t>
      </w:r>
      <w:r w:rsidRPr="00855F39">
        <w:rPr>
          <w:sz w:val="28"/>
          <w:rtl/>
        </w:rPr>
        <w:t xml:space="preserve"> </w:t>
      </w:r>
      <w:r w:rsidRPr="00855F39">
        <w:rPr>
          <w:rFonts w:hint="eastAsia"/>
          <w:sz w:val="28"/>
          <w:rtl/>
        </w:rPr>
        <w:t>על</w:t>
      </w:r>
      <w:r w:rsidRPr="00855F39">
        <w:rPr>
          <w:sz w:val="28"/>
          <w:rtl/>
        </w:rPr>
        <w:t xml:space="preserve"> </w:t>
      </w:r>
      <w:r w:rsidRPr="00855F39">
        <w:rPr>
          <w:rFonts w:hint="cs"/>
          <w:sz w:val="28"/>
          <w:rtl/>
        </w:rPr>
        <w:t>ה</w:t>
      </w:r>
      <w:r w:rsidR="001163A1" w:rsidRPr="00855F39">
        <w:rPr>
          <w:rFonts w:hint="cs"/>
          <w:sz w:val="28"/>
          <w:rtl/>
        </w:rPr>
        <w:t>מכרז</w:t>
      </w:r>
      <w:r w:rsidRPr="00855F39">
        <w:rPr>
          <w:sz w:val="28"/>
          <w:rtl/>
        </w:rPr>
        <w:t xml:space="preserve"> </w:t>
      </w:r>
      <w:r w:rsidRPr="00855F39">
        <w:rPr>
          <w:rFonts w:hint="eastAsia"/>
          <w:sz w:val="28"/>
          <w:rtl/>
        </w:rPr>
        <w:t>ועל</w:t>
      </w:r>
      <w:r w:rsidRPr="00855F39">
        <w:rPr>
          <w:sz w:val="28"/>
          <w:rtl/>
        </w:rPr>
        <w:t xml:space="preserve"> </w:t>
      </w:r>
      <w:r w:rsidRPr="00855F39">
        <w:rPr>
          <w:rFonts w:hint="eastAsia"/>
          <w:sz w:val="28"/>
          <w:rtl/>
        </w:rPr>
        <w:t>ההצעה</w:t>
      </w:r>
      <w:bookmarkEnd w:id="136"/>
      <w:bookmarkEnd w:id="137"/>
      <w:bookmarkEnd w:id="138"/>
      <w:bookmarkEnd w:id="139"/>
      <w:bookmarkEnd w:id="140"/>
      <w:bookmarkEnd w:id="141"/>
      <w:bookmarkEnd w:id="142"/>
      <w:bookmarkEnd w:id="143"/>
    </w:p>
    <w:p w14:paraId="6C9AC3FC" w14:textId="77777777" w:rsidR="00FE6C91" w:rsidRPr="009B7822" w:rsidRDefault="001163A1" w:rsidP="006C3491">
      <w:pPr>
        <w:numPr>
          <w:ilvl w:val="2"/>
          <w:numId w:val="84"/>
        </w:numPr>
        <w:ind w:left="1076"/>
      </w:pPr>
      <w:r w:rsidRPr="009B7822">
        <w:rPr>
          <w:rFonts w:hint="cs"/>
          <w:rtl/>
        </w:rPr>
        <w:t>מכרז</w:t>
      </w:r>
      <w:r w:rsidR="00FE6C91" w:rsidRPr="009B7822">
        <w:rPr>
          <w:rFonts w:hint="cs"/>
          <w:rtl/>
        </w:rPr>
        <w:t xml:space="preserve"> זה הוא קניינו של המשרד</w:t>
      </w:r>
      <w:r w:rsidR="00A440B0" w:rsidRPr="009B7822">
        <w:rPr>
          <w:rFonts w:hint="cs"/>
          <w:rtl/>
        </w:rPr>
        <w:t>,</w:t>
      </w:r>
      <w:r w:rsidR="00FE6C91" w:rsidRPr="009B7822">
        <w:rPr>
          <w:rFonts w:hint="cs"/>
          <w:rtl/>
        </w:rPr>
        <w:t xml:space="preserve"> והוא מועבר למציע לצורך הגשת </w:t>
      </w:r>
      <w:r w:rsidR="002971EC" w:rsidRPr="009B7822">
        <w:rPr>
          <w:rFonts w:hint="cs"/>
          <w:rtl/>
        </w:rPr>
        <w:t>ה</w:t>
      </w:r>
      <w:r w:rsidR="00FE6C91" w:rsidRPr="009B7822">
        <w:rPr>
          <w:rFonts w:hint="cs"/>
          <w:rtl/>
        </w:rPr>
        <w:t>הצעה בלבד. אין לעשות בו ש</w:t>
      </w:r>
      <w:r w:rsidR="002971EC" w:rsidRPr="009B7822">
        <w:rPr>
          <w:rFonts w:hint="cs"/>
          <w:rtl/>
        </w:rPr>
        <w:t>י</w:t>
      </w:r>
      <w:r w:rsidR="00FE6C91" w:rsidRPr="009B7822">
        <w:rPr>
          <w:rFonts w:hint="cs"/>
          <w:rtl/>
        </w:rPr>
        <w:t>מוש, שאינו לצורך הכנת ההצעה.</w:t>
      </w:r>
    </w:p>
    <w:p w14:paraId="085D90DD" w14:textId="77777777" w:rsidR="00FE6C91" w:rsidRPr="009B7822" w:rsidRDefault="00FE6C91" w:rsidP="006C3491">
      <w:pPr>
        <w:numPr>
          <w:ilvl w:val="2"/>
          <w:numId w:val="84"/>
        </w:numPr>
        <w:ind w:left="1076"/>
      </w:pPr>
      <w:r w:rsidRPr="009B7822">
        <w:rPr>
          <w:rtl/>
        </w:rPr>
        <w:t>הצעת</w:t>
      </w:r>
      <w:r w:rsidRPr="009B7822">
        <w:rPr>
          <w:rFonts w:hint="cs"/>
          <w:rtl/>
        </w:rPr>
        <w:t>ו של</w:t>
      </w:r>
      <w:r w:rsidRPr="009B7822">
        <w:rPr>
          <w:rtl/>
        </w:rPr>
        <w:t xml:space="preserve"> </w:t>
      </w:r>
      <w:r w:rsidRPr="009B7822">
        <w:rPr>
          <w:rFonts w:hint="cs"/>
          <w:rtl/>
        </w:rPr>
        <w:t>המציע</w:t>
      </w:r>
      <w:r w:rsidRPr="009B7822">
        <w:rPr>
          <w:rtl/>
        </w:rPr>
        <w:t xml:space="preserve"> והמידע שבה הם קני</w:t>
      </w:r>
      <w:r w:rsidRPr="009B7822">
        <w:rPr>
          <w:rFonts w:hint="cs"/>
          <w:rtl/>
        </w:rPr>
        <w:t>י</w:t>
      </w:r>
      <w:r w:rsidRPr="009B7822">
        <w:rPr>
          <w:rtl/>
        </w:rPr>
        <w:t xml:space="preserve">נו של </w:t>
      </w:r>
      <w:r w:rsidRPr="009B7822">
        <w:rPr>
          <w:rFonts w:hint="cs"/>
          <w:rtl/>
        </w:rPr>
        <w:t>ה</w:t>
      </w:r>
      <w:r w:rsidRPr="009B7822">
        <w:rPr>
          <w:rtl/>
        </w:rPr>
        <w:t xml:space="preserve">משרד. </w:t>
      </w:r>
      <w:r w:rsidRPr="009B7822">
        <w:rPr>
          <w:rFonts w:hint="cs"/>
          <w:rtl/>
        </w:rPr>
        <w:t>למציע</w:t>
      </w:r>
      <w:r w:rsidRPr="009B7822">
        <w:rPr>
          <w:rtl/>
        </w:rPr>
        <w:t xml:space="preserve"> תהא אפשרות להשתמש בהצעה ובמידע שבה </w:t>
      </w:r>
      <w:r w:rsidRPr="009B7822">
        <w:rPr>
          <w:rFonts w:hint="cs"/>
          <w:rtl/>
        </w:rPr>
        <w:t>להכנתן של</w:t>
      </w:r>
      <w:r w:rsidRPr="009B7822">
        <w:rPr>
          <w:rtl/>
        </w:rPr>
        <w:t xml:space="preserve"> הצעות אחרות. </w:t>
      </w:r>
      <w:r w:rsidRPr="009B7822">
        <w:rPr>
          <w:rFonts w:hint="cs"/>
          <w:rtl/>
        </w:rPr>
        <w:t>המשרד</w:t>
      </w:r>
      <w:r w:rsidRPr="009B7822">
        <w:rPr>
          <w:rtl/>
        </w:rPr>
        <w:t xml:space="preserve"> מתחייב לא לגלות </w:t>
      </w:r>
      <w:r w:rsidRPr="009B7822">
        <w:rPr>
          <w:rFonts w:hint="cs"/>
          <w:rtl/>
        </w:rPr>
        <w:t xml:space="preserve">את </w:t>
      </w:r>
      <w:r w:rsidRPr="009B7822">
        <w:rPr>
          <w:rtl/>
        </w:rPr>
        <w:t xml:space="preserve">תוכן ההצעה לצד שלישי, טרם בחירת </w:t>
      </w:r>
      <w:r w:rsidR="00151972" w:rsidRPr="009B7822">
        <w:rPr>
          <w:rFonts w:hint="cs"/>
          <w:rtl/>
        </w:rPr>
        <w:t>זוכה במכרז</w:t>
      </w:r>
      <w:r w:rsidRPr="009B7822">
        <w:rPr>
          <w:rtl/>
        </w:rPr>
        <w:t>, זולת ליועצים</w:t>
      </w:r>
      <w:r w:rsidRPr="009B7822">
        <w:rPr>
          <w:rFonts w:hint="cs"/>
          <w:rtl/>
        </w:rPr>
        <w:t>,</w:t>
      </w:r>
      <w:r w:rsidRPr="009B7822">
        <w:rPr>
          <w:rtl/>
        </w:rPr>
        <w:t xml:space="preserve"> המועסקים על</w:t>
      </w:r>
      <w:r w:rsidRPr="009B7822">
        <w:rPr>
          <w:rFonts w:hint="cs"/>
          <w:rtl/>
        </w:rPr>
        <w:t>-</w:t>
      </w:r>
      <w:r w:rsidRPr="009B7822">
        <w:rPr>
          <w:rtl/>
        </w:rPr>
        <w:t>ידו, אשר גם עליהם תחול חובת הסודיות</w:t>
      </w:r>
      <w:r w:rsidR="00151972" w:rsidRPr="009B7822">
        <w:rPr>
          <w:rFonts w:hint="cs"/>
          <w:rtl/>
        </w:rPr>
        <w:t xml:space="preserve">. המשרד והיועצים לא יעשו </w:t>
      </w:r>
      <w:r w:rsidRPr="009B7822">
        <w:rPr>
          <w:rtl/>
        </w:rPr>
        <w:t xml:space="preserve"> ש</w:t>
      </w:r>
      <w:r w:rsidR="002971EC" w:rsidRPr="009B7822">
        <w:rPr>
          <w:rFonts w:hint="cs"/>
          <w:rtl/>
        </w:rPr>
        <w:t>י</w:t>
      </w:r>
      <w:r w:rsidRPr="009B7822">
        <w:rPr>
          <w:rtl/>
        </w:rPr>
        <w:t>מוש בהצעת</w:t>
      </w:r>
      <w:r w:rsidRPr="009B7822">
        <w:rPr>
          <w:rFonts w:hint="cs"/>
          <w:rtl/>
        </w:rPr>
        <w:t>ו של</w:t>
      </w:r>
      <w:r w:rsidRPr="009B7822">
        <w:rPr>
          <w:rtl/>
        </w:rPr>
        <w:t xml:space="preserve"> </w:t>
      </w:r>
      <w:r w:rsidRPr="009B7822">
        <w:rPr>
          <w:rFonts w:hint="cs"/>
          <w:rtl/>
        </w:rPr>
        <w:t>המציע</w:t>
      </w:r>
      <w:r w:rsidRPr="009B7822">
        <w:rPr>
          <w:rtl/>
        </w:rPr>
        <w:t xml:space="preserve">, אלא לצרכי מכרז זה, או אם </w:t>
      </w:r>
      <w:r w:rsidRPr="009B7822">
        <w:rPr>
          <w:rFonts w:hint="cs"/>
          <w:rtl/>
        </w:rPr>
        <w:t xml:space="preserve">הדבר </w:t>
      </w:r>
      <w:r w:rsidRPr="009B7822">
        <w:rPr>
          <w:rtl/>
        </w:rPr>
        <w:t>מתחייב על</w:t>
      </w:r>
      <w:r w:rsidRPr="009B7822">
        <w:rPr>
          <w:rFonts w:hint="cs"/>
          <w:rtl/>
        </w:rPr>
        <w:t>-</w:t>
      </w:r>
      <w:r w:rsidRPr="009B7822">
        <w:rPr>
          <w:rtl/>
        </w:rPr>
        <w:t>פי כל דין</w:t>
      </w:r>
      <w:r w:rsidRPr="009B7822">
        <w:rPr>
          <w:rFonts w:hint="cs"/>
          <w:rtl/>
        </w:rPr>
        <w:t>.</w:t>
      </w:r>
    </w:p>
    <w:p w14:paraId="5B8713ED" w14:textId="77777777" w:rsidR="00F979EB" w:rsidRPr="009B7822" w:rsidRDefault="008D6EF0" w:rsidP="006C3491">
      <w:pPr>
        <w:pStyle w:val="11"/>
        <w:numPr>
          <w:ilvl w:val="0"/>
          <w:numId w:val="84"/>
        </w:numPr>
        <w:rPr>
          <w:rFonts w:asciiTheme="majorHAnsi" w:eastAsiaTheme="majorEastAsia" w:hAnsiTheme="majorHAnsi"/>
          <w:noProof w:val="0"/>
          <w:kern w:val="0"/>
          <w:sz w:val="32"/>
          <w:rtl/>
          <w:lang w:eastAsia="en-US"/>
        </w:rPr>
      </w:pPr>
      <w:bookmarkStart w:id="144" w:name="_Toc344802328"/>
      <w:bookmarkStart w:id="145" w:name="_Toc344807625"/>
      <w:bookmarkStart w:id="146" w:name="_Toc398494898"/>
      <w:bookmarkStart w:id="147" w:name="_Toc399170800"/>
      <w:bookmarkStart w:id="148" w:name="_Toc487467267"/>
      <w:bookmarkEnd w:id="144"/>
      <w:bookmarkEnd w:id="145"/>
      <w:r w:rsidRPr="009B7822">
        <w:rPr>
          <w:rFonts w:asciiTheme="majorHAnsi" w:eastAsiaTheme="majorEastAsia" w:hAnsiTheme="majorHAnsi" w:hint="cs"/>
          <w:noProof w:val="0"/>
          <w:kern w:val="0"/>
          <w:sz w:val="32"/>
          <w:rtl/>
          <w:lang w:eastAsia="en-US"/>
        </w:rPr>
        <w:t xml:space="preserve">פרק </w:t>
      </w:r>
      <w:r w:rsidR="00F979EB" w:rsidRPr="009B7822">
        <w:rPr>
          <w:rFonts w:asciiTheme="majorHAnsi" w:eastAsiaTheme="majorEastAsia" w:hAnsiTheme="majorHAnsi" w:hint="cs"/>
          <w:noProof w:val="0"/>
          <w:kern w:val="0"/>
          <w:sz w:val="32"/>
          <w:rtl/>
          <w:lang w:eastAsia="en-US"/>
        </w:rPr>
        <w:t>עלות</w:t>
      </w:r>
      <w:bookmarkEnd w:id="146"/>
      <w:bookmarkEnd w:id="147"/>
      <w:bookmarkEnd w:id="148"/>
    </w:p>
    <w:p w14:paraId="68145079" w14:textId="26AAA2A3" w:rsidR="00A03B6E" w:rsidRPr="009B7822" w:rsidRDefault="00A03B6E" w:rsidP="006C3491">
      <w:pPr>
        <w:numPr>
          <w:ilvl w:val="1"/>
          <w:numId w:val="18"/>
        </w:numPr>
      </w:pPr>
      <w:bookmarkStart w:id="149" w:name="_Toc399170801"/>
      <w:bookmarkStart w:id="150" w:name="_Toc400379469"/>
      <w:bookmarkStart w:id="151" w:name="_Toc400438322"/>
      <w:bookmarkStart w:id="152" w:name="_Toc399170811"/>
      <w:bookmarkStart w:id="153" w:name="_Toc400379479"/>
      <w:bookmarkStart w:id="154" w:name="_Toc400438332"/>
      <w:bookmarkEnd w:id="149"/>
      <w:bookmarkEnd w:id="150"/>
      <w:bookmarkEnd w:id="151"/>
      <w:bookmarkEnd w:id="152"/>
      <w:bookmarkEnd w:id="153"/>
      <w:bookmarkEnd w:id="154"/>
      <w:r w:rsidRPr="009B7822">
        <w:rPr>
          <w:rFonts w:hint="cs"/>
          <w:rtl/>
        </w:rPr>
        <w:t xml:space="preserve">על המציע להגיש הצעת מחיר עבור </w:t>
      </w:r>
      <w:r w:rsidR="003A0E33" w:rsidRPr="009B7822">
        <w:rPr>
          <w:rFonts w:hint="cs"/>
          <w:rtl/>
        </w:rPr>
        <w:t>ר</w:t>
      </w:r>
      <w:r w:rsidR="000D52CA" w:rsidRPr="009B7822">
        <w:rPr>
          <w:rFonts w:hint="cs"/>
          <w:rtl/>
        </w:rPr>
        <w:t>שי</w:t>
      </w:r>
      <w:r w:rsidR="003A0E33" w:rsidRPr="009B7822">
        <w:rPr>
          <w:rFonts w:hint="cs"/>
          <w:rtl/>
        </w:rPr>
        <w:t xml:space="preserve">מת הטובין כמפורט נספח 1. </w:t>
      </w:r>
    </w:p>
    <w:p w14:paraId="6E6028F1" w14:textId="23B227B8" w:rsidR="00A03B6E" w:rsidRPr="009B7822" w:rsidRDefault="00A03B6E" w:rsidP="006C3491">
      <w:pPr>
        <w:numPr>
          <w:ilvl w:val="1"/>
          <w:numId w:val="84"/>
        </w:numPr>
        <w:rPr>
          <w:rtl/>
        </w:rPr>
      </w:pPr>
      <w:r w:rsidRPr="009B7822">
        <w:rPr>
          <w:rFonts w:hint="eastAsia"/>
          <w:rtl/>
        </w:rPr>
        <w:t>המחיר</w:t>
      </w:r>
      <w:r w:rsidRPr="009B7822">
        <w:rPr>
          <w:rtl/>
        </w:rPr>
        <w:t xml:space="preserve"> שיוגש הינו כולל מע"מ. </w:t>
      </w:r>
      <w:r w:rsidRPr="009B7822">
        <w:rPr>
          <w:rFonts w:hint="eastAsia"/>
          <w:rtl/>
        </w:rPr>
        <w:t>הצעת</w:t>
      </w:r>
      <w:r w:rsidRPr="009B7822">
        <w:rPr>
          <w:rtl/>
        </w:rPr>
        <w:t xml:space="preserve"> </w:t>
      </w:r>
      <w:r w:rsidRPr="009B7822">
        <w:rPr>
          <w:rFonts w:hint="eastAsia"/>
          <w:rtl/>
        </w:rPr>
        <w:t>המחיר</w:t>
      </w:r>
      <w:r w:rsidRPr="009B7822">
        <w:rPr>
          <w:rtl/>
        </w:rPr>
        <w:t xml:space="preserve"> תוגש ב</w:t>
      </w:r>
      <w:r w:rsidRPr="009B7822">
        <w:rPr>
          <w:rFonts w:hint="eastAsia"/>
          <w:rtl/>
        </w:rPr>
        <w:t>נוסח</w:t>
      </w:r>
      <w:r w:rsidRPr="009B7822">
        <w:rPr>
          <w:rtl/>
        </w:rPr>
        <w:t xml:space="preserve"> </w:t>
      </w:r>
      <w:r w:rsidRPr="009B7822">
        <w:rPr>
          <w:rtl/>
        </w:rPr>
        <w:fldChar w:fldCharType="begin"/>
      </w:r>
      <w:r w:rsidRPr="009B7822">
        <w:rPr>
          <w:rtl/>
        </w:rPr>
        <w:instrText xml:space="preserve"> </w:instrText>
      </w:r>
      <w:r w:rsidRPr="009B7822">
        <w:instrText>REF</w:instrText>
      </w:r>
      <w:r w:rsidRPr="009B7822">
        <w:rPr>
          <w:rtl/>
        </w:rPr>
        <w:instrText xml:space="preserve"> נספח_הצעת_מחיר \</w:instrText>
      </w:r>
      <w:r w:rsidRPr="009B7822">
        <w:instrText>h</w:instrText>
      </w:r>
      <w:r w:rsidRPr="009B7822">
        <w:rPr>
          <w:rtl/>
        </w:rPr>
        <w:instrText xml:space="preserve">  \* </w:instrText>
      </w:r>
      <w:r w:rsidRPr="009B7822">
        <w:instrText>MERGEFORMAT</w:instrText>
      </w:r>
      <w:r w:rsidRPr="009B7822">
        <w:rPr>
          <w:rtl/>
        </w:rPr>
        <w:instrText xml:space="preserve"> </w:instrText>
      </w:r>
      <w:r w:rsidRPr="009B7822">
        <w:rPr>
          <w:rtl/>
        </w:rPr>
      </w:r>
      <w:r w:rsidRPr="009B7822">
        <w:rPr>
          <w:rtl/>
        </w:rPr>
        <w:fldChar w:fldCharType="separate"/>
      </w:r>
      <w:r w:rsidR="00FE0D0F" w:rsidRPr="009B7822">
        <w:rPr>
          <w:rFonts w:hint="eastAsia"/>
          <w:rtl/>
        </w:rPr>
        <w:t>נספח</w:t>
      </w:r>
      <w:r w:rsidR="00FE0D0F" w:rsidRPr="009B7822">
        <w:rPr>
          <w:rtl/>
        </w:rPr>
        <w:t xml:space="preserve"> </w:t>
      </w:r>
      <w:r w:rsidR="00FE0D0F" w:rsidRPr="003C5AFF">
        <w:rPr>
          <w:rFonts w:hint="cs"/>
          <w:rtl/>
        </w:rPr>
        <w:t>3</w:t>
      </w:r>
      <w:r w:rsidRPr="009B7822">
        <w:rPr>
          <w:rtl/>
        </w:rPr>
        <w:fldChar w:fldCharType="end"/>
      </w:r>
      <w:r w:rsidRPr="009B7822">
        <w:rPr>
          <w:rtl/>
        </w:rPr>
        <w:t xml:space="preserve">. </w:t>
      </w:r>
    </w:p>
    <w:p w14:paraId="7A0F9078" w14:textId="7B2E0BEC" w:rsidR="00A03B6E" w:rsidRPr="009B7822" w:rsidRDefault="00A03B6E" w:rsidP="006C3491">
      <w:pPr>
        <w:numPr>
          <w:ilvl w:val="1"/>
          <w:numId w:val="84"/>
        </w:numPr>
        <w:rPr>
          <w:rtl/>
        </w:rPr>
      </w:pPr>
      <w:r w:rsidRPr="009B7822">
        <w:rPr>
          <w:rFonts w:hint="eastAsia"/>
          <w:rtl/>
        </w:rPr>
        <w:t>כל</w:t>
      </w:r>
      <w:r w:rsidRPr="009B7822">
        <w:rPr>
          <w:rtl/>
        </w:rPr>
        <w:t xml:space="preserve"> התשלומים והחיובים יבוצעו בהתאם להנחיות של החשב הכללי במשרד האוצר לרכישה של טובין ושל שירותים, כפי שיהיו בתוקף ביום </w:t>
      </w:r>
      <w:r w:rsidR="008A2625" w:rsidRPr="009B7822">
        <w:rPr>
          <w:rFonts w:hint="eastAsia"/>
          <w:rtl/>
        </w:rPr>
        <w:t>חתימת</w:t>
      </w:r>
      <w:r w:rsidR="008A2625" w:rsidRPr="009B7822">
        <w:rPr>
          <w:rtl/>
        </w:rPr>
        <w:t xml:space="preserve"> </w:t>
      </w:r>
      <w:proofErr w:type="spellStart"/>
      <w:r w:rsidR="008A2625" w:rsidRPr="009B7822">
        <w:rPr>
          <w:rFonts w:hint="eastAsia"/>
          <w:rtl/>
        </w:rPr>
        <w:t>מורשי</w:t>
      </w:r>
      <w:proofErr w:type="spellEnd"/>
      <w:r w:rsidR="008A2625" w:rsidRPr="009B7822">
        <w:rPr>
          <w:rtl/>
        </w:rPr>
        <w:t xml:space="preserve"> החתימה של המשרד על </w:t>
      </w:r>
      <w:r w:rsidR="008A2625" w:rsidRPr="003C5AFF">
        <w:rPr>
          <w:rFonts w:hint="cs"/>
          <w:rtl/>
        </w:rPr>
        <w:t>הסכם ההתקשרות</w:t>
      </w:r>
      <w:r w:rsidR="008A2625" w:rsidRPr="009B7822">
        <w:rPr>
          <w:rtl/>
        </w:rPr>
        <w:t>, או במועד פתיחת</w:t>
      </w:r>
      <w:r w:rsidRPr="009B7822">
        <w:rPr>
          <w:rtl/>
        </w:rPr>
        <w:t xml:space="preserve"> ההזמנה</w:t>
      </w:r>
      <w:r w:rsidR="008A2625" w:rsidRPr="009B7822">
        <w:rPr>
          <w:rtl/>
        </w:rPr>
        <w:t xml:space="preserve"> במערכת </w:t>
      </w:r>
      <w:proofErr w:type="spellStart"/>
      <w:r w:rsidR="008A2625" w:rsidRPr="009B7822">
        <w:rPr>
          <w:rFonts w:hint="eastAsia"/>
          <w:rtl/>
        </w:rPr>
        <w:t>המרכב</w:t>
      </w:r>
      <w:r w:rsidR="008A2625" w:rsidRPr="009B7822">
        <w:rPr>
          <w:rtl/>
        </w:rPr>
        <w:t>"ה</w:t>
      </w:r>
      <w:proofErr w:type="spellEnd"/>
      <w:r w:rsidRPr="009B7822">
        <w:rPr>
          <w:rtl/>
        </w:rPr>
        <w:t xml:space="preserve"> ע"י המשרד, </w:t>
      </w:r>
      <w:r w:rsidR="008A2625" w:rsidRPr="009B7822">
        <w:rPr>
          <w:rFonts w:hint="eastAsia"/>
          <w:rtl/>
        </w:rPr>
        <w:t>לפי</w:t>
      </w:r>
      <w:r w:rsidR="008A2625" w:rsidRPr="009B7822">
        <w:rPr>
          <w:rtl/>
        </w:rPr>
        <w:t xml:space="preserve"> העניין </w:t>
      </w:r>
      <w:r w:rsidRPr="009B7822">
        <w:rPr>
          <w:rFonts w:hint="eastAsia"/>
          <w:rtl/>
        </w:rPr>
        <w:t>ובכפוף</w:t>
      </w:r>
      <w:r w:rsidRPr="009B7822">
        <w:rPr>
          <w:rtl/>
        </w:rPr>
        <w:t xml:space="preserve"> </w:t>
      </w:r>
      <w:r w:rsidRPr="009B7822">
        <w:rPr>
          <w:rFonts w:hint="eastAsia"/>
          <w:rtl/>
        </w:rPr>
        <w:t>לתנאים</w:t>
      </w:r>
      <w:r w:rsidRPr="009B7822">
        <w:rPr>
          <w:rtl/>
        </w:rPr>
        <w:t xml:space="preserve">, </w:t>
      </w:r>
      <w:r w:rsidRPr="009B7822">
        <w:rPr>
          <w:rFonts w:hint="eastAsia"/>
          <w:rtl/>
        </w:rPr>
        <w:t>המפורטים</w:t>
      </w:r>
      <w:r w:rsidRPr="009B7822">
        <w:rPr>
          <w:rtl/>
        </w:rPr>
        <w:t xml:space="preserve"> </w:t>
      </w:r>
      <w:r w:rsidRPr="009B7822">
        <w:rPr>
          <w:rFonts w:hint="eastAsia"/>
          <w:rtl/>
        </w:rPr>
        <w:t>במכרז</w:t>
      </w:r>
      <w:r w:rsidRPr="009B7822">
        <w:rPr>
          <w:rtl/>
        </w:rPr>
        <w:t xml:space="preserve"> </w:t>
      </w:r>
      <w:r w:rsidRPr="009B7822">
        <w:rPr>
          <w:rFonts w:hint="eastAsia"/>
          <w:rtl/>
        </w:rPr>
        <w:t>זה</w:t>
      </w:r>
      <w:r w:rsidRPr="009B7822">
        <w:rPr>
          <w:rtl/>
        </w:rPr>
        <w:t xml:space="preserve"> </w:t>
      </w:r>
      <w:r w:rsidRPr="009B7822">
        <w:rPr>
          <w:rFonts w:hint="eastAsia"/>
          <w:rtl/>
        </w:rPr>
        <w:t>ובהסכם</w:t>
      </w:r>
      <w:r w:rsidRPr="009B7822">
        <w:rPr>
          <w:rtl/>
        </w:rPr>
        <w:t xml:space="preserve"> </w:t>
      </w:r>
      <w:r w:rsidRPr="009B7822">
        <w:rPr>
          <w:rFonts w:hint="eastAsia"/>
          <w:rtl/>
        </w:rPr>
        <w:t>להלן</w:t>
      </w:r>
      <w:r w:rsidRPr="009B7822">
        <w:rPr>
          <w:rtl/>
        </w:rPr>
        <w:t>.</w:t>
      </w:r>
    </w:p>
    <w:p w14:paraId="42265397" w14:textId="4A5E6348" w:rsidR="00A03B6E" w:rsidRPr="009B7822" w:rsidRDefault="00A03B6E" w:rsidP="006C3491">
      <w:pPr>
        <w:numPr>
          <w:ilvl w:val="1"/>
          <w:numId w:val="84"/>
        </w:numPr>
      </w:pPr>
      <w:r w:rsidRPr="009B7822">
        <w:rPr>
          <w:rFonts w:hint="eastAsia"/>
          <w:rtl/>
        </w:rPr>
        <w:t>מנגנון</w:t>
      </w:r>
      <w:r w:rsidRPr="009B7822">
        <w:rPr>
          <w:rtl/>
        </w:rPr>
        <w:t xml:space="preserve"> </w:t>
      </w:r>
      <w:r w:rsidR="008A2625" w:rsidRPr="009B7822">
        <w:rPr>
          <w:rFonts w:hint="eastAsia"/>
          <w:rtl/>
        </w:rPr>
        <w:t>ה</w:t>
      </w:r>
      <w:r w:rsidRPr="009B7822">
        <w:rPr>
          <w:rFonts w:hint="eastAsia"/>
          <w:rtl/>
        </w:rPr>
        <w:t>תשלום</w:t>
      </w:r>
      <w:r w:rsidRPr="009B7822">
        <w:rPr>
          <w:rtl/>
        </w:rPr>
        <w:t xml:space="preserve"> </w:t>
      </w:r>
      <w:r w:rsidRPr="009B7822">
        <w:rPr>
          <w:rFonts w:hint="eastAsia"/>
          <w:rtl/>
        </w:rPr>
        <w:t>ותנאי</w:t>
      </w:r>
      <w:r w:rsidRPr="009B7822">
        <w:rPr>
          <w:rtl/>
        </w:rPr>
        <w:t xml:space="preserve"> </w:t>
      </w:r>
      <w:r w:rsidRPr="009B7822">
        <w:rPr>
          <w:rFonts w:hint="eastAsia"/>
          <w:rtl/>
        </w:rPr>
        <w:t>התשלום</w:t>
      </w:r>
      <w:r w:rsidRPr="009B7822">
        <w:rPr>
          <w:rtl/>
        </w:rPr>
        <w:t xml:space="preserve"> </w:t>
      </w:r>
      <w:r w:rsidRPr="009B7822">
        <w:rPr>
          <w:rFonts w:hint="eastAsia"/>
          <w:rtl/>
        </w:rPr>
        <w:t>שיחולו</w:t>
      </w:r>
      <w:r w:rsidRPr="009B7822">
        <w:rPr>
          <w:rtl/>
        </w:rPr>
        <w:t xml:space="preserve"> </w:t>
      </w:r>
      <w:r w:rsidRPr="009B7822">
        <w:rPr>
          <w:rFonts w:hint="eastAsia"/>
          <w:rtl/>
        </w:rPr>
        <w:t>על</w:t>
      </w:r>
      <w:r w:rsidRPr="009B7822">
        <w:rPr>
          <w:rtl/>
        </w:rPr>
        <w:t xml:space="preserve"> </w:t>
      </w:r>
      <w:r w:rsidRPr="009B7822">
        <w:rPr>
          <w:rFonts w:hint="eastAsia"/>
          <w:rtl/>
        </w:rPr>
        <w:t>ההתקשרות</w:t>
      </w:r>
      <w:r w:rsidRPr="009B7822">
        <w:rPr>
          <w:rtl/>
        </w:rPr>
        <w:t xml:space="preserve"> </w:t>
      </w:r>
      <w:r w:rsidRPr="009B7822">
        <w:rPr>
          <w:rFonts w:hint="eastAsia"/>
          <w:rtl/>
        </w:rPr>
        <w:t>עם</w:t>
      </w:r>
      <w:r w:rsidRPr="009B7822">
        <w:rPr>
          <w:rtl/>
        </w:rPr>
        <w:t xml:space="preserve"> </w:t>
      </w:r>
      <w:r w:rsidRPr="009B7822">
        <w:rPr>
          <w:rFonts w:hint="eastAsia"/>
          <w:rtl/>
        </w:rPr>
        <w:t>הספק</w:t>
      </w:r>
      <w:r w:rsidRPr="009B7822">
        <w:rPr>
          <w:rtl/>
        </w:rPr>
        <w:t xml:space="preserve"> </w:t>
      </w:r>
      <w:r w:rsidRPr="003C5AFF">
        <w:rPr>
          <w:rFonts w:hint="cs"/>
          <w:rtl/>
        </w:rPr>
        <w:t xml:space="preserve">יהיו כמפורט </w:t>
      </w:r>
      <w:proofErr w:type="spellStart"/>
      <w:r w:rsidRPr="003C5AFF">
        <w:rPr>
          <w:rFonts w:hint="cs"/>
          <w:rtl/>
        </w:rPr>
        <w:t>בהסכם.</w:t>
      </w:r>
      <w:r w:rsidR="00614D57" w:rsidRPr="009B7822">
        <w:rPr>
          <w:rFonts w:hint="cs"/>
          <w:rtl/>
        </w:rPr>
        <w:t>לפי</w:t>
      </w:r>
      <w:proofErr w:type="spellEnd"/>
      <w:r w:rsidR="00614D57" w:rsidRPr="009B7822">
        <w:rPr>
          <w:rFonts w:hint="cs"/>
          <w:rtl/>
        </w:rPr>
        <w:t xml:space="preserve"> חוק מוסר תשלומים </w:t>
      </w:r>
      <w:proofErr w:type="spellStart"/>
      <w:r w:rsidR="00614D57" w:rsidRPr="009B7822">
        <w:rPr>
          <w:rFonts w:hint="cs"/>
          <w:rtl/>
        </w:rPr>
        <w:t>התשע"ז</w:t>
      </w:r>
      <w:proofErr w:type="spellEnd"/>
      <w:r w:rsidR="00614D57" w:rsidRPr="009B7822">
        <w:rPr>
          <w:rFonts w:hint="cs"/>
          <w:rtl/>
        </w:rPr>
        <w:t xml:space="preserve"> 2017</w:t>
      </w:r>
    </w:p>
    <w:p w14:paraId="53619568" w14:textId="689943DC" w:rsidR="00A03B6E" w:rsidRPr="009B7822" w:rsidRDefault="00A03B6E" w:rsidP="00AB5DCF">
      <w:pPr>
        <w:numPr>
          <w:ilvl w:val="1"/>
          <w:numId w:val="84"/>
        </w:numPr>
        <w:rPr>
          <w:rtl/>
        </w:rPr>
      </w:pPr>
      <w:r w:rsidRPr="009B7822">
        <w:rPr>
          <w:rtl/>
        </w:rPr>
        <w:t xml:space="preserve">תנאי ההצמדה מפורטים </w:t>
      </w:r>
      <w:r w:rsidR="00147287" w:rsidRPr="009B7822">
        <w:rPr>
          <w:rtl/>
        </w:rPr>
        <w:t>ב</w:t>
      </w:r>
      <w:r w:rsidR="00147287" w:rsidRPr="009B7822">
        <w:rPr>
          <w:rtl/>
        </w:rPr>
        <w:fldChar w:fldCharType="begin"/>
      </w:r>
      <w:r w:rsidR="00147287" w:rsidRPr="009B7822">
        <w:rPr>
          <w:rtl/>
        </w:rPr>
        <w:instrText xml:space="preserve"> </w:instrText>
      </w:r>
      <w:r w:rsidR="00147287" w:rsidRPr="009B7822">
        <w:instrText>REF</w:instrText>
      </w:r>
      <w:r w:rsidR="00147287" w:rsidRPr="009B7822">
        <w:rPr>
          <w:rtl/>
        </w:rPr>
        <w:instrText xml:space="preserve"> נספח_פירוט_קביעת_הצמדה \</w:instrText>
      </w:r>
      <w:r w:rsidR="00147287" w:rsidRPr="009B7822">
        <w:instrText>h</w:instrText>
      </w:r>
      <w:r w:rsidR="00147287" w:rsidRPr="009B7822">
        <w:rPr>
          <w:rtl/>
        </w:rPr>
        <w:instrText xml:space="preserve">  \* </w:instrText>
      </w:r>
      <w:r w:rsidR="00147287" w:rsidRPr="009B7822">
        <w:instrText>MERGEFORMAT</w:instrText>
      </w:r>
      <w:r w:rsidR="00147287" w:rsidRPr="009B7822">
        <w:rPr>
          <w:rtl/>
        </w:rPr>
        <w:instrText xml:space="preserve"> </w:instrText>
      </w:r>
      <w:r w:rsidR="00147287" w:rsidRPr="009B7822">
        <w:rPr>
          <w:rtl/>
        </w:rPr>
      </w:r>
      <w:r w:rsidR="00147287" w:rsidRPr="009B7822">
        <w:rPr>
          <w:rtl/>
        </w:rPr>
        <w:fldChar w:fldCharType="separate"/>
      </w:r>
      <w:r w:rsidR="00FE0D0F" w:rsidRPr="00855F39">
        <w:rPr>
          <w:rFonts w:hint="eastAsia"/>
          <w:rtl/>
        </w:rPr>
        <w:t>נספח</w:t>
      </w:r>
      <w:r w:rsidR="00FE0D0F" w:rsidRPr="009B7822">
        <w:rPr>
          <w:rtl/>
        </w:rPr>
        <w:t xml:space="preserve"> </w:t>
      </w:r>
      <w:r w:rsidR="00147287" w:rsidRPr="009B7822">
        <w:rPr>
          <w:rtl/>
        </w:rPr>
        <w:fldChar w:fldCharType="end"/>
      </w:r>
      <w:r w:rsidR="00AB5DCF">
        <w:rPr>
          <w:rFonts w:hint="cs"/>
          <w:rtl/>
        </w:rPr>
        <w:t xml:space="preserve">17 </w:t>
      </w:r>
      <w:proofErr w:type="spellStart"/>
      <w:r w:rsidRPr="009B7822">
        <w:rPr>
          <w:rFonts w:hint="eastAsia"/>
          <w:rtl/>
        </w:rPr>
        <w:t>המצ</w:t>
      </w:r>
      <w:r w:rsidRPr="009B7822">
        <w:rPr>
          <w:rtl/>
        </w:rPr>
        <w:t>"ב</w:t>
      </w:r>
      <w:proofErr w:type="spellEnd"/>
      <w:r w:rsidRPr="009B7822">
        <w:rPr>
          <w:rtl/>
        </w:rPr>
        <w:t xml:space="preserve">. המציע מתבקש לאשר את הסכמתו לתנאים אלה, ע"י חתימה בתחתיתו של </w:t>
      </w:r>
      <w:r w:rsidRPr="009B7822">
        <w:rPr>
          <w:rFonts w:hint="cs"/>
          <w:rtl/>
        </w:rPr>
        <w:t>הנספח כאמור.</w:t>
      </w:r>
      <w:r w:rsidRPr="009B7822">
        <w:rPr>
          <w:rtl/>
        </w:rPr>
        <w:t xml:space="preserve"> </w:t>
      </w:r>
    </w:p>
    <w:p w14:paraId="61AD908B" w14:textId="308C4C3B" w:rsidR="006C41F4" w:rsidRPr="009B7822" w:rsidRDefault="006C41F4" w:rsidP="006C3491">
      <w:pPr>
        <w:numPr>
          <w:ilvl w:val="1"/>
          <w:numId w:val="84"/>
        </w:numPr>
      </w:pPr>
      <w:r w:rsidRPr="009B7822">
        <w:rPr>
          <w:rtl/>
        </w:rPr>
        <w:t xml:space="preserve">המשרד אינו מתחייב להזמין </w:t>
      </w:r>
      <w:r w:rsidR="003A0E33" w:rsidRPr="009B7822">
        <w:rPr>
          <w:rFonts w:hint="cs"/>
          <w:rtl/>
        </w:rPr>
        <w:t xml:space="preserve">טובין </w:t>
      </w:r>
      <w:r w:rsidRPr="009B7822">
        <w:rPr>
          <w:rtl/>
        </w:rPr>
        <w:t xml:space="preserve">בהיקף מינימאלי כלשהו. </w:t>
      </w:r>
    </w:p>
    <w:p w14:paraId="5A8F1590" w14:textId="77777777" w:rsidR="006C41F4" w:rsidRPr="009B7822" w:rsidRDefault="006C41F4" w:rsidP="006C3491">
      <w:pPr>
        <w:numPr>
          <w:ilvl w:val="1"/>
          <w:numId w:val="84"/>
        </w:numPr>
        <w:rPr>
          <w:rtl/>
        </w:rPr>
      </w:pPr>
      <w:r w:rsidRPr="009B7822">
        <w:rPr>
          <w:rtl/>
        </w:rPr>
        <w:t>המשרד יהיה רשאי  לבטל את ההתקשרות עם הזוכה בפנייה זו, או לצמצמה, אם תקציב ה</w:t>
      </w:r>
      <w:r w:rsidRPr="009B7822">
        <w:rPr>
          <w:rFonts w:hint="cs"/>
          <w:rtl/>
        </w:rPr>
        <w:t>יחידה</w:t>
      </w:r>
      <w:r w:rsidRPr="009B7822">
        <w:rPr>
          <w:rtl/>
        </w:rPr>
        <w:t xml:space="preserve"> המזמינה יוקטן או יבוטל ע"י המשרד, וכן אם לא יתקיים יותר הצורך למשרד בשירות זה עקב צמצומו או עקב ביצועו באמצעים אחרים</w:t>
      </w:r>
      <w:r w:rsidRPr="009B7822">
        <w:rPr>
          <w:rFonts w:hint="cs"/>
          <w:rtl/>
        </w:rPr>
        <w:t>,</w:t>
      </w:r>
      <w:r w:rsidRPr="009B7822">
        <w:rPr>
          <w:rtl/>
        </w:rPr>
        <w:t xml:space="preserve"> ועוד</w:t>
      </w:r>
    </w:p>
    <w:p w14:paraId="2E019E07" w14:textId="77777777" w:rsidR="001E019E" w:rsidRPr="003C5AFF" w:rsidRDefault="00755112" w:rsidP="006C3491">
      <w:pPr>
        <w:numPr>
          <w:ilvl w:val="1"/>
          <w:numId w:val="18"/>
        </w:numPr>
        <w:rPr>
          <w:rtl/>
        </w:rPr>
      </w:pPr>
      <w:r w:rsidRPr="003C5AFF">
        <w:rPr>
          <w:rFonts w:hint="cs"/>
          <w:rtl/>
        </w:rPr>
        <w:t>התמורה כמפורט לעיל מכסה את כל המרכיבים, ההוצאות והעבודות הרלוונטיות הנלוות, בין אם מצוינים ובין שאינם מצוינים במפרט זה (לרבות מע"מ). לא תשולם תוספת על התמורה המוצעת עבור עבודה בזמנים או בימים חריגים או ביטול זמן. לא ישולם שכר עבור שעות נסיעה</w:t>
      </w:r>
      <w:r w:rsidR="001E019E" w:rsidRPr="003C5AFF">
        <w:rPr>
          <w:rFonts w:hint="cs"/>
          <w:rtl/>
        </w:rPr>
        <w:t>.</w:t>
      </w:r>
    </w:p>
    <w:p w14:paraId="16D35770" w14:textId="77777777" w:rsidR="00B60FDD" w:rsidRPr="009B7822" w:rsidRDefault="008D6EF0" w:rsidP="00FE0D0F">
      <w:pPr>
        <w:pStyle w:val="11"/>
        <w:numPr>
          <w:ilvl w:val="0"/>
          <w:numId w:val="84"/>
        </w:numPr>
        <w:spacing w:line="240" w:lineRule="auto"/>
        <w:rPr>
          <w:rFonts w:asciiTheme="majorHAnsi" w:eastAsiaTheme="majorEastAsia" w:hAnsiTheme="majorHAnsi"/>
          <w:noProof w:val="0"/>
          <w:kern w:val="0"/>
          <w:sz w:val="32"/>
          <w:rtl/>
          <w:lang w:eastAsia="en-US"/>
        </w:rPr>
      </w:pPr>
      <w:bookmarkStart w:id="155" w:name="_Toc378247013"/>
      <w:bookmarkStart w:id="156" w:name="_Toc378247268"/>
      <w:bookmarkStart w:id="157" w:name="_Toc378247269"/>
      <w:bookmarkStart w:id="158" w:name="_Toc378751258"/>
      <w:bookmarkStart w:id="159" w:name="_Toc398494899"/>
      <w:bookmarkStart w:id="160" w:name="_Toc399170812"/>
      <w:bookmarkStart w:id="161" w:name="_Toc487467268"/>
      <w:bookmarkStart w:id="162" w:name="_Toc285980545"/>
      <w:bookmarkStart w:id="163" w:name="_Toc365486674"/>
      <w:bookmarkEnd w:id="155"/>
      <w:bookmarkEnd w:id="156"/>
      <w:r w:rsidRPr="009B7822">
        <w:rPr>
          <w:rFonts w:asciiTheme="majorHAnsi" w:eastAsiaTheme="majorEastAsia" w:hAnsiTheme="majorHAnsi" w:hint="cs"/>
          <w:noProof w:val="0"/>
          <w:kern w:val="0"/>
          <w:sz w:val="32"/>
          <w:rtl/>
          <w:lang w:eastAsia="en-US"/>
        </w:rPr>
        <w:t xml:space="preserve">פרק </w:t>
      </w:r>
      <w:r w:rsidR="004D2EF0" w:rsidRPr="009B7822">
        <w:rPr>
          <w:rFonts w:asciiTheme="majorHAnsi" w:eastAsiaTheme="majorEastAsia" w:hAnsiTheme="majorHAnsi" w:hint="cs"/>
          <w:noProof w:val="0"/>
          <w:kern w:val="0"/>
          <w:sz w:val="32"/>
          <w:rtl/>
          <w:lang w:eastAsia="en-US"/>
        </w:rPr>
        <w:t>נספחים</w:t>
      </w:r>
      <w:bookmarkEnd w:id="157"/>
      <w:bookmarkEnd w:id="158"/>
      <w:bookmarkEnd w:id="159"/>
      <w:bookmarkEnd w:id="160"/>
      <w:bookmarkEnd w:id="161"/>
    </w:p>
    <w:p w14:paraId="44CE222D" w14:textId="77777777" w:rsidR="00936ACE" w:rsidRPr="00800991" w:rsidRDefault="00691F04" w:rsidP="006C3491">
      <w:pPr>
        <w:pStyle w:val="8"/>
        <w:pageBreakBefore w:val="0"/>
        <w:rPr>
          <w:sz w:val="20"/>
          <w:szCs w:val="24"/>
          <w:rtl/>
        </w:rPr>
      </w:pPr>
      <w:bookmarkStart w:id="164" w:name="_Toc378247270"/>
      <w:bookmarkStart w:id="165" w:name="_Toc378751259"/>
      <w:bookmarkStart w:id="166" w:name="_Toc398494900"/>
      <w:bookmarkEnd w:id="162"/>
      <w:r w:rsidRPr="00800991">
        <w:rPr>
          <w:rFonts w:hint="eastAsia"/>
          <w:sz w:val="20"/>
          <w:szCs w:val="24"/>
          <w:rtl/>
        </w:rPr>
        <w:t>מסמכים</w:t>
      </w:r>
      <w:r w:rsidRPr="00800991">
        <w:rPr>
          <w:sz w:val="20"/>
          <w:szCs w:val="24"/>
          <w:rtl/>
        </w:rPr>
        <w:t xml:space="preserve"> </w:t>
      </w:r>
      <w:r w:rsidRPr="00800991">
        <w:rPr>
          <w:rFonts w:hint="eastAsia"/>
          <w:sz w:val="20"/>
          <w:szCs w:val="24"/>
          <w:rtl/>
        </w:rPr>
        <w:t>שעל</w:t>
      </w:r>
      <w:r w:rsidRPr="00800991">
        <w:rPr>
          <w:sz w:val="20"/>
          <w:szCs w:val="24"/>
          <w:rtl/>
        </w:rPr>
        <w:t xml:space="preserve"> </w:t>
      </w:r>
      <w:r w:rsidRPr="00800991">
        <w:rPr>
          <w:rFonts w:hint="eastAsia"/>
          <w:sz w:val="20"/>
          <w:szCs w:val="24"/>
          <w:rtl/>
        </w:rPr>
        <w:t>המציע</w:t>
      </w:r>
      <w:r w:rsidRPr="00800991">
        <w:rPr>
          <w:sz w:val="20"/>
          <w:szCs w:val="24"/>
          <w:rtl/>
        </w:rPr>
        <w:t xml:space="preserve"> </w:t>
      </w:r>
      <w:r w:rsidRPr="00800991">
        <w:rPr>
          <w:rFonts w:hint="eastAsia"/>
          <w:sz w:val="20"/>
          <w:szCs w:val="24"/>
          <w:rtl/>
        </w:rPr>
        <w:t>לצרף</w:t>
      </w:r>
      <w:r w:rsidRPr="00800991">
        <w:rPr>
          <w:sz w:val="20"/>
          <w:szCs w:val="24"/>
          <w:rtl/>
        </w:rPr>
        <w:t xml:space="preserve"> </w:t>
      </w:r>
      <w:r w:rsidR="00936ACE" w:rsidRPr="00800991">
        <w:rPr>
          <w:rFonts w:hint="eastAsia"/>
          <w:sz w:val="20"/>
          <w:szCs w:val="24"/>
          <w:rtl/>
        </w:rPr>
        <w:t>לפי</w:t>
      </w:r>
      <w:r w:rsidRPr="00800991">
        <w:rPr>
          <w:sz w:val="20"/>
          <w:szCs w:val="24"/>
          <w:rtl/>
        </w:rPr>
        <w:t xml:space="preserve"> </w:t>
      </w:r>
      <w:r w:rsidRPr="00800991">
        <w:rPr>
          <w:rFonts w:hint="eastAsia"/>
          <w:sz w:val="20"/>
          <w:szCs w:val="24"/>
          <w:rtl/>
        </w:rPr>
        <w:t>תנאי</w:t>
      </w:r>
      <w:r w:rsidRPr="00800991">
        <w:rPr>
          <w:sz w:val="20"/>
          <w:szCs w:val="24"/>
          <w:rtl/>
        </w:rPr>
        <w:t xml:space="preserve"> </w:t>
      </w:r>
      <w:r w:rsidRPr="00800991">
        <w:rPr>
          <w:rFonts w:hint="eastAsia"/>
          <w:sz w:val="20"/>
          <w:szCs w:val="24"/>
          <w:rtl/>
        </w:rPr>
        <w:t>הסף</w:t>
      </w:r>
      <w:bookmarkEnd w:id="163"/>
      <w:bookmarkEnd w:id="164"/>
      <w:bookmarkEnd w:id="165"/>
      <w:r w:rsidR="002B4BDF" w:rsidRPr="00800991">
        <w:rPr>
          <w:sz w:val="20"/>
          <w:szCs w:val="24"/>
          <w:rtl/>
        </w:rPr>
        <w:t xml:space="preserve"> הכלליים</w:t>
      </w:r>
      <w:bookmarkEnd w:id="166"/>
    </w:p>
    <w:tbl>
      <w:tblPr>
        <w:tblpPr w:leftFromText="180" w:rightFromText="180" w:vertAnchor="text" w:horzAnchor="margin" w:tblpY="291"/>
        <w:bidiVisual/>
        <w:tblW w:w="93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560"/>
        <w:gridCol w:w="857"/>
        <w:gridCol w:w="6520"/>
        <w:gridCol w:w="709"/>
        <w:gridCol w:w="709"/>
      </w:tblGrid>
      <w:tr w:rsidR="001074A8" w:rsidRPr="009B7822" w14:paraId="72C82C17" w14:textId="77777777" w:rsidTr="00800991">
        <w:trPr>
          <w:cantSplit/>
          <w:trHeight w:val="56"/>
          <w:tblHeader/>
        </w:trPr>
        <w:tc>
          <w:tcPr>
            <w:tcW w:w="560" w:type="dxa"/>
            <w:shd w:val="clear" w:color="auto" w:fill="F2F2F2"/>
          </w:tcPr>
          <w:p w14:paraId="330204EB" w14:textId="77777777" w:rsidR="001074A8" w:rsidRPr="00800991" w:rsidRDefault="001074A8" w:rsidP="006C3491">
            <w:pPr>
              <w:widowControl w:val="0"/>
              <w:spacing w:before="60" w:after="60" w:line="240" w:lineRule="auto"/>
              <w:jc w:val="center"/>
              <w:rPr>
                <w:sz w:val="22"/>
                <w:szCs w:val="22"/>
                <w:rtl/>
              </w:rPr>
            </w:pPr>
            <w:r w:rsidRPr="00800991">
              <w:rPr>
                <w:rFonts w:hint="cs"/>
                <w:sz w:val="22"/>
                <w:szCs w:val="22"/>
                <w:rtl/>
              </w:rPr>
              <w:t>מס.</w:t>
            </w:r>
          </w:p>
        </w:tc>
        <w:tc>
          <w:tcPr>
            <w:tcW w:w="857" w:type="dxa"/>
            <w:shd w:val="clear" w:color="auto" w:fill="F2F2F2"/>
          </w:tcPr>
          <w:p w14:paraId="6F838CC6" w14:textId="77777777" w:rsidR="001074A8" w:rsidRPr="00800991" w:rsidRDefault="001074A8" w:rsidP="006C3491">
            <w:pPr>
              <w:widowControl w:val="0"/>
              <w:spacing w:before="60" w:after="60" w:line="240" w:lineRule="auto"/>
              <w:rPr>
                <w:sz w:val="22"/>
                <w:szCs w:val="22"/>
                <w:rtl/>
              </w:rPr>
            </w:pPr>
            <w:r w:rsidRPr="00800991">
              <w:rPr>
                <w:rFonts w:hint="eastAsia"/>
                <w:sz w:val="22"/>
                <w:szCs w:val="22"/>
                <w:rtl/>
              </w:rPr>
              <w:t>סעיף</w:t>
            </w:r>
            <w:r w:rsidRPr="00800991">
              <w:rPr>
                <w:sz w:val="22"/>
                <w:szCs w:val="22"/>
                <w:rtl/>
              </w:rPr>
              <w:t xml:space="preserve"> </w:t>
            </w:r>
            <w:r w:rsidRPr="00800991">
              <w:rPr>
                <w:rFonts w:hint="eastAsia"/>
                <w:sz w:val="22"/>
                <w:szCs w:val="22"/>
                <w:rtl/>
              </w:rPr>
              <w:t>במכרז</w:t>
            </w:r>
          </w:p>
        </w:tc>
        <w:tc>
          <w:tcPr>
            <w:tcW w:w="6520" w:type="dxa"/>
            <w:shd w:val="clear" w:color="auto" w:fill="F2F2F2"/>
          </w:tcPr>
          <w:p w14:paraId="24BC8D3B" w14:textId="77777777" w:rsidR="001074A8" w:rsidRPr="00800991" w:rsidRDefault="001074A8" w:rsidP="006C3491">
            <w:pPr>
              <w:widowControl w:val="0"/>
              <w:spacing w:before="60" w:after="60" w:line="240" w:lineRule="auto"/>
              <w:rPr>
                <w:sz w:val="22"/>
                <w:szCs w:val="22"/>
                <w:rtl/>
              </w:rPr>
            </w:pPr>
            <w:r w:rsidRPr="00800991">
              <w:rPr>
                <w:rFonts w:hint="eastAsia"/>
                <w:sz w:val="22"/>
                <w:szCs w:val="22"/>
                <w:rtl/>
              </w:rPr>
              <w:t>תעודה</w:t>
            </w:r>
            <w:r w:rsidRPr="00800991">
              <w:rPr>
                <w:sz w:val="22"/>
                <w:szCs w:val="22"/>
                <w:rtl/>
              </w:rPr>
              <w:t>/אישור</w:t>
            </w:r>
          </w:p>
        </w:tc>
        <w:tc>
          <w:tcPr>
            <w:tcW w:w="709" w:type="dxa"/>
            <w:shd w:val="clear" w:color="auto" w:fill="F2F2F2"/>
          </w:tcPr>
          <w:p w14:paraId="7082C94D" w14:textId="77777777" w:rsidR="001074A8" w:rsidRPr="00800991" w:rsidRDefault="001074A8" w:rsidP="006C3491">
            <w:pPr>
              <w:widowControl w:val="0"/>
              <w:spacing w:before="60" w:after="60" w:line="240" w:lineRule="auto"/>
              <w:jc w:val="center"/>
              <w:rPr>
                <w:sz w:val="22"/>
                <w:szCs w:val="22"/>
                <w:rtl/>
              </w:rPr>
            </w:pPr>
            <w:r w:rsidRPr="00800991">
              <w:rPr>
                <w:rFonts w:hint="eastAsia"/>
                <w:sz w:val="22"/>
                <w:szCs w:val="22"/>
                <w:rtl/>
              </w:rPr>
              <w:t>קיים</w:t>
            </w:r>
          </w:p>
        </w:tc>
        <w:tc>
          <w:tcPr>
            <w:tcW w:w="709" w:type="dxa"/>
            <w:shd w:val="clear" w:color="auto" w:fill="F2F2F2"/>
          </w:tcPr>
          <w:p w14:paraId="64718A01" w14:textId="77777777" w:rsidR="001074A8" w:rsidRPr="00800991" w:rsidRDefault="001074A8" w:rsidP="006C3491">
            <w:pPr>
              <w:widowControl w:val="0"/>
              <w:spacing w:before="60" w:after="60" w:line="240" w:lineRule="auto"/>
              <w:jc w:val="center"/>
              <w:rPr>
                <w:sz w:val="22"/>
                <w:szCs w:val="22"/>
                <w:rtl/>
              </w:rPr>
            </w:pPr>
            <w:r w:rsidRPr="00800991">
              <w:rPr>
                <w:rFonts w:hint="eastAsia"/>
                <w:sz w:val="22"/>
                <w:szCs w:val="22"/>
                <w:rtl/>
              </w:rPr>
              <w:t>לא</w:t>
            </w:r>
            <w:r w:rsidRPr="00800991">
              <w:rPr>
                <w:sz w:val="22"/>
                <w:szCs w:val="22"/>
                <w:rtl/>
              </w:rPr>
              <w:t xml:space="preserve"> </w:t>
            </w:r>
            <w:r w:rsidRPr="00800991">
              <w:rPr>
                <w:rFonts w:hint="eastAsia"/>
                <w:sz w:val="22"/>
                <w:szCs w:val="22"/>
                <w:rtl/>
              </w:rPr>
              <w:t>קיים</w:t>
            </w:r>
          </w:p>
        </w:tc>
      </w:tr>
      <w:tr w:rsidR="001074A8" w:rsidRPr="009B7822" w14:paraId="36216273" w14:textId="77777777" w:rsidTr="00800991">
        <w:trPr>
          <w:cantSplit/>
          <w:trHeight w:val="51"/>
        </w:trPr>
        <w:tc>
          <w:tcPr>
            <w:tcW w:w="560" w:type="dxa"/>
          </w:tcPr>
          <w:p w14:paraId="0450657F" w14:textId="77777777" w:rsidR="001074A8" w:rsidRPr="00800991" w:rsidRDefault="001074A8" w:rsidP="006C3491">
            <w:pPr>
              <w:widowControl w:val="0"/>
              <w:numPr>
                <w:ilvl w:val="0"/>
                <w:numId w:val="7"/>
              </w:numPr>
              <w:spacing w:before="60" w:after="60" w:line="240" w:lineRule="auto"/>
              <w:jc w:val="center"/>
              <w:rPr>
                <w:sz w:val="22"/>
                <w:szCs w:val="22"/>
                <w:rtl/>
              </w:rPr>
            </w:pPr>
          </w:p>
        </w:tc>
        <w:tc>
          <w:tcPr>
            <w:tcW w:w="857" w:type="dxa"/>
          </w:tcPr>
          <w:p w14:paraId="1B52656C" w14:textId="77777777" w:rsidR="001074A8" w:rsidRPr="00800991" w:rsidRDefault="001074A8" w:rsidP="006C3491">
            <w:pPr>
              <w:widowControl w:val="0"/>
              <w:spacing w:before="60" w:after="60" w:line="240" w:lineRule="auto"/>
              <w:rPr>
                <w:sz w:val="22"/>
                <w:szCs w:val="22"/>
                <w:rtl/>
              </w:rPr>
            </w:pPr>
            <w:r w:rsidRPr="00800991">
              <w:rPr>
                <w:sz w:val="22"/>
                <w:szCs w:val="22"/>
                <w:rtl/>
              </w:rPr>
              <w:fldChar w:fldCharType="begin"/>
            </w:r>
            <w:r w:rsidRPr="00800991">
              <w:rPr>
                <w:sz w:val="22"/>
                <w:szCs w:val="22"/>
                <w:rtl/>
              </w:rPr>
              <w:instrText xml:space="preserve"> </w:instrText>
            </w:r>
            <w:r w:rsidRPr="00800991">
              <w:rPr>
                <w:sz w:val="22"/>
                <w:szCs w:val="22"/>
              </w:rPr>
              <w:instrText>REF</w:instrText>
            </w:r>
            <w:r w:rsidRPr="00800991">
              <w:rPr>
                <w:sz w:val="22"/>
                <w:szCs w:val="22"/>
                <w:rtl/>
              </w:rPr>
              <w:instrText xml:space="preserve"> _</w:instrText>
            </w:r>
            <w:r w:rsidRPr="00800991">
              <w:rPr>
                <w:sz w:val="22"/>
                <w:szCs w:val="22"/>
              </w:rPr>
              <w:instrText>Ref384665050 \n \h</w:instrText>
            </w:r>
            <w:r w:rsidRPr="00800991">
              <w:rPr>
                <w:sz w:val="22"/>
                <w:szCs w:val="22"/>
                <w:rtl/>
              </w:rPr>
              <w:instrText xml:space="preserve"> </w:instrText>
            </w:r>
            <w:r w:rsidR="001E7ECA" w:rsidRPr="00800991">
              <w:rPr>
                <w:sz w:val="22"/>
                <w:szCs w:val="22"/>
                <w:rtl/>
              </w:rPr>
              <w:instrText xml:space="preserve"> \* </w:instrText>
            </w:r>
            <w:r w:rsidR="001E7ECA" w:rsidRPr="00800991">
              <w:rPr>
                <w:sz w:val="22"/>
                <w:szCs w:val="22"/>
              </w:rPr>
              <w:instrText>MERGEFORMAT</w:instrText>
            </w:r>
            <w:r w:rsidR="001E7ECA" w:rsidRPr="00800991">
              <w:rPr>
                <w:sz w:val="22"/>
                <w:szCs w:val="22"/>
                <w:rtl/>
              </w:rPr>
              <w:instrText xml:space="preserve"> </w:instrText>
            </w:r>
            <w:r w:rsidRPr="00800991">
              <w:rPr>
                <w:sz w:val="22"/>
                <w:szCs w:val="22"/>
                <w:rtl/>
              </w:rPr>
            </w:r>
            <w:r w:rsidRPr="00800991">
              <w:rPr>
                <w:sz w:val="22"/>
                <w:szCs w:val="22"/>
                <w:rtl/>
              </w:rPr>
              <w:fldChar w:fldCharType="separate"/>
            </w:r>
            <w:r w:rsidR="00FE0D0F">
              <w:rPr>
                <w:sz w:val="22"/>
                <w:szCs w:val="22"/>
                <w:cs/>
              </w:rPr>
              <w:t>‎</w:t>
            </w:r>
            <w:r w:rsidR="00FE0D0F">
              <w:rPr>
                <w:sz w:val="22"/>
                <w:szCs w:val="22"/>
              </w:rPr>
              <w:t>2.1.1</w:t>
            </w:r>
            <w:r w:rsidRPr="00800991">
              <w:rPr>
                <w:sz w:val="22"/>
                <w:szCs w:val="22"/>
                <w:rtl/>
              </w:rPr>
              <w:fldChar w:fldCharType="end"/>
            </w:r>
          </w:p>
        </w:tc>
        <w:tc>
          <w:tcPr>
            <w:tcW w:w="6520" w:type="dxa"/>
          </w:tcPr>
          <w:p w14:paraId="4309A11F" w14:textId="45D2F179" w:rsidR="001074A8" w:rsidRPr="00800991" w:rsidRDefault="001074A8" w:rsidP="006C3491">
            <w:pPr>
              <w:widowControl w:val="0"/>
              <w:spacing w:before="60" w:after="60" w:line="240" w:lineRule="auto"/>
              <w:rPr>
                <w:sz w:val="22"/>
                <w:szCs w:val="22"/>
                <w:rtl/>
              </w:rPr>
            </w:pPr>
            <w:r w:rsidRPr="00800991">
              <w:rPr>
                <w:sz w:val="22"/>
                <w:szCs w:val="22"/>
                <w:rtl/>
              </w:rPr>
              <w:fldChar w:fldCharType="begin"/>
            </w:r>
            <w:r w:rsidRPr="00800991">
              <w:rPr>
                <w:sz w:val="22"/>
                <w:szCs w:val="22"/>
                <w:rtl/>
              </w:rPr>
              <w:instrText xml:space="preserve"> </w:instrText>
            </w:r>
            <w:r w:rsidRPr="00800991">
              <w:rPr>
                <w:sz w:val="22"/>
                <w:szCs w:val="22"/>
              </w:rPr>
              <w:instrText>REF</w:instrText>
            </w:r>
            <w:r w:rsidRPr="00800991">
              <w:rPr>
                <w:sz w:val="22"/>
                <w:szCs w:val="22"/>
                <w:rtl/>
              </w:rPr>
              <w:instrText xml:space="preserve"> תנאי_סף_אישור_רישום_במרשם \</w:instrText>
            </w:r>
            <w:r w:rsidRPr="00800991">
              <w:rPr>
                <w:sz w:val="22"/>
                <w:szCs w:val="22"/>
              </w:rPr>
              <w:instrText>h</w:instrText>
            </w:r>
            <w:r w:rsidRPr="00800991">
              <w:rPr>
                <w:sz w:val="22"/>
                <w:szCs w:val="22"/>
                <w:rtl/>
              </w:rPr>
              <w:instrText xml:space="preserve">  \* </w:instrText>
            </w:r>
            <w:r w:rsidRPr="00800991">
              <w:rPr>
                <w:sz w:val="22"/>
                <w:szCs w:val="22"/>
              </w:rPr>
              <w:instrText>MERGEFORMAT</w:instrText>
            </w:r>
            <w:r w:rsidRPr="00800991">
              <w:rPr>
                <w:sz w:val="22"/>
                <w:szCs w:val="22"/>
                <w:rtl/>
              </w:rPr>
              <w:instrText xml:space="preserve"> </w:instrText>
            </w:r>
            <w:r w:rsidRPr="00800991">
              <w:rPr>
                <w:sz w:val="22"/>
                <w:szCs w:val="22"/>
                <w:rtl/>
              </w:rPr>
            </w:r>
            <w:r w:rsidRPr="00800991">
              <w:rPr>
                <w:sz w:val="22"/>
                <w:szCs w:val="22"/>
                <w:rtl/>
              </w:rPr>
              <w:fldChar w:fldCharType="separate"/>
            </w:r>
            <w:r w:rsidR="00FE0D0F" w:rsidRPr="00FE0D0F">
              <w:rPr>
                <w:rFonts w:hint="eastAsia"/>
                <w:sz w:val="22"/>
                <w:szCs w:val="22"/>
                <w:rtl/>
              </w:rPr>
              <w:t>אישור</w:t>
            </w:r>
            <w:r w:rsidR="00FE0D0F" w:rsidRPr="00FE0D0F">
              <w:rPr>
                <w:sz w:val="22"/>
                <w:szCs w:val="22"/>
                <w:rtl/>
              </w:rPr>
              <w:t xml:space="preserve"> </w:t>
            </w:r>
            <w:r w:rsidR="00FE0D0F" w:rsidRPr="00FE0D0F">
              <w:rPr>
                <w:rFonts w:hint="eastAsia"/>
                <w:sz w:val="22"/>
                <w:szCs w:val="22"/>
                <w:rtl/>
              </w:rPr>
              <w:t>על</w:t>
            </w:r>
            <w:r w:rsidR="00FE0D0F" w:rsidRPr="00FE0D0F">
              <w:rPr>
                <w:sz w:val="22"/>
                <w:szCs w:val="22"/>
                <w:rtl/>
              </w:rPr>
              <w:t xml:space="preserve"> </w:t>
            </w:r>
            <w:r w:rsidR="00FE0D0F" w:rsidRPr="00FE0D0F">
              <w:rPr>
                <w:rFonts w:hint="eastAsia"/>
                <w:sz w:val="22"/>
                <w:szCs w:val="22"/>
                <w:rtl/>
              </w:rPr>
              <w:t>רישום</w:t>
            </w:r>
            <w:r w:rsidR="00FE0D0F" w:rsidRPr="00FE0D0F">
              <w:rPr>
                <w:sz w:val="22"/>
                <w:szCs w:val="22"/>
                <w:rtl/>
              </w:rPr>
              <w:t xml:space="preserve"> </w:t>
            </w:r>
            <w:r w:rsidR="00FE0D0F" w:rsidRPr="00FE0D0F">
              <w:rPr>
                <w:rFonts w:hint="eastAsia"/>
                <w:sz w:val="22"/>
                <w:szCs w:val="22"/>
                <w:rtl/>
              </w:rPr>
              <w:t>המציע</w:t>
            </w:r>
            <w:r w:rsidR="00FE0D0F" w:rsidRPr="00FE0D0F">
              <w:rPr>
                <w:sz w:val="22"/>
                <w:szCs w:val="22"/>
                <w:rtl/>
              </w:rPr>
              <w:t xml:space="preserve"> </w:t>
            </w:r>
            <w:r w:rsidR="00FE0D0F" w:rsidRPr="00FE0D0F">
              <w:rPr>
                <w:rFonts w:hint="eastAsia"/>
                <w:sz w:val="22"/>
                <w:szCs w:val="22"/>
                <w:rtl/>
              </w:rPr>
              <w:t>במרשם</w:t>
            </w:r>
            <w:r w:rsidR="00FE0D0F" w:rsidRPr="00FE0D0F">
              <w:rPr>
                <w:sz w:val="22"/>
                <w:szCs w:val="22"/>
                <w:rtl/>
              </w:rPr>
              <w:t xml:space="preserve"> </w:t>
            </w:r>
            <w:r w:rsidR="00FE0D0F" w:rsidRPr="00FE0D0F">
              <w:rPr>
                <w:rFonts w:hint="eastAsia"/>
                <w:sz w:val="22"/>
                <w:szCs w:val="22"/>
                <w:rtl/>
              </w:rPr>
              <w:t>הרלוונטי</w:t>
            </w:r>
            <w:r w:rsidR="00FE0D0F" w:rsidRPr="00FE0D0F">
              <w:rPr>
                <w:sz w:val="22"/>
                <w:szCs w:val="22"/>
                <w:rtl/>
              </w:rPr>
              <w:t xml:space="preserve">, </w:t>
            </w:r>
            <w:r w:rsidR="00FE0D0F" w:rsidRPr="00FE0D0F">
              <w:rPr>
                <w:rFonts w:hint="eastAsia"/>
                <w:sz w:val="22"/>
                <w:szCs w:val="22"/>
                <w:rtl/>
              </w:rPr>
              <w:t>בהתאם</w:t>
            </w:r>
            <w:r w:rsidR="00FE0D0F" w:rsidRPr="00FE0D0F">
              <w:rPr>
                <w:sz w:val="22"/>
                <w:szCs w:val="22"/>
                <w:rtl/>
              </w:rPr>
              <w:t xml:space="preserve"> </w:t>
            </w:r>
            <w:r w:rsidR="00FE0D0F" w:rsidRPr="00FE0D0F">
              <w:rPr>
                <w:rFonts w:hint="eastAsia"/>
                <w:sz w:val="22"/>
                <w:szCs w:val="22"/>
                <w:rtl/>
              </w:rPr>
              <w:t>לדין</w:t>
            </w:r>
            <w:r w:rsidR="00FE0D0F" w:rsidRPr="00FE0D0F">
              <w:rPr>
                <w:sz w:val="22"/>
                <w:szCs w:val="22"/>
                <w:rtl/>
              </w:rPr>
              <w:t xml:space="preserve"> </w:t>
            </w:r>
            <w:r w:rsidR="00FE0D0F" w:rsidRPr="00FE0D0F">
              <w:rPr>
                <w:rFonts w:hint="eastAsia"/>
                <w:sz w:val="22"/>
                <w:szCs w:val="22"/>
                <w:rtl/>
              </w:rPr>
              <w:t>החל</w:t>
            </w:r>
            <w:r w:rsidR="00FE0D0F" w:rsidRPr="00FE0D0F">
              <w:rPr>
                <w:sz w:val="22"/>
                <w:szCs w:val="22"/>
                <w:rtl/>
              </w:rPr>
              <w:t xml:space="preserve"> </w:t>
            </w:r>
            <w:r w:rsidR="00FE0D0F" w:rsidRPr="00FE0D0F">
              <w:rPr>
                <w:rFonts w:hint="eastAsia"/>
                <w:sz w:val="22"/>
                <w:szCs w:val="22"/>
                <w:rtl/>
              </w:rPr>
              <w:t>עליו</w:t>
            </w:r>
            <w:r w:rsidRPr="00800991">
              <w:rPr>
                <w:sz w:val="22"/>
                <w:szCs w:val="22"/>
                <w:rtl/>
              </w:rPr>
              <w:fldChar w:fldCharType="end"/>
            </w:r>
          </w:p>
        </w:tc>
        <w:tc>
          <w:tcPr>
            <w:tcW w:w="709" w:type="dxa"/>
          </w:tcPr>
          <w:p w14:paraId="637707A3" w14:textId="77777777" w:rsidR="001074A8" w:rsidRPr="00800991" w:rsidRDefault="001074A8" w:rsidP="006C3491">
            <w:pPr>
              <w:widowControl w:val="0"/>
              <w:spacing w:before="60" w:after="60" w:line="240" w:lineRule="auto"/>
              <w:rPr>
                <w:sz w:val="22"/>
                <w:szCs w:val="22"/>
                <w:rtl/>
              </w:rPr>
            </w:pPr>
          </w:p>
        </w:tc>
        <w:tc>
          <w:tcPr>
            <w:tcW w:w="709" w:type="dxa"/>
            <w:shd w:val="clear" w:color="auto" w:fill="auto"/>
          </w:tcPr>
          <w:p w14:paraId="686CEF33" w14:textId="77777777" w:rsidR="001074A8" w:rsidRPr="00800991" w:rsidRDefault="001074A8" w:rsidP="006C3491">
            <w:pPr>
              <w:widowControl w:val="0"/>
              <w:spacing w:before="60" w:after="60" w:line="240" w:lineRule="auto"/>
              <w:rPr>
                <w:sz w:val="22"/>
                <w:szCs w:val="22"/>
                <w:rtl/>
              </w:rPr>
            </w:pPr>
          </w:p>
        </w:tc>
      </w:tr>
      <w:tr w:rsidR="001074A8" w:rsidRPr="009B7822" w14:paraId="53817DA4" w14:textId="77777777" w:rsidTr="00800991">
        <w:trPr>
          <w:cantSplit/>
        </w:trPr>
        <w:tc>
          <w:tcPr>
            <w:tcW w:w="560" w:type="dxa"/>
          </w:tcPr>
          <w:p w14:paraId="39CAB756" w14:textId="77777777" w:rsidR="001074A8" w:rsidRPr="00800991" w:rsidRDefault="001074A8" w:rsidP="006C3491">
            <w:pPr>
              <w:widowControl w:val="0"/>
              <w:numPr>
                <w:ilvl w:val="0"/>
                <w:numId w:val="7"/>
              </w:numPr>
              <w:spacing w:before="60" w:after="60" w:line="240" w:lineRule="auto"/>
              <w:jc w:val="center"/>
              <w:rPr>
                <w:sz w:val="22"/>
                <w:szCs w:val="22"/>
                <w:rtl/>
              </w:rPr>
            </w:pPr>
          </w:p>
        </w:tc>
        <w:tc>
          <w:tcPr>
            <w:tcW w:w="857" w:type="dxa"/>
          </w:tcPr>
          <w:p w14:paraId="30E824C0" w14:textId="77777777" w:rsidR="001074A8" w:rsidRPr="00800991" w:rsidRDefault="001074A8" w:rsidP="006C3491">
            <w:pPr>
              <w:widowControl w:val="0"/>
              <w:spacing w:before="60" w:after="60" w:line="240" w:lineRule="auto"/>
              <w:rPr>
                <w:sz w:val="22"/>
                <w:szCs w:val="22"/>
                <w:rtl/>
              </w:rPr>
            </w:pPr>
            <w:r w:rsidRPr="00800991">
              <w:rPr>
                <w:sz w:val="22"/>
                <w:szCs w:val="22"/>
                <w:rtl/>
              </w:rPr>
              <w:fldChar w:fldCharType="begin"/>
            </w:r>
            <w:r w:rsidRPr="00800991">
              <w:rPr>
                <w:sz w:val="22"/>
                <w:szCs w:val="22"/>
                <w:rtl/>
              </w:rPr>
              <w:instrText xml:space="preserve"> </w:instrText>
            </w:r>
            <w:r w:rsidRPr="00800991">
              <w:rPr>
                <w:sz w:val="22"/>
                <w:szCs w:val="22"/>
              </w:rPr>
              <w:instrText>REF</w:instrText>
            </w:r>
            <w:r w:rsidRPr="00800991">
              <w:rPr>
                <w:sz w:val="22"/>
                <w:szCs w:val="22"/>
                <w:rtl/>
              </w:rPr>
              <w:instrText xml:space="preserve"> _</w:instrText>
            </w:r>
            <w:r w:rsidRPr="00800991">
              <w:rPr>
                <w:sz w:val="22"/>
                <w:szCs w:val="22"/>
              </w:rPr>
              <w:instrText>Ref384665052 \n \h</w:instrText>
            </w:r>
            <w:r w:rsidRPr="00800991">
              <w:rPr>
                <w:sz w:val="22"/>
                <w:szCs w:val="22"/>
                <w:rtl/>
              </w:rPr>
              <w:instrText xml:space="preserve"> </w:instrText>
            </w:r>
            <w:r w:rsidR="001E7ECA" w:rsidRPr="00800991">
              <w:rPr>
                <w:sz w:val="22"/>
                <w:szCs w:val="22"/>
                <w:rtl/>
              </w:rPr>
              <w:instrText xml:space="preserve"> \* </w:instrText>
            </w:r>
            <w:r w:rsidR="001E7ECA" w:rsidRPr="00800991">
              <w:rPr>
                <w:sz w:val="22"/>
                <w:szCs w:val="22"/>
              </w:rPr>
              <w:instrText>MERGEFORMAT</w:instrText>
            </w:r>
            <w:r w:rsidR="001E7ECA" w:rsidRPr="00800991">
              <w:rPr>
                <w:sz w:val="22"/>
                <w:szCs w:val="22"/>
                <w:rtl/>
              </w:rPr>
              <w:instrText xml:space="preserve"> </w:instrText>
            </w:r>
            <w:r w:rsidRPr="00800991">
              <w:rPr>
                <w:sz w:val="22"/>
                <w:szCs w:val="22"/>
                <w:rtl/>
              </w:rPr>
            </w:r>
            <w:r w:rsidRPr="00800991">
              <w:rPr>
                <w:sz w:val="22"/>
                <w:szCs w:val="22"/>
                <w:rtl/>
              </w:rPr>
              <w:fldChar w:fldCharType="separate"/>
            </w:r>
            <w:r w:rsidR="00FE0D0F">
              <w:rPr>
                <w:sz w:val="22"/>
                <w:szCs w:val="22"/>
                <w:cs/>
              </w:rPr>
              <w:t>‎</w:t>
            </w:r>
            <w:r w:rsidR="00FE0D0F">
              <w:rPr>
                <w:sz w:val="22"/>
                <w:szCs w:val="22"/>
              </w:rPr>
              <w:t>2.1.2</w:t>
            </w:r>
            <w:r w:rsidRPr="00800991">
              <w:rPr>
                <w:sz w:val="22"/>
                <w:szCs w:val="22"/>
                <w:rtl/>
              </w:rPr>
              <w:fldChar w:fldCharType="end"/>
            </w:r>
          </w:p>
        </w:tc>
        <w:tc>
          <w:tcPr>
            <w:tcW w:w="6520" w:type="dxa"/>
          </w:tcPr>
          <w:p w14:paraId="54D6B0AA" w14:textId="0082425A" w:rsidR="001074A8" w:rsidRPr="00800991" w:rsidRDefault="001074A8" w:rsidP="006C3491">
            <w:pPr>
              <w:widowControl w:val="0"/>
              <w:spacing w:before="60" w:after="60" w:line="240" w:lineRule="auto"/>
              <w:rPr>
                <w:sz w:val="22"/>
                <w:szCs w:val="22"/>
                <w:rtl/>
              </w:rPr>
            </w:pPr>
            <w:r w:rsidRPr="00800991">
              <w:rPr>
                <w:sz w:val="22"/>
                <w:szCs w:val="22"/>
                <w:rtl/>
              </w:rPr>
              <w:fldChar w:fldCharType="begin"/>
            </w:r>
            <w:r w:rsidRPr="00800991">
              <w:rPr>
                <w:sz w:val="22"/>
                <w:szCs w:val="22"/>
                <w:rtl/>
              </w:rPr>
              <w:instrText xml:space="preserve"> </w:instrText>
            </w:r>
            <w:r w:rsidRPr="00800991">
              <w:rPr>
                <w:sz w:val="22"/>
                <w:szCs w:val="22"/>
              </w:rPr>
              <w:instrText>REF</w:instrText>
            </w:r>
            <w:r w:rsidRPr="00800991">
              <w:rPr>
                <w:sz w:val="22"/>
                <w:szCs w:val="22"/>
                <w:rtl/>
              </w:rPr>
              <w:instrText xml:space="preserve"> תנאי_סף_אישור_ניהול_ספרים \</w:instrText>
            </w:r>
            <w:r w:rsidRPr="00800991">
              <w:rPr>
                <w:sz w:val="22"/>
                <w:szCs w:val="22"/>
              </w:rPr>
              <w:instrText>h</w:instrText>
            </w:r>
            <w:r w:rsidRPr="00800991">
              <w:rPr>
                <w:sz w:val="22"/>
                <w:szCs w:val="22"/>
                <w:rtl/>
              </w:rPr>
              <w:instrText xml:space="preserve">  \* </w:instrText>
            </w:r>
            <w:r w:rsidRPr="00800991">
              <w:rPr>
                <w:sz w:val="22"/>
                <w:szCs w:val="22"/>
              </w:rPr>
              <w:instrText>MERGEFORMAT</w:instrText>
            </w:r>
            <w:r w:rsidRPr="00800991">
              <w:rPr>
                <w:sz w:val="22"/>
                <w:szCs w:val="22"/>
                <w:rtl/>
              </w:rPr>
              <w:instrText xml:space="preserve"> </w:instrText>
            </w:r>
            <w:r w:rsidRPr="00800991">
              <w:rPr>
                <w:sz w:val="22"/>
                <w:szCs w:val="22"/>
                <w:rtl/>
              </w:rPr>
            </w:r>
            <w:r w:rsidRPr="00800991">
              <w:rPr>
                <w:sz w:val="22"/>
                <w:szCs w:val="22"/>
                <w:rtl/>
              </w:rPr>
              <w:fldChar w:fldCharType="separate"/>
            </w:r>
            <w:r w:rsidR="00FE0D0F" w:rsidRPr="00FE0D0F">
              <w:rPr>
                <w:rFonts w:hint="eastAsia"/>
                <w:sz w:val="22"/>
                <w:szCs w:val="22"/>
                <w:rtl/>
              </w:rPr>
              <w:t>אישור</w:t>
            </w:r>
            <w:r w:rsidR="00FE0D0F" w:rsidRPr="00FE0D0F">
              <w:rPr>
                <w:sz w:val="22"/>
                <w:szCs w:val="22"/>
                <w:rtl/>
              </w:rPr>
              <w:t xml:space="preserve"> </w:t>
            </w:r>
            <w:r w:rsidR="00FE0D0F" w:rsidRPr="00FE0D0F">
              <w:rPr>
                <w:rFonts w:hint="eastAsia"/>
                <w:sz w:val="22"/>
                <w:szCs w:val="22"/>
                <w:rtl/>
              </w:rPr>
              <w:t>עדכני</w:t>
            </w:r>
            <w:r w:rsidR="00FE0D0F" w:rsidRPr="00FE0D0F">
              <w:rPr>
                <w:sz w:val="22"/>
                <w:szCs w:val="22"/>
                <w:rtl/>
              </w:rPr>
              <w:t xml:space="preserve"> </w:t>
            </w:r>
            <w:r w:rsidR="00FE0D0F" w:rsidRPr="00FE0D0F">
              <w:rPr>
                <w:rFonts w:hint="eastAsia"/>
                <w:sz w:val="22"/>
                <w:szCs w:val="22"/>
                <w:rtl/>
              </w:rPr>
              <w:t>ותקף</w:t>
            </w:r>
            <w:r w:rsidR="00FE0D0F" w:rsidRPr="00FE0D0F">
              <w:rPr>
                <w:sz w:val="22"/>
                <w:szCs w:val="22"/>
                <w:rtl/>
              </w:rPr>
              <w:t xml:space="preserve"> </w:t>
            </w:r>
            <w:r w:rsidR="00FE0D0F" w:rsidRPr="00FE0D0F">
              <w:rPr>
                <w:rFonts w:hint="eastAsia"/>
                <w:sz w:val="22"/>
                <w:szCs w:val="22"/>
                <w:rtl/>
              </w:rPr>
              <w:t>על</w:t>
            </w:r>
            <w:r w:rsidR="00FE0D0F" w:rsidRPr="00FE0D0F">
              <w:rPr>
                <w:sz w:val="22"/>
                <w:szCs w:val="22"/>
                <w:rtl/>
              </w:rPr>
              <w:t xml:space="preserve"> </w:t>
            </w:r>
            <w:r w:rsidR="00FE0D0F" w:rsidRPr="00FE0D0F">
              <w:rPr>
                <w:rFonts w:hint="eastAsia"/>
                <w:sz w:val="22"/>
                <w:szCs w:val="22"/>
                <w:rtl/>
              </w:rPr>
              <w:t>ניהול</w:t>
            </w:r>
            <w:r w:rsidR="00FE0D0F" w:rsidRPr="00FE0D0F">
              <w:rPr>
                <w:sz w:val="22"/>
                <w:szCs w:val="22"/>
                <w:rtl/>
              </w:rPr>
              <w:t xml:space="preserve"> </w:t>
            </w:r>
            <w:r w:rsidR="00FE0D0F" w:rsidRPr="00FE0D0F">
              <w:rPr>
                <w:rFonts w:hint="cs"/>
                <w:sz w:val="22"/>
                <w:szCs w:val="22"/>
                <w:rtl/>
              </w:rPr>
              <w:t xml:space="preserve">פנקסי חשבונות </w:t>
            </w:r>
            <w:r w:rsidR="00FE0D0F" w:rsidRPr="00FE0D0F">
              <w:rPr>
                <w:rFonts w:hint="eastAsia"/>
                <w:sz w:val="22"/>
                <w:szCs w:val="22"/>
                <w:rtl/>
              </w:rPr>
              <w:t>ספרים</w:t>
            </w:r>
            <w:r w:rsidR="00FE0D0F" w:rsidRPr="00FE0D0F">
              <w:rPr>
                <w:sz w:val="22"/>
                <w:szCs w:val="22"/>
                <w:rtl/>
              </w:rPr>
              <w:t xml:space="preserve">, </w:t>
            </w:r>
            <w:r w:rsidR="00FE0D0F" w:rsidRPr="00FE0D0F">
              <w:rPr>
                <w:rFonts w:hint="eastAsia"/>
                <w:sz w:val="22"/>
                <w:szCs w:val="22"/>
                <w:rtl/>
              </w:rPr>
              <w:t>ניכוי</w:t>
            </w:r>
            <w:r w:rsidR="00FE0D0F" w:rsidRPr="00FE0D0F">
              <w:rPr>
                <w:sz w:val="22"/>
                <w:szCs w:val="22"/>
                <w:rtl/>
              </w:rPr>
              <w:t xml:space="preserve"> </w:t>
            </w:r>
            <w:r w:rsidR="00FE0D0F" w:rsidRPr="00FE0D0F">
              <w:rPr>
                <w:rFonts w:hint="eastAsia"/>
                <w:sz w:val="22"/>
                <w:szCs w:val="22"/>
                <w:rtl/>
              </w:rPr>
              <w:t>מס</w:t>
            </w:r>
            <w:r w:rsidR="00FE0D0F" w:rsidRPr="00FE0D0F">
              <w:rPr>
                <w:sz w:val="22"/>
                <w:szCs w:val="22"/>
                <w:rtl/>
              </w:rPr>
              <w:t xml:space="preserve"> </w:t>
            </w:r>
            <w:r w:rsidR="00FE0D0F" w:rsidRPr="00FE0D0F">
              <w:rPr>
                <w:rFonts w:hint="eastAsia"/>
                <w:sz w:val="22"/>
                <w:szCs w:val="22"/>
                <w:rtl/>
              </w:rPr>
              <w:t>במקור</w:t>
            </w:r>
            <w:r w:rsidR="00FE0D0F" w:rsidRPr="00FE0D0F">
              <w:rPr>
                <w:sz w:val="22"/>
                <w:szCs w:val="22"/>
                <w:rtl/>
              </w:rPr>
              <w:t xml:space="preserve"> ורישום במע"מ, </w:t>
            </w:r>
            <w:r w:rsidR="00FE0D0F" w:rsidRPr="00FE0D0F">
              <w:rPr>
                <w:rFonts w:hint="eastAsia"/>
                <w:sz w:val="22"/>
                <w:szCs w:val="22"/>
                <w:rtl/>
              </w:rPr>
              <w:t>כנדרש</w:t>
            </w:r>
            <w:r w:rsidR="00FE0D0F" w:rsidRPr="00FE0D0F">
              <w:rPr>
                <w:sz w:val="22"/>
                <w:szCs w:val="22"/>
                <w:rtl/>
              </w:rPr>
              <w:t xml:space="preserve"> </w:t>
            </w:r>
            <w:r w:rsidR="00FE0D0F" w:rsidRPr="00FE0D0F">
              <w:rPr>
                <w:rFonts w:hint="eastAsia"/>
                <w:sz w:val="22"/>
                <w:szCs w:val="22"/>
                <w:rtl/>
              </w:rPr>
              <w:t>לפי</w:t>
            </w:r>
            <w:r w:rsidR="00FE0D0F" w:rsidRPr="00FE0D0F">
              <w:rPr>
                <w:sz w:val="22"/>
                <w:szCs w:val="22"/>
                <w:rtl/>
              </w:rPr>
              <w:t xml:space="preserve"> </w:t>
            </w:r>
            <w:r w:rsidR="00FE0D0F" w:rsidRPr="00FE0D0F">
              <w:rPr>
                <w:rFonts w:hint="eastAsia"/>
                <w:sz w:val="22"/>
                <w:szCs w:val="22"/>
                <w:rtl/>
              </w:rPr>
              <w:t>חוק</w:t>
            </w:r>
            <w:r w:rsidR="00FE0D0F" w:rsidRPr="00FE0D0F">
              <w:rPr>
                <w:sz w:val="22"/>
                <w:szCs w:val="22"/>
                <w:rtl/>
              </w:rPr>
              <w:t xml:space="preserve"> </w:t>
            </w:r>
            <w:r w:rsidR="00FE0D0F" w:rsidRPr="00FE0D0F">
              <w:rPr>
                <w:rFonts w:hint="eastAsia"/>
                <w:sz w:val="22"/>
                <w:szCs w:val="22"/>
                <w:rtl/>
              </w:rPr>
              <w:t>עסקאות</w:t>
            </w:r>
            <w:r w:rsidR="00FE0D0F" w:rsidRPr="00FE0D0F">
              <w:rPr>
                <w:sz w:val="22"/>
                <w:szCs w:val="22"/>
                <w:rtl/>
              </w:rPr>
              <w:t xml:space="preserve"> </w:t>
            </w:r>
            <w:r w:rsidR="00FE0D0F" w:rsidRPr="00FE0D0F">
              <w:rPr>
                <w:rFonts w:hint="eastAsia"/>
                <w:sz w:val="22"/>
                <w:szCs w:val="22"/>
                <w:rtl/>
              </w:rPr>
              <w:t>גופים</w:t>
            </w:r>
            <w:r w:rsidR="00FE0D0F" w:rsidRPr="00FE0D0F">
              <w:rPr>
                <w:sz w:val="22"/>
                <w:szCs w:val="22"/>
                <w:rtl/>
              </w:rPr>
              <w:t xml:space="preserve"> </w:t>
            </w:r>
            <w:r w:rsidR="00FE0D0F" w:rsidRPr="00FE0D0F">
              <w:rPr>
                <w:rFonts w:hint="eastAsia"/>
                <w:sz w:val="22"/>
                <w:szCs w:val="22"/>
                <w:rtl/>
              </w:rPr>
              <w:t>ציבוריים</w:t>
            </w:r>
            <w:r w:rsidRPr="00800991">
              <w:rPr>
                <w:sz w:val="22"/>
                <w:szCs w:val="22"/>
                <w:rtl/>
              </w:rPr>
              <w:fldChar w:fldCharType="end"/>
            </w:r>
          </w:p>
        </w:tc>
        <w:tc>
          <w:tcPr>
            <w:tcW w:w="709" w:type="dxa"/>
          </w:tcPr>
          <w:p w14:paraId="4B445E92" w14:textId="77777777" w:rsidR="001074A8" w:rsidRPr="00800991" w:rsidRDefault="001074A8" w:rsidP="006C3491">
            <w:pPr>
              <w:widowControl w:val="0"/>
              <w:spacing w:before="60" w:after="60" w:line="240" w:lineRule="auto"/>
              <w:rPr>
                <w:sz w:val="22"/>
                <w:szCs w:val="22"/>
                <w:rtl/>
              </w:rPr>
            </w:pPr>
          </w:p>
        </w:tc>
        <w:tc>
          <w:tcPr>
            <w:tcW w:w="709" w:type="dxa"/>
            <w:shd w:val="clear" w:color="auto" w:fill="auto"/>
          </w:tcPr>
          <w:p w14:paraId="18ECE7B3" w14:textId="77777777" w:rsidR="001074A8" w:rsidRPr="00800991" w:rsidRDefault="001074A8" w:rsidP="006C3491">
            <w:pPr>
              <w:widowControl w:val="0"/>
              <w:spacing w:before="60" w:after="60" w:line="240" w:lineRule="auto"/>
              <w:rPr>
                <w:sz w:val="22"/>
                <w:szCs w:val="22"/>
                <w:rtl/>
              </w:rPr>
            </w:pPr>
          </w:p>
        </w:tc>
      </w:tr>
      <w:tr w:rsidR="001074A8" w:rsidRPr="009B7822" w14:paraId="03635AA7" w14:textId="77777777" w:rsidTr="00800991">
        <w:trPr>
          <w:cantSplit/>
          <w:trHeight w:val="173"/>
        </w:trPr>
        <w:tc>
          <w:tcPr>
            <w:tcW w:w="560" w:type="dxa"/>
          </w:tcPr>
          <w:p w14:paraId="29BDDE96" w14:textId="77777777" w:rsidR="001074A8" w:rsidRPr="00800991" w:rsidRDefault="001074A8" w:rsidP="006C3491">
            <w:pPr>
              <w:widowControl w:val="0"/>
              <w:numPr>
                <w:ilvl w:val="0"/>
                <w:numId w:val="7"/>
              </w:numPr>
              <w:spacing w:before="60" w:after="60" w:line="240" w:lineRule="auto"/>
              <w:jc w:val="center"/>
              <w:rPr>
                <w:sz w:val="22"/>
                <w:szCs w:val="22"/>
                <w:rtl/>
              </w:rPr>
            </w:pPr>
          </w:p>
        </w:tc>
        <w:tc>
          <w:tcPr>
            <w:tcW w:w="857" w:type="dxa"/>
          </w:tcPr>
          <w:p w14:paraId="7410EA72" w14:textId="77777777" w:rsidR="001074A8" w:rsidRPr="00800991" w:rsidRDefault="001074A8" w:rsidP="006C3491">
            <w:pPr>
              <w:widowControl w:val="0"/>
              <w:spacing w:before="60" w:after="60" w:line="240" w:lineRule="auto"/>
              <w:rPr>
                <w:sz w:val="22"/>
                <w:szCs w:val="22"/>
                <w:rtl/>
              </w:rPr>
            </w:pPr>
            <w:r w:rsidRPr="00800991">
              <w:rPr>
                <w:sz w:val="22"/>
                <w:szCs w:val="22"/>
                <w:rtl/>
              </w:rPr>
              <w:fldChar w:fldCharType="begin"/>
            </w:r>
            <w:r w:rsidRPr="00800991">
              <w:rPr>
                <w:sz w:val="22"/>
                <w:szCs w:val="22"/>
                <w:rtl/>
              </w:rPr>
              <w:instrText xml:space="preserve"> </w:instrText>
            </w:r>
            <w:r w:rsidRPr="00800991">
              <w:rPr>
                <w:sz w:val="22"/>
                <w:szCs w:val="22"/>
              </w:rPr>
              <w:instrText>REF</w:instrText>
            </w:r>
            <w:r w:rsidRPr="00800991">
              <w:rPr>
                <w:sz w:val="22"/>
                <w:szCs w:val="22"/>
                <w:rtl/>
              </w:rPr>
              <w:instrText xml:space="preserve"> _</w:instrText>
            </w:r>
            <w:r w:rsidRPr="00800991">
              <w:rPr>
                <w:sz w:val="22"/>
                <w:szCs w:val="22"/>
              </w:rPr>
              <w:instrText>Ref384665056 \n \h</w:instrText>
            </w:r>
            <w:r w:rsidRPr="00800991">
              <w:rPr>
                <w:sz w:val="22"/>
                <w:szCs w:val="22"/>
                <w:rtl/>
              </w:rPr>
              <w:instrText xml:space="preserve"> </w:instrText>
            </w:r>
            <w:r w:rsidR="001E7ECA" w:rsidRPr="00800991">
              <w:rPr>
                <w:sz w:val="22"/>
                <w:szCs w:val="22"/>
                <w:rtl/>
              </w:rPr>
              <w:instrText xml:space="preserve"> \* </w:instrText>
            </w:r>
            <w:r w:rsidR="001E7ECA" w:rsidRPr="00800991">
              <w:rPr>
                <w:sz w:val="22"/>
                <w:szCs w:val="22"/>
              </w:rPr>
              <w:instrText>MERGEFORMAT</w:instrText>
            </w:r>
            <w:r w:rsidR="001E7ECA" w:rsidRPr="00800991">
              <w:rPr>
                <w:sz w:val="22"/>
                <w:szCs w:val="22"/>
                <w:rtl/>
              </w:rPr>
              <w:instrText xml:space="preserve"> </w:instrText>
            </w:r>
            <w:r w:rsidRPr="00800991">
              <w:rPr>
                <w:sz w:val="22"/>
                <w:szCs w:val="22"/>
                <w:rtl/>
              </w:rPr>
            </w:r>
            <w:r w:rsidRPr="00800991">
              <w:rPr>
                <w:sz w:val="22"/>
                <w:szCs w:val="22"/>
                <w:rtl/>
              </w:rPr>
              <w:fldChar w:fldCharType="separate"/>
            </w:r>
            <w:r w:rsidR="00FE0D0F">
              <w:rPr>
                <w:sz w:val="22"/>
                <w:szCs w:val="22"/>
                <w:cs/>
              </w:rPr>
              <w:t>‎</w:t>
            </w:r>
            <w:r w:rsidR="00FE0D0F">
              <w:rPr>
                <w:sz w:val="22"/>
                <w:szCs w:val="22"/>
              </w:rPr>
              <w:t>2.1.3</w:t>
            </w:r>
            <w:r w:rsidRPr="00800991">
              <w:rPr>
                <w:sz w:val="22"/>
                <w:szCs w:val="22"/>
                <w:rtl/>
              </w:rPr>
              <w:fldChar w:fldCharType="end"/>
            </w:r>
          </w:p>
        </w:tc>
        <w:tc>
          <w:tcPr>
            <w:tcW w:w="6520" w:type="dxa"/>
          </w:tcPr>
          <w:p w14:paraId="47FEFBF8" w14:textId="213EA40C" w:rsidR="001074A8" w:rsidRPr="00800991" w:rsidRDefault="00800991" w:rsidP="00800991">
            <w:pPr>
              <w:rPr>
                <w:sz w:val="22"/>
                <w:szCs w:val="22"/>
                <w:rtl/>
              </w:rPr>
            </w:pPr>
            <w:r w:rsidRPr="00800991">
              <w:rPr>
                <w:sz w:val="22"/>
                <w:szCs w:val="22"/>
                <w:rtl/>
              </w:rPr>
              <w:t xml:space="preserve">נסח חברה עדכני למועד הגשת ההצעה, המעיד על סטאטוס שאינו של "חברה מפרת חוק" (מציע שבמועד האחרון להגשת הצעות הופיע במחשבי רשם  התאגידים בסטאטוס של "מפר חוק" מכל סיבה שהיא, תיפסל הצעתו על הסף) הנסח ניתן להפקה דרך אתר האינטרנט של רשות התאגידים בכתובת </w:t>
            </w:r>
            <w:hyperlink r:id="rId12" w:history="1">
              <w:r w:rsidRPr="00800991">
                <w:rPr>
                  <w:rStyle w:val="Hyperlink"/>
                  <w:sz w:val="22"/>
                  <w:szCs w:val="22"/>
                </w:rPr>
                <w:t>www.justice.gov.il/mojheb/rasuthataagidim</w:t>
              </w:r>
            </w:hyperlink>
            <w:r w:rsidRPr="00800991">
              <w:rPr>
                <w:sz w:val="22"/>
                <w:szCs w:val="22"/>
                <w:rtl/>
              </w:rPr>
              <w:t>.</w:t>
            </w:r>
            <w:r w:rsidRPr="00800991">
              <w:rPr>
                <w:rFonts w:hint="cs"/>
                <w:sz w:val="22"/>
                <w:szCs w:val="22"/>
                <w:rtl/>
              </w:rPr>
              <w:t xml:space="preserve"> </w:t>
            </w:r>
            <w:r w:rsidRPr="00800991">
              <w:rPr>
                <w:sz w:val="22"/>
                <w:szCs w:val="22"/>
                <w:rtl/>
              </w:rPr>
              <w:t xml:space="preserve"> לגבי האישור המבוקש במועד האחרון להגשת הצעות למכרז.</w:t>
            </w:r>
          </w:p>
        </w:tc>
        <w:tc>
          <w:tcPr>
            <w:tcW w:w="709" w:type="dxa"/>
          </w:tcPr>
          <w:p w14:paraId="1C1529F2" w14:textId="77777777" w:rsidR="001074A8" w:rsidRPr="00800991" w:rsidRDefault="001074A8" w:rsidP="006C3491">
            <w:pPr>
              <w:widowControl w:val="0"/>
              <w:spacing w:before="60" w:after="60" w:line="240" w:lineRule="auto"/>
              <w:rPr>
                <w:sz w:val="22"/>
                <w:szCs w:val="22"/>
                <w:rtl/>
              </w:rPr>
            </w:pPr>
          </w:p>
        </w:tc>
        <w:tc>
          <w:tcPr>
            <w:tcW w:w="709" w:type="dxa"/>
            <w:shd w:val="clear" w:color="auto" w:fill="auto"/>
          </w:tcPr>
          <w:p w14:paraId="72F6DC03" w14:textId="77777777" w:rsidR="001074A8" w:rsidRPr="00800991" w:rsidRDefault="001074A8" w:rsidP="006C3491">
            <w:pPr>
              <w:widowControl w:val="0"/>
              <w:spacing w:before="60" w:after="60" w:line="240" w:lineRule="auto"/>
              <w:rPr>
                <w:sz w:val="22"/>
                <w:szCs w:val="22"/>
                <w:rtl/>
              </w:rPr>
            </w:pPr>
          </w:p>
        </w:tc>
      </w:tr>
      <w:tr w:rsidR="001074A8" w:rsidRPr="009B7822" w14:paraId="7D4AFFE5" w14:textId="77777777" w:rsidTr="00800991">
        <w:trPr>
          <w:cantSplit/>
        </w:trPr>
        <w:tc>
          <w:tcPr>
            <w:tcW w:w="560" w:type="dxa"/>
          </w:tcPr>
          <w:p w14:paraId="15995A04" w14:textId="77777777" w:rsidR="001074A8" w:rsidRPr="00800991" w:rsidRDefault="001074A8" w:rsidP="006C3491">
            <w:pPr>
              <w:widowControl w:val="0"/>
              <w:numPr>
                <w:ilvl w:val="0"/>
                <w:numId w:val="7"/>
              </w:numPr>
              <w:spacing w:before="60" w:after="60" w:line="240" w:lineRule="auto"/>
              <w:jc w:val="center"/>
              <w:rPr>
                <w:sz w:val="22"/>
                <w:szCs w:val="22"/>
                <w:rtl/>
              </w:rPr>
            </w:pPr>
          </w:p>
        </w:tc>
        <w:tc>
          <w:tcPr>
            <w:tcW w:w="857" w:type="dxa"/>
          </w:tcPr>
          <w:p w14:paraId="371EF869" w14:textId="77777777" w:rsidR="001074A8" w:rsidRPr="00800991" w:rsidRDefault="001074A8" w:rsidP="006C3491">
            <w:pPr>
              <w:widowControl w:val="0"/>
              <w:spacing w:before="60" w:after="60" w:line="240" w:lineRule="auto"/>
              <w:rPr>
                <w:sz w:val="22"/>
                <w:szCs w:val="22"/>
                <w:rtl/>
              </w:rPr>
            </w:pPr>
            <w:r w:rsidRPr="00800991">
              <w:rPr>
                <w:sz w:val="22"/>
                <w:szCs w:val="22"/>
                <w:rtl/>
              </w:rPr>
              <w:fldChar w:fldCharType="begin"/>
            </w:r>
            <w:r w:rsidRPr="00800991">
              <w:rPr>
                <w:sz w:val="22"/>
                <w:szCs w:val="22"/>
                <w:rtl/>
              </w:rPr>
              <w:instrText xml:space="preserve"> </w:instrText>
            </w:r>
            <w:r w:rsidRPr="00800991">
              <w:rPr>
                <w:sz w:val="22"/>
                <w:szCs w:val="22"/>
              </w:rPr>
              <w:instrText>REF</w:instrText>
            </w:r>
            <w:r w:rsidRPr="00800991">
              <w:rPr>
                <w:sz w:val="22"/>
                <w:szCs w:val="22"/>
                <w:rtl/>
              </w:rPr>
              <w:instrText xml:space="preserve"> _</w:instrText>
            </w:r>
            <w:r w:rsidRPr="00800991">
              <w:rPr>
                <w:sz w:val="22"/>
                <w:szCs w:val="22"/>
              </w:rPr>
              <w:instrText>Ref384665078 \n \h</w:instrText>
            </w:r>
            <w:r w:rsidRPr="00800991">
              <w:rPr>
                <w:sz w:val="22"/>
                <w:szCs w:val="22"/>
                <w:rtl/>
              </w:rPr>
              <w:instrText xml:space="preserve"> </w:instrText>
            </w:r>
            <w:r w:rsidR="001E7ECA" w:rsidRPr="00800991">
              <w:rPr>
                <w:sz w:val="22"/>
                <w:szCs w:val="22"/>
                <w:rtl/>
              </w:rPr>
              <w:instrText xml:space="preserve"> \* </w:instrText>
            </w:r>
            <w:r w:rsidR="001E7ECA" w:rsidRPr="00800991">
              <w:rPr>
                <w:sz w:val="22"/>
                <w:szCs w:val="22"/>
              </w:rPr>
              <w:instrText>MERGEFORMAT</w:instrText>
            </w:r>
            <w:r w:rsidR="001E7ECA" w:rsidRPr="00800991">
              <w:rPr>
                <w:sz w:val="22"/>
                <w:szCs w:val="22"/>
                <w:rtl/>
              </w:rPr>
              <w:instrText xml:space="preserve"> </w:instrText>
            </w:r>
            <w:r w:rsidRPr="00800991">
              <w:rPr>
                <w:sz w:val="22"/>
                <w:szCs w:val="22"/>
                <w:rtl/>
              </w:rPr>
            </w:r>
            <w:r w:rsidRPr="00800991">
              <w:rPr>
                <w:sz w:val="22"/>
                <w:szCs w:val="22"/>
                <w:rtl/>
              </w:rPr>
              <w:fldChar w:fldCharType="separate"/>
            </w:r>
            <w:r w:rsidR="00FE0D0F">
              <w:rPr>
                <w:sz w:val="22"/>
                <w:szCs w:val="22"/>
                <w:cs/>
              </w:rPr>
              <w:t>‎</w:t>
            </w:r>
            <w:r w:rsidR="00FE0D0F">
              <w:rPr>
                <w:sz w:val="22"/>
                <w:szCs w:val="22"/>
              </w:rPr>
              <w:t>2.1.4</w:t>
            </w:r>
            <w:r w:rsidRPr="00800991">
              <w:rPr>
                <w:sz w:val="22"/>
                <w:szCs w:val="22"/>
                <w:rtl/>
              </w:rPr>
              <w:fldChar w:fldCharType="end"/>
            </w:r>
          </w:p>
        </w:tc>
        <w:tc>
          <w:tcPr>
            <w:tcW w:w="6520" w:type="dxa"/>
          </w:tcPr>
          <w:p w14:paraId="3A2CAD63" w14:textId="5DBA2599" w:rsidR="001074A8" w:rsidRPr="00800991" w:rsidRDefault="001074A8" w:rsidP="006C3491">
            <w:pPr>
              <w:widowControl w:val="0"/>
              <w:spacing w:before="60" w:after="60" w:line="240" w:lineRule="auto"/>
              <w:rPr>
                <w:sz w:val="22"/>
                <w:szCs w:val="22"/>
                <w:rtl/>
              </w:rPr>
            </w:pPr>
            <w:r w:rsidRPr="00800991">
              <w:rPr>
                <w:sz w:val="22"/>
                <w:szCs w:val="22"/>
                <w:rtl/>
              </w:rPr>
              <w:fldChar w:fldCharType="begin"/>
            </w:r>
            <w:r w:rsidRPr="00800991">
              <w:rPr>
                <w:sz w:val="22"/>
                <w:szCs w:val="22"/>
                <w:rtl/>
              </w:rPr>
              <w:instrText xml:space="preserve"> </w:instrText>
            </w:r>
            <w:r w:rsidRPr="00800991">
              <w:rPr>
                <w:sz w:val="22"/>
                <w:szCs w:val="22"/>
              </w:rPr>
              <w:instrText>REF</w:instrText>
            </w:r>
            <w:r w:rsidRPr="00800991">
              <w:rPr>
                <w:sz w:val="22"/>
                <w:szCs w:val="22"/>
                <w:rtl/>
              </w:rPr>
              <w:instrText xml:space="preserve"> תנאי_סף_אישור_ניהול_תקין \</w:instrText>
            </w:r>
            <w:r w:rsidRPr="00800991">
              <w:rPr>
                <w:sz w:val="22"/>
                <w:szCs w:val="22"/>
              </w:rPr>
              <w:instrText>h</w:instrText>
            </w:r>
            <w:r w:rsidRPr="00800991">
              <w:rPr>
                <w:sz w:val="22"/>
                <w:szCs w:val="22"/>
                <w:rtl/>
              </w:rPr>
              <w:instrText xml:space="preserve">  \* </w:instrText>
            </w:r>
            <w:r w:rsidRPr="00800991">
              <w:rPr>
                <w:sz w:val="22"/>
                <w:szCs w:val="22"/>
              </w:rPr>
              <w:instrText>MERGEFORMAT</w:instrText>
            </w:r>
            <w:r w:rsidRPr="00800991">
              <w:rPr>
                <w:sz w:val="22"/>
                <w:szCs w:val="22"/>
                <w:rtl/>
              </w:rPr>
              <w:instrText xml:space="preserve"> </w:instrText>
            </w:r>
            <w:r w:rsidRPr="00800991">
              <w:rPr>
                <w:sz w:val="22"/>
                <w:szCs w:val="22"/>
                <w:rtl/>
              </w:rPr>
            </w:r>
            <w:r w:rsidRPr="00800991">
              <w:rPr>
                <w:sz w:val="22"/>
                <w:szCs w:val="22"/>
                <w:rtl/>
              </w:rPr>
              <w:fldChar w:fldCharType="separate"/>
            </w:r>
            <w:r w:rsidR="00FE0D0F" w:rsidRPr="00FE0D0F">
              <w:rPr>
                <w:rFonts w:hint="eastAsia"/>
                <w:sz w:val="22"/>
                <w:szCs w:val="22"/>
                <w:rtl/>
              </w:rPr>
              <w:t>אישור</w:t>
            </w:r>
            <w:r w:rsidR="00FE0D0F" w:rsidRPr="00FE0D0F">
              <w:rPr>
                <w:sz w:val="22"/>
                <w:szCs w:val="22"/>
                <w:rtl/>
              </w:rPr>
              <w:t xml:space="preserve"> מטעם רשם העמותות על ניהול תקין, תקף לשנת </w:t>
            </w:r>
            <w:r w:rsidR="00FE0D0F" w:rsidRPr="00FE0D0F">
              <w:rPr>
                <w:rFonts w:hint="eastAsia"/>
                <w:sz w:val="22"/>
                <w:szCs w:val="22"/>
                <w:rtl/>
              </w:rPr>
              <w:t>פרסום</w:t>
            </w:r>
            <w:r w:rsidR="00FE0D0F" w:rsidRPr="00FE0D0F">
              <w:rPr>
                <w:sz w:val="22"/>
                <w:szCs w:val="22"/>
                <w:rtl/>
              </w:rPr>
              <w:t xml:space="preserve"> </w:t>
            </w:r>
            <w:r w:rsidR="00FE0D0F" w:rsidRPr="00FE0D0F">
              <w:rPr>
                <w:rFonts w:hint="eastAsia"/>
                <w:sz w:val="22"/>
                <w:szCs w:val="22"/>
                <w:rtl/>
              </w:rPr>
              <w:t>המכרז</w:t>
            </w:r>
            <w:r w:rsidR="00FE0D0F" w:rsidRPr="00FE0D0F">
              <w:rPr>
                <w:sz w:val="22"/>
                <w:szCs w:val="22"/>
                <w:rtl/>
              </w:rPr>
              <w:t>.</w:t>
            </w:r>
            <w:r w:rsidRPr="00800991">
              <w:rPr>
                <w:sz w:val="22"/>
                <w:szCs w:val="22"/>
                <w:rtl/>
              </w:rPr>
              <w:fldChar w:fldCharType="end"/>
            </w:r>
          </w:p>
        </w:tc>
        <w:tc>
          <w:tcPr>
            <w:tcW w:w="709" w:type="dxa"/>
          </w:tcPr>
          <w:p w14:paraId="5F046F40" w14:textId="77777777" w:rsidR="001074A8" w:rsidRPr="00800991" w:rsidRDefault="001074A8" w:rsidP="006C3491">
            <w:pPr>
              <w:widowControl w:val="0"/>
              <w:spacing w:before="60" w:after="60" w:line="240" w:lineRule="auto"/>
              <w:rPr>
                <w:sz w:val="22"/>
                <w:szCs w:val="22"/>
                <w:rtl/>
              </w:rPr>
            </w:pPr>
          </w:p>
        </w:tc>
        <w:tc>
          <w:tcPr>
            <w:tcW w:w="709" w:type="dxa"/>
            <w:shd w:val="clear" w:color="auto" w:fill="auto"/>
          </w:tcPr>
          <w:p w14:paraId="482CE49C" w14:textId="77777777" w:rsidR="001074A8" w:rsidRPr="00800991" w:rsidRDefault="001074A8" w:rsidP="006C3491">
            <w:pPr>
              <w:widowControl w:val="0"/>
              <w:spacing w:before="60" w:after="60" w:line="240" w:lineRule="auto"/>
              <w:rPr>
                <w:sz w:val="22"/>
                <w:szCs w:val="22"/>
                <w:rtl/>
              </w:rPr>
            </w:pPr>
          </w:p>
        </w:tc>
      </w:tr>
      <w:tr w:rsidR="001074A8" w:rsidRPr="009B7822" w14:paraId="1B45A695" w14:textId="77777777" w:rsidTr="00800991">
        <w:trPr>
          <w:cantSplit/>
        </w:trPr>
        <w:tc>
          <w:tcPr>
            <w:tcW w:w="560" w:type="dxa"/>
          </w:tcPr>
          <w:p w14:paraId="4148027B" w14:textId="77777777" w:rsidR="001074A8" w:rsidRPr="00800991" w:rsidRDefault="001074A8" w:rsidP="006C3491">
            <w:pPr>
              <w:widowControl w:val="0"/>
              <w:numPr>
                <w:ilvl w:val="0"/>
                <w:numId w:val="7"/>
              </w:numPr>
              <w:spacing w:before="60" w:after="60" w:line="240" w:lineRule="auto"/>
              <w:jc w:val="center"/>
              <w:rPr>
                <w:sz w:val="22"/>
                <w:szCs w:val="22"/>
                <w:rtl/>
              </w:rPr>
            </w:pPr>
          </w:p>
        </w:tc>
        <w:tc>
          <w:tcPr>
            <w:tcW w:w="857" w:type="dxa"/>
          </w:tcPr>
          <w:p w14:paraId="02940021" w14:textId="77777777" w:rsidR="001074A8" w:rsidRPr="00800991" w:rsidRDefault="001074A8" w:rsidP="006C3491">
            <w:pPr>
              <w:widowControl w:val="0"/>
              <w:spacing w:before="60" w:after="60" w:line="240" w:lineRule="auto"/>
              <w:rPr>
                <w:sz w:val="22"/>
                <w:szCs w:val="22"/>
                <w:rtl/>
              </w:rPr>
            </w:pPr>
            <w:r w:rsidRPr="00800991">
              <w:rPr>
                <w:sz w:val="22"/>
                <w:szCs w:val="22"/>
                <w:rtl/>
              </w:rPr>
              <w:fldChar w:fldCharType="begin"/>
            </w:r>
            <w:r w:rsidRPr="00800991">
              <w:rPr>
                <w:sz w:val="22"/>
                <w:szCs w:val="22"/>
                <w:rtl/>
              </w:rPr>
              <w:instrText xml:space="preserve"> </w:instrText>
            </w:r>
            <w:r w:rsidRPr="00800991">
              <w:rPr>
                <w:sz w:val="22"/>
                <w:szCs w:val="22"/>
              </w:rPr>
              <w:instrText>REF</w:instrText>
            </w:r>
            <w:r w:rsidRPr="00800991">
              <w:rPr>
                <w:sz w:val="22"/>
                <w:szCs w:val="22"/>
                <w:rtl/>
              </w:rPr>
              <w:instrText xml:space="preserve"> _</w:instrText>
            </w:r>
            <w:r w:rsidRPr="00800991">
              <w:rPr>
                <w:sz w:val="22"/>
                <w:szCs w:val="22"/>
              </w:rPr>
              <w:instrText>Ref383425067 \n \h</w:instrText>
            </w:r>
            <w:r w:rsidRPr="00800991">
              <w:rPr>
                <w:sz w:val="22"/>
                <w:szCs w:val="22"/>
                <w:rtl/>
              </w:rPr>
              <w:instrText xml:space="preserve"> </w:instrText>
            </w:r>
            <w:r w:rsidR="001E7ECA" w:rsidRPr="00800991">
              <w:rPr>
                <w:sz w:val="22"/>
                <w:szCs w:val="22"/>
                <w:rtl/>
              </w:rPr>
              <w:instrText xml:space="preserve"> \* </w:instrText>
            </w:r>
            <w:r w:rsidR="001E7ECA" w:rsidRPr="00800991">
              <w:rPr>
                <w:sz w:val="22"/>
                <w:szCs w:val="22"/>
              </w:rPr>
              <w:instrText>MERGEFORMAT</w:instrText>
            </w:r>
            <w:r w:rsidR="001E7ECA" w:rsidRPr="00800991">
              <w:rPr>
                <w:sz w:val="22"/>
                <w:szCs w:val="22"/>
                <w:rtl/>
              </w:rPr>
              <w:instrText xml:space="preserve"> </w:instrText>
            </w:r>
            <w:r w:rsidRPr="00800991">
              <w:rPr>
                <w:sz w:val="22"/>
                <w:szCs w:val="22"/>
                <w:rtl/>
              </w:rPr>
            </w:r>
            <w:r w:rsidRPr="00800991">
              <w:rPr>
                <w:sz w:val="22"/>
                <w:szCs w:val="22"/>
                <w:rtl/>
              </w:rPr>
              <w:fldChar w:fldCharType="separate"/>
            </w:r>
            <w:r w:rsidR="00FE0D0F">
              <w:rPr>
                <w:sz w:val="22"/>
                <w:szCs w:val="22"/>
                <w:cs/>
              </w:rPr>
              <w:t>‎</w:t>
            </w:r>
            <w:r w:rsidR="00FE0D0F">
              <w:rPr>
                <w:sz w:val="22"/>
                <w:szCs w:val="22"/>
              </w:rPr>
              <w:t>2.1.5</w:t>
            </w:r>
            <w:r w:rsidRPr="00800991">
              <w:rPr>
                <w:sz w:val="22"/>
                <w:szCs w:val="22"/>
                <w:rtl/>
              </w:rPr>
              <w:fldChar w:fldCharType="end"/>
            </w:r>
          </w:p>
        </w:tc>
        <w:tc>
          <w:tcPr>
            <w:tcW w:w="6520" w:type="dxa"/>
          </w:tcPr>
          <w:p w14:paraId="02D5A47E" w14:textId="6FE3D592" w:rsidR="001074A8" w:rsidRPr="00800991" w:rsidRDefault="001074A8" w:rsidP="006C3491">
            <w:pPr>
              <w:widowControl w:val="0"/>
              <w:spacing w:before="60" w:after="60" w:line="240" w:lineRule="auto"/>
              <w:rPr>
                <w:sz w:val="22"/>
                <w:szCs w:val="22"/>
                <w:rtl/>
              </w:rPr>
            </w:pPr>
            <w:r w:rsidRPr="00800991">
              <w:rPr>
                <w:sz w:val="22"/>
                <w:szCs w:val="22"/>
                <w:rtl/>
              </w:rPr>
              <w:fldChar w:fldCharType="begin"/>
            </w:r>
            <w:r w:rsidRPr="00800991">
              <w:rPr>
                <w:sz w:val="22"/>
                <w:szCs w:val="22"/>
                <w:rtl/>
              </w:rPr>
              <w:instrText xml:space="preserve"> </w:instrText>
            </w:r>
            <w:r w:rsidRPr="00800991">
              <w:rPr>
                <w:sz w:val="22"/>
                <w:szCs w:val="22"/>
              </w:rPr>
              <w:instrText>REF</w:instrText>
            </w:r>
            <w:r w:rsidRPr="00800991">
              <w:rPr>
                <w:sz w:val="22"/>
                <w:szCs w:val="22"/>
                <w:rtl/>
              </w:rPr>
              <w:instrText xml:space="preserve"> תנאי_סף_אישור_מורשי_חתימה \</w:instrText>
            </w:r>
            <w:r w:rsidRPr="00800991">
              <w:rPr>
                <w:sz w:val="22"/>
                <w:szCs w:val="22"/>
              </w:rPr>
              <w:instrText>h</w:instrText>
            </w:r>
            <w:r w:rsidRPr="00800991">
              <w:rPr>
                <w:sz w:val="22"/>
                <w:szCs w:val="22"/>
                <w:rtl/>
              </w:rPr>
              <w:instrText xml:space="preserve">  \* </w:instrText>
            </w:r>
            <w:r w:rsidRPr="00800991">
              <w:rPr>
                <w:sz w:val="22"/>
                <w:szCs w:val="22"/>
              </w:rPr>
              <w:instrText>MERGEFORMAT</w:instrText>
            </w:r>
            <w:r w:rsidRPr="00800991">
              <w:rPr>
                <w:sz w:val="22"/>
                <w:szCs w:val="22"/>
                <w:rtl/>
              </w:rPr>
              <w:instrText xml:space="preserve"> </w:instrText>
            </w:r>
            <w:r w:rsidRPr="00800991">
              <w:rPr>
                <w:sz w:val="22"/>
                <w:szCs w:val="22"/>
                <w:rtl/>
              </w:rPr>
            </w:r>
            <w:r w:rsidRPr="00800991">
              <w:rPr>
                <w:sz w:val="22"/>
                <w:szCs w:val="22"/>
                <w:rtl/>
              </w:rPr>
              <w:fldChar w:fldCharType="separate"/>
            </w:r>
            <w:r w:rsidR="00FE0D0F" w:rsidRPr="00FE0D0F">
              <w:rPr>
                <w:sz w:val="22"/>
                <w:szCs w:val="22"/>
                <w:rtl/>
              </w:rPr>
              <w:t>אישור מעורך-דין או מרואה-חשבון  המעיד על שמות</w:t>
            </w:r>
            <w:r w:rsidR="00FE0D0F" w:rsidRPr="00FE0D0F">
              <w:rPr>
                <w:rFonts w:hint="eastAsia"/>
                <w:sz w:val="22"/>
                <w:szCs w:val="22"/>
                <w:rtl/>
              </w:rPr>
              <w:t>יהם</w:t>
            </w:r>
            <w:r w:rsidR="00FE0D0F" w:rsidRPr="00FE0D0F">
              <w:rPr>
                <w:sz w:val="22"/>
                <w:szCs w:val="22"/>
                <w:rtl/>
              </w:rPr>
              <w:t xml:space="preserve"> </w:t>
            </w:r>
            <w:r w:rsidR="00FE0D0F" w:rsidRPr="00FE0D0F">
              <w:rPr>
                <w:rFonts w:hint="eastAsia"/>
                <w:sz w:val="22"/>
                <w:szCs w:val="22"/>
                <w:rtl/>
              </w:rPr>
              <w:t>של</w:t>
            </w:r>
            <w:r w:rsidR="00FE0D0F" w:rsidRPr="00FE0D0F">
              <w:rPr>
                <w:sz w:val="22"/>
                <w:szCs w:val="22"/>
                <w:rtl/>
              </w:rPr>
              <w:t xml:space="preserve"> </w:t>
            </w:r>
            <w:proofErr w:type="spellStart"/>
            <w:r w:rsidR="00FE0D0F" w:rsidRPr="00FE0D0F">
              <w:rPr>
                <w:rFonts w:hint="eastAsia"/>
                <w:sz w:val="22"/>
                <w:szCs w:val="22"/>
                <w:rtl/>
              </w:rPr>
              <w:t>מורשי</w:t>
            </w:r>
            <w:proofErr w:type="spellEnd"/>
            <w:r w:rsidR="00FE0D0F" w:rsidRPr="00FE0D0F">
              <w:rPr>
                <w:sz w:val="22"/>
                <w:szCs w:val="22"/>
                <w:rtl/>
              </w:rPr>
              <w:t xml:space="preserve"> החתימה של המציע</w:t>
            </w:r>
            <w:r w:rsidRPr="00800991">
              <w:rPr>
                <w:sz w:val="22"/>
                <w:szCs w:val="22"/>
                <w:rtl/>
              </w:rPr>
              <w:fldChar w:fldCharType="end"/>
            </w:r>
          </w:p>
        </w:tc>
        <w:tc>
          <w:tcPr>
            <w:tcW w:w="709" w:type="dxa"/>
          </w:tcPr>
          <w:p w14:paraId="59143996" w14:textId="77777777" w:rsidR="001074A8" w:rsidRPr="00800991" w:rsidRDefault="001074A8" w:rsidP="006C3491">
            <w:pPr>
              <w:widowControl w:val="0"/>
              <w:spacing w:before="60" w:after="60" w:line="240" w:lineRule="auto"/>
              <w:rPr>
                <w:sz w:val="22"/>
                <w:szCs w:val="22"/>
                <w:rtl/>
              </w:rPr>
            </w:pPr>
          </w:p>
        </w:tc>
        <w:tc>
          <w:tcPr>
            <w:tcW w:w="709" w:type="dxa"/>
            <w:shd w:val="clear" w:color="auto" w:fill="auto"/>
          </w:tcPr>
          <w:p w14:paraId="77F208B9" w14:textId="77777777" w:rsidR="001074A8" w:rsidRPr="00800991" w:rsidRDefault="001074A8" w:rsidP="006C3491">
            <w:pPr>
              <w:widowControl w:val="0"/>
              <w:spacing w:before="60" w:after="60" w:line="240" w:lineRule="auto"/>
              <w:rPr>
                <w:sz w:val="22"/>
                <w:szCs w:val="22"/>
                <w:rtl/>
              </w:rPr>
            </w:pPr>
          </w:p>
        </w:tc>
      </w:tr>
    </w:tbl>
    <w:p w14:paraId="5AFC57C5" w14:textId="37987CBE" w:rsidR="00886DBB" w:rsidRPr="009B7822" w:rsidRDefault="003B3777" w:rsidP="006C3491">
      <w:pPr>
        <w:pStyle w:val="HNormal"/>
        <w:widowControl w:val="0"/>
        <w:rPr>
          <w:rFonts w:cs="David"/>
          <w:rtl/>
        </w:rPr>
      </w:pPr>
      <w:r w:rsidRPr="003C5AFF">
        <w:rPr>
          <w:rFonts w:cs="David" w:hint="cs"/>
          <w:rtl/>
        </w:rPr>
        <w:t xml:space="preserve"> </w:t>
      </w:r>
      <w:r w:rsidR="006E3760" w:rsidRPr="009B7822">
        <w:rPr>
          <w:rFonts w:cs="David" w:hint="cs"/>
          <w:rtl/>
        </w:rPr>
        <w:t>המציע מתבקש לצרף את המסמכים בסדר הרשום בטבלה.</w:t>
      </w:r>
    </w:p>
    <w:p w14:paraId="7B281C26" w14:textId="77777777" w:rsidR="00800991" w:rsidRDefault="00800991" w:rsidP="006C3491">
      <w:pPr>
        <w:pStyle w:val="HNormal"/>
        <w:widowControl w:val="0"/>
        <w:rPr>
          <w:rtl/>
        </w:rPr>
      </w:pPr>
      <w:bookmarkStart w:id="167" w:name="_Toc365486675"/>
      <w:bookmarkStart w:id="168" w:name="_Toc378247271"/>
      <w:bookmarkStart w:id="169" w:name="_Toc378751260"/>
      <w:bookmarkStart w:id="170" w:name="_Toc398494902"/>
    </w:p>
    <w:p w14:paraId="1DC008A5" w14:textId="6FF664EE" w:rsidR="00691F04" w:rsidRPr="00855F39" w:rsidRDefault="00691F04" w:rsidP="006C3491">
      <w:pPr>
        <w:pStyle w:val="HNormal"/>
        <w:widowControl w:val="0"/>
        <w:rPr>
          <w:rtl/>
        </w:rPr>
      </w:pPr>
      <w:r w:rsidRPr="00855F39">
        <w:rPr>
          <w:rtl/>
        </w:rPr>
        <w:t xml:space="preserve">מסמכים שעל המציע </w:t>
      </w:r>
      <w:r w:rsidR="004E4CE7" w:rsidRPr="00855F39">
        <w:rPr>
          <w:rFonts w:hint="eastAsia"/>
          <w:rtl/>
        </w:rPr>
        <w:t>ל</w:t>
      </w:r>
      <w:r w:rsidR="00C143E4" w:rsidRPr="00855F39">
        <w:rPr>
          <w:rFonts w:hint="eastAsia"/>
          <w:rtl/>
        </w:rPr>
        <w:t>מלא</w:t>
      </w:r>
      <w:r w:rsidR="00C143E4" w:rsidRPr="00855F39">
        <w:rPr>
          <w:rtl/>
        </w:rPr>
        <w:t xml:space="preserve"> </w:t>
      </w:r>
      <w:r w:rsidR="00C143E4" w:rsidRPr="00855F39">
        <w:rPr>
          <w:rFonts w:hint="eastAsia"/>
          <w:rtl/>
        </w:rPr>
        <w:t>ו</w:t>
      </w:r>
      <w:r w:rsidR="009521F2" w:rsidRPr="00855F39">
        <w:rPr>
          <w:rFonts w:hint="eastAsia"/>
          <w:rtl/>
        </w:rPr>
        <w:t>ל</w:t>
      </w:r>
      <w:r w:rsidR="004E4CE7" w:rsidRPr="00855F39">
        <w:rPr>
          <w:rFonts w:hint="eastAsia"/>
          <w:rtl/>
        </w:rPr>
        <w:t>חתום</w:t>
      </w:r>
      <w:r w:rsidR="004E4CE7" w:rsidRPr="00855F39">
        <w:rPr>
          <w:rtl/>
        </w:rPr>
        <w:t xml:space="preserve"> </w:t>
      </w:r>
      <w:r w:rsidR="004E4CE7" w:rsidRPr="00855F39">
        <w:rPr>
          <w:rFonts w:hint="eastAsia"/>
          <w:rtl/>
        </w:rPr>
        <w:t>עליהם</w:t>
      </w:r>
      <w:bookmarkEnd w:id="167"/>
      <w:bookmarkEnd w:id="168"/>
      <w:bookmarkEnd w:id="169"/>
      <w:bookmarkEnd w:id="170"/>
    </w:p>
    <w:tbl>
      <w:tblPr>
        <w:bidiVisual/>
        <w:tblW w:w="932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937"/>
        <w:gridCol w:w="4986"/>
        <w:gridCol w:w="3402"/>
      </w:tblGrid>
      <w:tr w:rsidR="00D44AD0" w:rsidRPr="00800991" w14:paraId="54324D95" w14:textId="77777777" w:rsidTr="004357E2">
        <w:trPr>
          <w:cantSplit/>
          <w:tblHeader/>
          <w:jc w:val="right"/>
        </w:trPr>
        <w:tc>
          <w:tcPr>
            <w:tcW w:w="937" w:type="dxa"/>
            <w:shd w:val="pct12" w:color="auto" w:fill="auto"/>
          </w:tcPr>
          <w:p w14:paraId="6B1860E1" w14:textId="77777777" w:rsidR="00990666" w:rsidRPr="00800991" w:rsidRDefault="000B50C9" w:rsidP="006C3491">
            <w:pPr>
              <w:pStyle w:val="table1"/>
              <w:spacing w:after="0" w:line="240" w:lineRule="auto"/>
              <w:ind w:left="0"/>
              <w:rPr>
                <w:rFonts w:cs="David"/>
                <w:sz w:val="22"/>
                <w:szCs w:val="22"/>
                <w:u w:val="none"/>
              </w:rPr>
            </w:pPr>
            <w:r w:rsidRPr="00800991">
              <w:rPr>
                <w:rFonts w:cs="David" w:hint="cs"/>
                <w:sz w:val="22"/>
                <w:szCs w:val="22"/>
                <w:u w:val="none"/>
                <w:rtl/>
              </w:rPr>
              <w:t>מס.</w:t>
            </w:r>
          </w:p>
        </w:tc>
        <w:tc>
          <w:tcPr>
            <w:tcW w:w="4986" w:type="dxa"/>
            <w:shd w:val="pct12" w:color="auto" w:fill="auto"/>
          </w:tcPr>
          <w:p w14:paraId="214987C2" w14:textId="77777777" w:rsidR="00990666" w:rsidRPr="00800991" w:rsidRDefault="00990666" w:rsidP="006C3491">
            <w:pPr>
              <w:widowControl w:val="0"/>
              <w:spacing w:line="240" w:lineRule="auto"/>
              <w:rPr>
                <w:sz w:val="22"/>
                <w:szCs w:val="22"/>
              </w:rPr>
            </w:pPr>
            <w:r w:rsidRPr="00800991">
              <w:rPr>
                <w:rFonts w:hint="eastAsia"/>
                <w:sz w:val="22"/>
                <w:szCs w:val="22"/>
                <w:rtl/>
              </w:rPr>
              <w:t>ה</w:t>
            </w:r>
            <w:r w:rsidR="00417BC4" w:rsidRPr="00800991">
              <w:rPr>
                <w:rFonts w:hint="eastAsia"/>
                <w:sz w:val="22"/>
                <w:szCs w:val="22"/>
                <w:rtl/>
              </w:rPr>
              <w:t>מושא</w:t>
            </w:r>
          </w:p>
        </w:tc>
        <w:tc>
          <w:tcPr>
            <w:tcW w:w="3402" w:type="dxa"/>
            <w:shd w:val="pct12" w:color="auto" w:fill="auto"/>
          </w:tcPr>
          <w:p w14:paraId="1CE9E63C" w14:textId="77777777" w:rsidR="00990666" w:rsidRPr="00800991" w:rsidRDefault="00C428A9" w:rsidP="006C3491">
            <w:pPr>
              <w:widowControl w:val="0"/>
              <w:spacing w:line="240" w:lineRule="auto"/>
              <w:rPr>
                <w:sz w:val="22"/>
                <w:szCs w:val="22"/>
              </w:rPr>
            </w:pPr>
            <w:r w:rsidRPr="00800991">
              <w:rPr>
                <w:rFonts w:hint="eastAsia"/>
                <w:sz w:val="22"/>
                <w:szCs w:val="22"/>
                <w:rtl/>
              </w:rPr>
              <w:t>הערות</w:t>
            </w:r>
          </w:p>
        </w:tc>
      </w:tr>
      <w:tr w:rsidR="003336F8" w:rsidRPr="00800991" w14:paraId="228FD054" w14:textId="77777777" w:rsidTr="004357E2">
        <w:trPr>
          <w:cantSplit/>
          <w:jc w:val="right"/>
        </w:trPr>
        <w:tc>
          <w:tcPr>
            <w:tcW w:w="937" w:type="dxa"/>
          </w:tcPr>
          <w:p w14:paraId="28D73967" w14:textId="18C4AA51" w:rsidR="003336F8" w:rsidRPr="00800991" w:rsidRDefault="003336F8" w:rsidP="006C3491">
            <w:pPr>
              <w:widowControl w:val="0"/>
              <w:overflowPunct w:val="0"/>
              <w:autoSpaceDE w:val="0"/>
              <w:autoSpaceDN w:val="0"/>
              <w:adjustRightInd w:val="0"/>
              <w:spacing w:line="240" w:lineRule="auto"/>
              <w:textAlignment w:val="baseline"/>
              <w:rPr>
                <w:sz w:val="22"/>
                <w:szCs w:val="22"/>
                <w:rtl/>
              </w:rPr>
            </w:pPr>
            <w:r w:rsidRPr="00800991">
              <w:rPr>
                <w:sz w:val="22"/>
                <w:szCs w:val="22"/>
                <w:rtl/>
              </w:rPr>
              <w:fldChar w:fldCharType="begin"/>
            </w:r>
            <w:r w:rsidRPr="00800991">
              <w:rPr>
                <w:sz w:val="22"/>
                <w:szCs w:val="22"/>
                <w:rtl/>
              </w:rPr>
              <w:instrText xml:space="preserve"> </w:instrText>
            </w:r>
            <w:r w:rsidRPr="00800991">
              <w:rPr>
                <w:sz w:val="22"/>
                <w:szCs w:val="22"/>
              </w:rPr>
              <w:instrText>REF</w:instrText>
            </w:r>
            <w:r w:rsidRPr="00800991">
              <w:rPr>
                <w:sz w:val="22"/>
                <w:szCs w:val="22"/>
                <w:rtl/>
              </w:rPr>
              <w:instrText xml:space="preserve"> נספח_פירוט_השירותים \</w:instrText>
            </w:r>
            <w:r w:rsidRPr="00800991">
              <w:rPr>
                <w:sz w:val="22"/>
                <w:szCs w:val="22"/>
              </w:rPr>
              <w:instrText>h</w:instrText>
            </w:r>
            <w:r w:rsidRPr="00800991">
              <w:rPr>
                <w:sz w:val="22"/>
                <w:szCs w:val="22"/>
                <w:rtl/>
              </w:rPr>
              <w:instrText xml:space="preserve">  \* </w:instrText>
            </w:r>
            <w:r w:rsidRPr="00800991">
              <w:rPr>
                <w:sz w:val="22"/>
                <w:szCs w:val="22"/>
              </w:rPr>
              <w:instrText>MERGEFORMAT</w:instrText>
            </w:r>
            <w:r w:rsidRPr="00800991">
              <w:rPr>
                <w:sz w:val="22"/>
                <w:szCs w:val="22"/>
                <w:rtl/>
              </w:rPr>
              <w:instrText xml:space="preserve"> </w:instrText>
            </w:r>
            <w:r w:rsidRPr="00800991">
              <w:rPr>
                <w:sz w:val="22"/>
                <w:szCs w:val="22"/>
                <w:rtl/>
              </w:rPr>
            </w:r>
            <w:r w:rsidRPr="00800991">
              <w:rPr>
                <w:sz w:val="22"/>
                <w:szCs w:val="22"/>
                <w:rtl/>
              </w:rPr>
              <w:fldChar w:fldCharType="separate"/>
            </w:r>
            <w:r w:rsidR="00FE0D0F" w:rsidRPr="00FE0D0F">
              <w:rPr>
                <w:rFonts w:hint="eastAsia"/>
                <w:sz w:val="22"/>
                <w:szCs w:val="22"/>
                <w:rtl/>
              </w:rPr>
              <w:t>נספח</w:t>
            </w:r>
            <w:r w:rsidR="00FE0D0F" w:rsidRPr="00FE0D0F">
              <w:rPr>
                <w:sz w:val="22"/>
                <w:szCs w:val="22"/>
                <w:rtl/>
              </w:rPr>
              <w:t xml:space="preserve"> 1 </w:t>
            </w:r>
            <w:r w:rsidRPr="00800991">
              <w:rPr>
                <w:sz w:val="22"/>
                <w:szCs w:val="22"/>
                <w:rtl/>
              </w:rPr>
              <w:fldChar w:fldCharType="end"/>
            </w:r>
          </w:p>
        </w:tc>
        <w:tc>
          <w:tcPr>
            <w:tcW w:w="4986" w:type="dxa"/>
          </w:tcPr>
          <w:p w14:paraId="63C1E9F3" w14:textId="330DFCE5" w:rsidR="003336F8" w:rsidRPr="00800991" w:rsidRDefault="003336F8" w:rsidP="006C3491">
            <w:pPr>
              <w:widowControl w:val="0"/>
              <w:spacing w:line="240" w:lineRule="auto"/>
              <w:rPr>
                <w:sz w:val="22"/>
                <w:szCs w:val="22"/>
                <w:rtl/>
              </w:rPr>
            </w:pPr>
            <w:r w:rsidRPr="00800991">
              <w:rPr>
                <w:sz w:val="22"/>
                <w:szCs w:val="22"/>
                <w:rtl/>
              </w:rPr>
              <w:fldChar w:fldCharType="begin"/>
            </w:r>
            <w:r w:rsidRPr="00800991">
              <w:rPr>
                <w:sz w:val="22"/>
                <w:szCs w:val="22"/>
                <w:rtl/>
              </w:rPr>
              <w:instrText xml:space="preserve"> </w:instrText>
            </w:r>
            <w:r w:rsidRPr="00800991">
              <w:rPr>
                <w:sz w:val="22"/>
                <w:szCs w:val="22"/>
              </w:rPr>
              <w:instrText>REF</w:instrText>
            </w:r>
            <w:r w:rsidRPr="00800991">
              <w:rPr>
                <w:sz w:val="22"/>
                <w:szCs w:val="22"/>
                <w:rtl/>
              </w:rPr>
              <w:instrText xml:space="preserve"> נספח_פירוט_השירותים_כותרת \</w:instrText>
            </w:r>
            <w:r w:rsidRPr="00800991">
              <w:rPr>
                <w:sz w:val="22"/>
                <w:szCs w:val="22"/>
              </w:rPr>
              <w:instrText>h</w:instrText>
            </w:r>
            <w:r w:rsidRPr="00800991">
              <w:rPr>
                <w:sz w:val="22"/>
                <w:szCs w:val="22"/>
                <w:rtl/>
              </w:rPr>
              <w:instrText xml:space="preserve">  \* </w:instrText>
            </w:r>
            <w:r w:rsidRPr="00800991">
              <w:rPr>
                <w:sz w:val="22"/>
                <w:szCs w:val="22"/>
              </w:rPr>
              <w:instrText>MERGEFORMAT</w:instrText>
            </w:r>
            <w:r w:rsidRPr="00800991">
              <w:rPr>
                <w:sz w:val="22"/>
                <w:szCs w:val="22"/>
                <w:rtl/>
              </w:rPr>
              <w:instrText xml:space="preserve"> </w:instrText>
            </w:r>
            <w:r w:rsidRPr="00800991">
              <w:rPr>
                <w:sz w:val="22"/>
                <w:szCs w:val="22"/>
                <w:rtl/>
              </w:rPr>
            </w:r>
            <w:r w:rsidRPr="00800991">
              <w:rPr>
                <w:sz w:val="22"/>
                <w:szCs w:val="22"/>
                <w:rtl/>
              </w:rPr>
              <w:fldChar w:fldCharType="separate"/>
            </w:r>
            <w:r w:rsidR="00FE0D0F" w:rsidRPr="00FE0D0F">
              <w:rPr>
                <w:rFonts w:hint="eastAsia"/>
                <w:sz w:val="22"/>
                <w:szCs w:val="22"/>
                <w:rtl/>
              </w:rPr>
              <w:t>מפרט</w:t>
            </w:r>
            <w:r w:rsidR="00FE0D0F" w:rsidRPr="00FE0D0F">
              <w:rPr>
                <w:sz w:val="22"/>
                <w:szCs w:val="22"/>
                <w:rtl/>
              </w:rPr>
              <w:t xml:space="preserve"> </w:t>
            </w:r>
            <w:r w:rsidR="00FE0D0F" w:rsidRPr="00FE0D0F">
              <w:rPr>
                <w:rFonts w:hint="eastAsia"/>
                <w:sz w:val="22"/>
                <w:szCs w:val="22"/>
                <w:rtl/>
              </w:rPr>
              <w:t>טכני</w:t>
            </w:r>
            <w:r w:rsidR="00FE0D0F" w:rsidRPr="00FE0D0F">
              <w:rPr>
                <w:sz w:val="22"/>
                <w:szCs w:val="22"/>
                <w:rtl/>
              </w:rPr>
              <w:t xml:space="preserve"> </w:t>
            </w:r>
            <w:r w:rsidR="00FE0D0F" w:rsidRPr="00FE0D0F">
              <w:rPr>
                <w:rFonts w:hint="eastAsia"/>
                <w:sz w:val="22"/>
                <w:szCs w:val="22"/>
                <w:rtl/>
              </w:rPr>
              <w:t>והשירותים</w:t>
            </w:r>
            <w:r w:rsidR="00FE0D0F" w:rsidRPr="00FE0D0F">
              <w:rPr>
                <w:sz w:val="22"/>
                <w:szCs w:val="22"/>
                <w:rtl/>
              </w:rPr>
              <w:t xml:space="preserve"> הנדרשים </w:t>
            </w:r>
            <w:r w:rsidRPr="00800991">
              <w:rPr>
                <w:sz w:val="22"/>
                <w:szCs w:val="22"/>
                <w:rtl/>
              </w:rPr>
              <w:fldChar w:fldCharType="end"/>
            </w:r>
          </w:p>
        </w:tc>
        <w:tc>
          <w:tcPr>
            <w:tcW w:w="3402" w:type="dxa"/>
          </w:tcPr>
          <w:p w14:paraId="2138FEB3" w14:textId="77777777" w:rsidR="003336F8" w:rsidRPr="00800991" w:rsidRDefault="003336F8" w:rsidP="006C3491">
            <w:pPr>
              <w:widowControl w:val="0"/>
              <w:spacing w:line="240" w:lineRule="auto"/>
              <w:rPr>
                <w:sz w:val="22"/>
                <w:szCs w:val="22"/>
                <w:rtl/>
              </w:rPr>
            </w:pPr>
            <w:r w:rsidRPr="00800991">
              <w:rPr>
                <w:rFonts w:hint="cs"/>
                <w:sz w:val="22"/>
                <w:szCs w:val="22"/>
                <w:rtl/>
              </w:rPr>
              <w:t>יש לחתום.</w:t>
            </w:r>
          </w:p>
        </w:tc>
      </w:tr>
      <w:tr w:rsidR="003336F8" w:rsidRPr="00800991" w14:paraId="6DAD29D5" w14:textId="77777777" w:rsidTr="004357E2">
        <w:trPr>
          <w:cantSplit/>
          <w:jc w:val="right"/>
        </w:trPr>
        <w:tc>
          <w:tcPr>
            <w:tcW w:w="937" w:type="dxa"/>
          </w:tcPr>
          <w:p w14:paraId="0237DBF2" w14:textId="4ED45D74" w:rsidR="003336F8" w:rsidRPr="00800991" w:rsidRDefault="003336F8" w:rsidP="006C3491">
            <w:pPr>
              <w:widowControl w:val="0"/>
              <w:overflowPunct w:val="0"/>
              <w:autoSpaceDE w:val="0"/>
              <w:autoSpaceDN w:val="0"/>
              <w:adjustRightInd w:val="0"/>
              <w:spacing w:line="240" w:lineRule="auto"/>
              <w:textAlignment w:val="baseline"/>
              <w:rPr>
                <w:sz w:val="22"/>
                <w:szCs w:val="22"/>
                <w:rtl/>
              </w:rPr>
            </w:pPr>
            <w:r w:rsidRPr="00800991">
              <w:rPr>
                <w:sz w:val="22"/>
                <w:szCs w:val="22"/>
                <w:rtl/>
              </w:rPr>
              <w:fldChar w:fldCharType="begin"/>
            </w:r>
            <w:r w:rsidRPr="00800991">
              <w:rPr>
                <w:sz w:val="22"/>
                <w:szCs w:val="22"/>
                <w:rtl/>
              </w:rPr>
              <w:instrText xml:space="preserve"> </w:instrText>
            </w:r>
            <w:r w:rsidRPr="00800991">
              <w:rPr>
                <w:sz w:val="22"/>
                <w:szCs w:val="22"/>
              </w:rPr>
              <w:instrText>REF</w:instrText>
            </w:r>
            <w:r w:rsidRPr="00800991">
              <w:rPr>
                <w:sz w:val="22"/>
                <w:szCs w:val="22"/>
                <w:rtl/>
              </w:rPr>
              <w:instrText xml:space="preserve"> נספח_פרטי_המציע \</w:instrText>
            </w:r>
            <w:r w:rsidRPr="00800991">
              <w:rPr>
                <w:sz w:val="22"/>
                <w:szCs w:val="22"/>
              </w:rPr>
              <w:instrText>h</w:instrText>
            </w:r>
            <w:r w:rsidRPr="00800991">
              <w:rPr>
                <w:sz w:val="22"/>
                <w:szCs w:val="22"/>
                <w:rtl/>
              </w:rPr>
              <w:instrText xml:space="preserve">  \* </w:instrText>
            </w:r>
            <w:r w:rsidRPr="00800991">
              <w:rPr>
                <w:sz w:val="22"/>
                <w:szCs w:val="22"/>
              </w:rPr>
              <w:instrText>MERGEFORMAT</w:instrText>
            </w:r>
            <w:r w:rsidRPr="00800991">
              <w:rPr>
                <w:sz w:val="22"/>
                <w:szCs w:val="22"/>
                <w:rtl/>
              </w:rPr>
              <w:instrText xml:space="preserve"> </w:instrText>
            </w:r>
            <w:r w:rsidRPr="00800991">
              <w:rPr>
                <w:sz w:val="22"/>
                <w:szCs w:val="22"/>
                <w:rtl/>
              </w:rPr>
            </w:r>
            <w:r w:rsidRPr="00800991">
              <w:rPr>
                <w:sz w:val="22"/>
                <w:szCs w:val="22"/>
                <w:rtl/>
              </w:rPr>
              <w:fldChar w:fldCharType="separate"/>
            </w:r>
            <w:r w:rsidR="00FE0D0F" w:rsidRPr="00FE0D0F">
              <w:rPr>
                <w:rFonts w:hint="eastAsia"/>
                <w:sz w:val="22"/>
                <w:szCs w:val="22"/>
                <w:rtl/>
              </w:rPr>
              <w:t>נספח</w:t>
            </w:r>
            <w:r w:rsidR="00FE0D0F" w:rsidRPr="00FE0D0F">
              <w:rPr>
                <w:sz w:val="22"/>
                <w:szCs w:val="22"/>
                <w:rtl/>
              </w:rPr>
              <w:t xml:space="preserve"> </w:t>
            </w:r>
            <w:r w:rsidR="00FE0D0F" w:rsidRPr="00FE0D0F">
              <w:rPr>
                <w:rFonts w:hint="cs"/>
                <w:sz w:val="22"/>
                <w:szCs w:val="22"/>
                <w:rtl/>
              </w:rPr>
              <w:t>2</w:t>
            </w:r>
            <w:r w:rsidRPr="00800991">
              <w:rPr>
                <w:sz w:val="22"/>
                <w:szCs w:val="22"/>
                <w:rtl/>
              </w:rPr>
              <w:fldChar w:fldCharType="end"/>
            </w:r>
          </w:p>
        </w:tc>
        <w:tc>
          <w:tcPr>
            <w:tcW w:w="4986" w:type="dxa"/>
          </w:tcPr>
          <w:p w14:paraId="33FD7395" w14:textId="39FEC876" w:rsidR="003336F8" w:rsidRPr="00800991" w:rsidRDefault="003336F8" w:rsidP="006C3491">
            <w:pPr>
              <w:widowControl w:val="0"/>
              <w:spacing w:line="240" w:lineRule="auto"/>
              <w:rPr>
                <w:sz w:val="22"/>
                <w:szCs w:val="22"/>
                <w:rtl/>
              </w:rPr>
            </w:pPr>
            <w:r w:rsidRPr="00800991">
              <w:rPr>
                <w:sz w:val="22"/>
                <w:szCs w:val="22"/>
                <w:rtl/>
              </w:rPr>
              <w:fldChar w:fldCharType="begin"/>
            </w:r>
            <w:r w:rsidRPr="00800991">
              <w:rPr>
                <w:sz w:val="22"/>
                <w:szCs w:val="22"/>
                <w:rtl/>
              </w:rPr>
              <w:instrText xml:space="preserve"> </w:instrText>
            </w:r>
            <w:r w:rsidRPr="00800991">
              <w:rPr>
                <w:sz w:val="22"/>
                <w:szCs w:val="22"/>
              </w:rPr>
              <w:instrText>REF</w:instrText>
            </w:r>
            <w:r w:rsidRPr="00800991">
              <w:rPr>
                <w:sz w:val="22"/>
                <w:szCs w:val="22"/>
                <w:rtl/>
              </w:rPr>
              <w:instrText xml:space="preserve"> נספח_פרטי_המציע_כותרת \</w:instrText>
            </w:r>
            <w:r w:rsidRPr="00800991">
              <w:rPr>
                <w:sz w:val="22"/>
                <w:szCs w:val="22"/>
              </w:rPr>
              <w:instrText>h</w:instrText>
            </w:r>
            <w:r w:rsidRPr="00800991">
              <w:rPr>
                <w:sz w:val="22"/>
                <w:szCs w:val="22"/>
                <w:rtl/>
              </w:rPr>
              <w:instrText xml:space="preserve">  \* </w:instrText>
            </w:r>
            <w:r w:rsidRPr="00800991">
              <w:rPr>
                <w:sz w:val="22"/>
                <w:szCs w:val="22"/>
              </w:rPr>
              <w:instrText>MERGEFORMAT</w:instrText>
            </w:r>
            <w:r w:rsidRPr="00800991">
              <w:rPr>
                <w:sz w:val="22"/>
                <w:szCs w:val="22"/>
                <w:rtl/>
              </w:rPr>
              <w:instrText xml:space="preserve"> </w:instrText>
            </w:r>
            <w:r w:rsidRPr="00800991">
              <w:rPr>
                <w:sz w:val="22"/>
                <w:szCs w:val="22"/>
                <w:rtl/>
              </w:rPr>
            </w:r>
            <w:r w:rsidRPr="00800991">
              <w:rPr>
                <w:sz w:val="22"/>
                <w:szCs w:val="22"/>
                <w:rtl/>
              </w:rPr>
              <w:fldChar w:fldCharType="separate"/>
            </w:r>
            <w:r w:rsidR="00FE0D0F" w:rsidRPr="00FE0D0F">
              <w:rPr>
                <w:rFonts w:hint="eastAsia"/>
                <w:sz w:val="22"/>
                <w:szCs w:val="22"/>
                <w:rtl/>
              </w:rPr>
              <w:t>פרטי</w:t>
            </w:r>
            <w:r w:rsidR="00FE0D0F" w:rsidRPr="00FE0D0F">
              <w:rPr>
                <w:sz w:val="22"/>
                <w:szCs w:val="22"/>
                <w:rtl/>
              </w:rPr>
              <w:t xml:space="preserve"> </w:t>
            </w:r>
            <w:r w:rsidR="00FE0D0F" w:rsidRPr="00FE0D0F">
              <w:rPr>
                <w:rFonts w:hint="eastAsia"/>
                <w:sz w:val="22"/>
                <w:szCs w:val="22"/>
                <w:rtl/>
              </w:rPr>
              <w:t>המציע</w:t>
            </w:r>
            <w:r w:rsidRPr="00800991">
              <w:rPr>
                <w:sz w:val="22"/>
                <w:szCs w:val="22"/>
                <w:rtl/>
              </w:rPr>
              <w:fldChar w:fldCharType="end"/>
            </w:r>
          </w:p>
        </w:tc>
        <w:tc>
          <w:tcPr>
            <w:tcW w:w="3402" w:type="dxa"/>
          </w:tcPr>
          <w:p w14:paraId="1D47FC77" w14:textId="77777777" w:rsidR="003336F8" w:rsidRPr="00800991" w:rsidRDefault="003336F8" w:rsidP="006C3491">
            <w:pPr>
              <w:widowControl w:val="0"/>
              <w:spacing w:line="240" w:lineRule="auto"/>
              <w:rPr>
                <w:sz w:val="22"/>
                <w:szCs w:val="22"/>
                <w:rtl/>
              </w:rPr>
            </w:pPr>
            <w:r w:rsidRPr="00800991">
              <w:rPr>
                <w:rFonts w:hint="cs"/>
                <w:sz w:val="22"/>
                <w:szCs w:val="22"/>
                <w:rtl/>
              </w:rPr>
              <w:t>יש למלא ולחתום.</w:t>
            </w:r>
          </w:p>
        </w:tc>
      </w:tr>
      <w:tr w:rsidR="00C96979" w:rsidRPr="00800991" w14:paraId="04444787" w14:textId="77777777" w:rsidTr="004357E2">
        <w:trPr>
          <w:cantSplit/>
          <w:jc w:val="right"/>
        </w:trPr>
        <w:tc>
          <w:tcPr>
            <w:tcW w:w="937" w:type="dxa"/>
          </w:tcPr>
          <w:p w14:paraId="272AD0F5" w14:textId="2243F4CE" w:rsidR="00C96979" w:rsidRPr="00800991" w:rsidRDefault="00C96979" w:rsidP="006C3491">
            <w:pPr>
              <w:widowControl w:val="0"/>
              <w:spacing w:line="240" w:lineRule="auto"/>
              <w:rPr>
                <w:sz w:val="22"/>
                <w:szCs w:val="22"/>
                <w:rtl/>
              </w:rPr>
            </w:pPr>
            <w:r w:rsidRPr="00800991">
              <w:rPr>
                <w:sz w:val="22"/>
                <w:szCs w:val="22"/>
                <w:rtl/>
              </w:rPr>
              <w:fldChar w:fldCharType="begin"/>
            </w:r>
            <w:r w:rsidRPr="00800991">
              <w:rPr>
                <w:sz w:val="22"/>
                <w:szCs w:val="22"/>
                <w:rtl/>
              </w:rPr>
              <w:instrText xml:space="preserve"> </w:instrText>
            </w:r>
            <w:r w:rsidRPr="00800991">
              <w:rPr>
                <w:sz w:val="22"/>
                <w:szCs w:val="22"/>
              </w:rPr>
              <w:instrText>REF</w:instrText>
            </w:r>
            <w:r w:rsidRPr="00800991">
              <w:rPr>
                <w:sz w:val="22"/>
                <w:szCs w:val="22"/>
                <w:rtl/>
              </w:rPr>
              <w:instrText xml:space="preserve"> נספח_הצעת_מחיר \</w:instrText>
            </w:r>
            <w:r w:rsidRPr="00800991">
              <w:rPr>
                <w:sz w:val="22"/>
                <w:szCs w:val="22"/>
              </w:rPr>
              <w:instrText>h</w:instrText>
            </w:r>
            <w:r w:rsidRPr="00800991">
              <w:rPr>
                <w:sz w:val="22"/>
                <w:szCs w:val="22"/>
                <w:rtl/>
              </w:rPr>
              <w:instrText xml:space="preserve">  \* </w:instrText>
            </w:r>
            <w:r w:rsidRPr="00800991">
              <w:rPr>
                <w:sz w:val="22"/>
                <w:szCs w:val="22"/>
              </w:rPr>
              <w:instrText>MERGEFORMAT</w:instrText>
            </w:r>
            <w:r w:rsidRPr="00800991">
              <w:rPr>
                <w:sz w:val="22"/>
                <w:szCs w:val="22"/>
                <w:rtl/>
              </w:rPr>
              <w:instrText xml:space="preserve"> </w:instrText>
            </w:r>
            <w:r w:rsidRPr="00800991">
              <w:rPr>
                <w:sz w:val="22"/>
                <w:szCs w:val="22"/>
                <w:rtl/>
              </w:rPr>
            </w:r>
            <w:r w:rsidRPr="00800991">
              <w:rPr>
                <w:sz w:val="22"/>
                <w:szCs w:val="22"/>
                <w:rtl/>
              </w:rPr>
              <w:fldChar w:fldCharType="separate"/>
            </w:r>
            <w:r w:rsidR="00FE0D0F" w:rsidRPr="00FE0D0F">
              <w:rPr>
                <w:rFonts w:hint="eastAsia"/>
                <w:sz w:val="22"/>
                <w:szCs w:val="22"/>
                <w:rtl/>
              </w:rPr>
              <w:t>נספח</w:t>
            </w:r>
            <w:r w:rsidR="00FE0D0F" w:rsidRPr="00FE0D0F">
              <w:rPr>
                <w:sz w:val="22"/>
                <w:szCs w:val="22"/>
                <w:rtl/>
              </w:rPr>
              <w:t xml:space="preserve"> </w:t>
            </w:r>
            <w:r w:rsidR="00FE0D0F" w:rsidRPr="00FE0D0F">
              <w:rPr>
                <w:rFonts w:hint="cs"/>
                <w:sz w:val="22"/>
                <w:szCs w:val="22"/>
                <w:rtl/>
              </w:rPr>
              <w:t>3</w:t>
            </w:r>
            <w:r w:rsidRPr="00800991">
              <w:rPr>
                <w:sz w:val="22"/>
                <w:szCs w:val="22"/>
                <w:rtl/>
              </w:rPr>
              <w:fldChar w:fldCharType="end"/>
            </w:r>
          </w:p>
        </w:tc>
        <w:tc>
          <w:tcPr>
            <w:tcW w:w="4986" w:type="dxa"/>
          </w:tcPr>
          <w:p w14:paraId="309F1528" w14:textId="14029F9A" w:rsidR="00C96979" w:rsidRPr="00800991" w:rsidRDefault="00C96979" w:rsidP="006C3491">
            <w:pPr>
              <w:widowControl w:val="0"/>
              <w:spacing w:line="240" w:lineRule="auto"/>
              <w:rPr>
                <w:sz w:val="22"/>
                <w:szCs w:val="22"/>
                <w:rtl/>
              </w:rPr>
            </w:pPr>
            <w:r w:rsidRPr="00800991">
              <w:rPr>
                <w:sz w:val="22"/>
                <w:szCs w:val="22"/>
                <w:rtl/>
              </w:rPr>
              <w:fldChar w:fldCharType="begin"/>
            </w:r>
            <w:r w:rsidRPr="00800991">
              <w:rPr>
                <w:sz w:val="22"/>
                <w:szCs w:val="22"/>
                <w:rtl/>
              </w:rPr>
              <w:instrText xml:space="preserve"> </w:instrText>
            </w:r>
            <w:r w:rsidRPr="00800991">
              <w:rPr>
                <w:sz w:val="22"/>
                <w:szCs w:val="22"/>
              </w:rPr>
              <w:instrText>REF</w:instrText>
            </w:r>
            <w:r w:rsidRPr="00800991">
              <w:rPr>
                <w:sz w:val="22"/>
                <w:szCs w:val="22"/>
                <w:rtl/>
              </w:rPr>
              <w:instrText xml:space="preserve"> נספח_הצעת_מחיר_כותרת \</w:instrText>
            </w:r>
            <w:r w:rsidRPr="00800991">
              <w:rPr>
                <w:sz w:val="22"/>
                <w:szCs w:val="22"/>
              </w:rPr>
              <w:instrText>h</w:instrText>
            </w:r>
            <w:r w:rsidRPr="00800991">
              <w:rPr>
                <w:sz w:val="22"/>
                <w:szCs w:val="22"/>
                <w:rtl/>
              </w:rPr>
              <w:instrText xml:space="preserve">  \* </w:instrText>
            </w:r>
            <w:r w:rsidRPr="00800991">
              <w:rPr>
                <w:sz w:val="22"/>
                <w:szCs w:val="22"/>
              </w:rPr>
              <w:instrText>MERGEFORMAT</w:instrText>
            </w:r>
            <w:r w:rsidRPr="00800991">
              <w:rPr>
                <w:sz w:val="22"/>
                <w:szCs w:val="22"/>
                <w:rtl/>
              </w:rPr>
              <w:instrText xml:space="preserve"> </w:instrText>
            </w:r>
            <w:r w:rsidRPr="00800991">
              <w:rPr>
                <w:sz w:val="22"/>
                <w:szCs w:val="22"/>
                <w:rtl/>
              </w:rPr>
            </w:r>
            <w:r w:rsidRPr="00800991">
              <w:rPr>
                <w:sz w:val="22"/>
                <w:szCs w:val="22"/>
                <w:rtl/>
              </w:rPr>
              <w:fldChar w:fldCharType="separate"/>
            </w:r>
            <w:r w:rsidR="00FE0D0F" w:rsidRPr="00FE0D0F">
              <w:rPr>
                <w:rFonts w:hint="eastAsia"/>
                <w:sz w:val="22"/>
                <w:szCs w:val="22"/>
                <w:rtl/>
              </w:rPr>
              <w:t>הצעת</w:t>
            </w:r>
            <w:r w:rsidR="00FE0D0F" w:rsidRPr="00FE0D0F">
              <w:rPr>
                <w:sz w:val="22"/>
                <w:szCs w:val="22"/>
                <w:rtl/>
              </w:rPr>
              <w:t xml:space="preserve"> מחיר </w:t>
            </w:r>
            <w:r w:rsidRPr="00800991">
              <w:rPr>
                <w:sz w:val="22"/>
                <w:szCs w:val="22"/>
                <w:rtl/>
              </w:rPr>
              <w:fldChar w:fldCharType="end"/>
            </w:r>
          </w:p>
        </w:tc>
        <w:tc>
          <w:tcPr>
            <w:tcW w:w="3402" w:type="dxa"/>
          </w:tcPr>
          <w:p w14:paraId="61FB6450" w14:textId="77777777" w:rsidR="00C96979" w:rsidRPr="00800991" w:rsidRDefault="00C96979" w:rsidP="006C3491">
            <w:pPr>
              <w:widowControl w:val="0"/>
              <w:spacing w:line="240" w:lineRule="auto"/>
              <w:rPr>
                <w:sz w:val="22"/>
                <w:szCs w:val="22"/>
                <w:rtl/>
              </w:rPr>
            </w:pPr>
            <w:r w:rsidRPr="00800991">
              <w:rPr>
                <w:rFonts w:hint="cs"/>
                <w:sz w:val="22"/>
                <w:szCs w:val="22"/>
                <w:rtl/>
              </w:rPr>
              <w:t>יש למלא ולחתום.</w:t>
            </w:r>
          </w:p>
        </w:tc>
      </w:tr>
      <w:tr w:rsidR="00551D42" w:rsidRPr="00800991" w14:paraId="659FA53E" w14:textId="77777777" w:rsidTr="004357E2">
        <w:trPr>
          <w:cantSplit/>
          <w:jc w:val="right"/>
        </w:trPr>
        <w:tc>
          <w:tcPr>
            <w:tcW w:w="937" w:type="dxa"/>
          </w:tcPr>
          <w:p w14:paraId="4A78C030" w14:textId="3F27D608" w:rsidR="00551D42" w:rsidRPr="00800991" w:rsidRDefault="004357E2" w:rsidP="006C3491">
            <w:pPr>
              <w:widowControl w:val="0"/>
              <w:spacing w:line="240" w:lineRule="auto"/>
              <w:rPr>
                <w:sz w:val="22"/>
                <w:szCs w:val="22"/>
                <w:rtl/>
              </w:rPr>
            </w:pPr>
            <w:r>
              <w:rPr>
                <w:rFonts w:hint="cs"/>
                <w:sz w:val="22"/>
                <w:szCs w:val="22"/>
                <w:rtl/>
              </w:rPr>
              <w:t>נספח 4</w:t>
            </w:r>
          </w:p>
        </w:tc>
        <w:tc>
          <w:tcPr>
            <w:tcW w:w="4986" w:type="dxa"/>
          </w:tcPr>
          <w:p w14:paraId="1571C97B" w14:textId="4A2371CA" w:rsidR="00551D42" w:rsidRPr="00800991" w:rsidRDefault="00551D42" w:rsidP="006C3491">
            <w:pPr>
              <w:widowControl w:val="0"/>
              <w:spacing w:line="240" w:lineRule="auto"/>
              <w:rPr>
                <w:sz w:val="22"/>
                <w:szCs w:val="22"/>
                <w:rtl/>
              </w:rPr>
            </w:pPr>
            <w:r w:rsidRPr="00800991">
              <w:rPr>
                <w:sz w:val="22"/>
                <w:szCs w:val="22"/>
                <w:rtl/>
              </w:rPr>
              <w:fldChar w:fldCharType="begin"/>
            </w:r>
            <w:r w:rsidRPr="00800991">
              <w:rPr>
                <w:sz w:val="22"/>
                <w:szCs w:val="22"/>
                <w:rtl/>
              </w:rPr>
              <w:instrText xml:space="preserve"> </w:instrText>
            </w:r>
            <w:r w:rsidRPr="00800991">
              <w:rPr>
                <w:sz w:val="22"/>
                <w:szCs w:val="22"/>
              </w:rPr>
              <w:instrText>REF</w:instrText>
            </w:r>
            <w:r w:rsidRPr="00800991">
              <w:rPr>
                <w:sz w:val="22"/>
                <w:szCs w:val="22"/>
                <w:rtl/>
              </w:rPr>
              <w:instrText xml:space="preserve"> נספח_תוצרת_הארץ_כותרת \</w:instrText>
            </w:r>
            <w:r w:rsidRPr="00800991">
              <w:rPr>
                <w:sz w:val="22"/>
                <w:szCs w:val="22"/>
              </w:rPr>
              <w:instrText>h</w:instrText>
            </w:r>
            <w:r w:rsidRPr="00800991">
              <w:rPr>
                <w:sz w:val="22"/>
                <w:szCs w:val="22"/>
                <w:rtl/>
              </w:rPr>
              <w:instrText xml:space="preserve">  \* </w:instrText>
            </w:r>
            <w:r w:rsidRPr="00800991">
              <w:rPr>
                <w:sz w:val="22"/>
                <w:szCs w:val="22"/>
              </w:rPr>
              <w:instrText>MERGEFORMAT</w:instrText>
            </w:r>
            <w:r w:rsidRPr="00800991">
              <w:rPr>
                <w:sz w:val="22"/>
                <w:szCs w:val="22"/>
                <w:rtl/>
              </w:rPr>
              <w:instrText xml:space="preserve"> </w:instrText>
            </w:r>
            <w:r w:rsidRPr="00800991">
              <w:rPr>
                <w:sz w:val="22"/>
                <w:szCs w:val="22"/>
                <w:rtl/>
              </w:rPr>
            </w:r>
            <w:r w:rsidRPr="00800991">
              <w:rPr>
                <w:sz w:val="22"/>
                <w:szCs w:val="22"/>
                <w:rtl/>
              </w:rPr>
              <w:fldChar w:fldCharType="separate"/>
            </w:r>
            <w:r w:rsidR="00FE0D0F" w:rsidRPr="00FE0D0F">
              <w:rPr>
                <w:sz w:val="22"/>
                <w:szCs w:val="22"/>
                <w:rtl/>
              </w:rPr>
              <w:t>אישור רו"ח בדבר שיעור מחיר המרכיב הישראלי</w:t>
            </w:r>
            <w:r w:rsidRPr="00800991">
              <w:rPr>
                <w:sz w:val="22"/>
                <w:szCs w:val="22"/>
                <w:rtl/>
              </w:rPr>
              <w:fldChar w:fldCharType="end"/>
            </w:r>
          </w:p>
        </w:tc>
        <w:tc>
          <w:tcPr>
            <w:tcW w:w="3402" w:type="dxa"/>
          </w:tcPr>
          <w:p w14:paraId="494B3792" w14:textId="383EFA5D" w:rsidR="00551D42" w:rsidRPr="00800991" w:rsidRDefault="00551D42" w:rsidP="006C3491">
            <w:pPr>
              <w:widowControl w:val="0"/>
              <w:spacing w:line="240" w:lineRule="auto"/>
              <w:rPr>
                <w:sz w:val="22"/>
                <w:szCs w:val="22"/>
                <w:rtl/>
              </w:rPr>
            </w:pPr>
            <w:r w:rsidRPr="00800991">
              <w:rPr>
                <w:rFonts w:hint="cs"/>
                <w:sz w:val="22"/>
                <w:szCs w:val="22"/>
                <w:rtl/>
              </w:rPr>
              <w:t xml:space="preserve"> במידה ורלוונטי</w:t>
            </w:r>
          </w:p>
        </w:tc>
      </w:tr>
      <w:tr w:rsidR="003336F8" w:rsidRPr="00800991" w14:paraId="33089B77" w14:textId="77777777" w:rsidTr="004357E2">
        <w:trPr>
          <w:cantSplit/>
          <w:jc w:val="right"/>
        </w:trPr>
        <w:tc>
          <w:tcPr>
            <w:tcW w:w="937" w:type="dxa"/>
          </w:tcPr>
          <w:p w14:paraId="3893271F" w14:textId="2D56BE50" w:rsidR="003336F8" w:rsidRPr="00800991" w:rsidRDefault="004357E2" w:rsidP="006C3491">
            <w:pPr>
              <w:widowControl w:val="0"/>
              <w:overflowPunct w:val="0"/>
              <w:autoSpaceDE w:val="0"/>
              <w:autoSpaceDN w:val="0"/>
              <w:adjustRightInd w:val="0"/>
              <w:spacing w:line="240" w:lineRule="auto"/>
              <w:textAlignment w:val="baseline"/>
              <w:rPr>
                <w:sz w:val="22"/>
                <w:szCs w:val="22"/>
                <w:rtl/>
              </w:rPr>
            </w:pPr>
            <w:r>
              <w:rPr>
                <w:rFonts w:hint="cs"/>
                <w:sz w:val="22"/>
                <w:szCs w:val="22"/>
                <w:rtl/>
              </w:rPr>
              <w:t>נספח 5</w:t>
            </w:r>
          </w:p>
        </w:tc>
        <w:tc>
          <w:tcPr>
            <w:tcW w:w="4986" w:type="dxa"/>
          </w:tcPr>
          <w:p w14:paraId="0050A3D0" w14:textId="3B07947B" w:rsidR="003336F8" w:rsidRPr="00800991" w:rsidRDefault="003336F8" w:rsidP="006C3491">
            <w:pPr>
              <w:widowControl w:val="0"/>
              <w:spacing w:line="240" w:lineRule="auto"/>
              <w:rPr>
                <w:sz w:val="22"/>
                <w:szCs w:val="22"/>
              </w:rPr>
            </w:pPr>
            <w:r w:rsidRPr="00800991">
              <w:rPr>
                <w:sz w:val="22"/>
                <w:szCs w:val="22"/>
                <w:rtl/>
              </w:rPr>
              <w:fldChar w:fldCharType="begin"/>
            </w:r>
            <w:r w:rsidRPr="00800991">
              <w:rPr>
                <w:sz w:val="22"/>
                <w:szCs w:val="22"/>
                <w:rtl/>
              </w:rPr>
              <w:instrText xml:space="preserve"> </w:instrText>
            </w:r>
            <w:r w:rsidRPr="00800991">
              <w:rPr>
                <w:sz w:val="22"/>
                <w:szCs w:val="22"/>
              </w:rPr>
              <w:instrText>REF</w:instrText>
            </w:r>
            <w:r w:rsidRPr="00800991">
              <w:rPr>
                <w:sz w:val="22"/>
                <w:szCs w:val="22"/>
                <w:rtl/>
              </w:rPr>
              <w:instrText xml:space="preserve"> נספח_עובדים_זרים_כותרת \</w:instrText>
            </w:r>
            <w:r w:rsidRPr="00800991">
              <w:rPr>
                <w:sz w:val="22"/>
                <w:szCs w:val="22"/>
              </w:rPr>
              <w:instrText>h</w:instrText>
            </w:r>
            <w:r w:rsidRPr="00800991">
              <w:rPr>
                <w:sz w:val="22"/>
                <w:szCs w:val="22"/>
                <w:rtl/>
              </w:rPr>
              <w:instrText xml:space="preserve">  \* </w:instrText>
            </w:r>
            <w:r w:rsidRPr="00800991">
              <w:rPr>
                <w:sz w:val="22"/>
                <w:szCs w:val="22"/>
              </w:rPr>
              <w:instrText>MERGEFORMAT</w:instrText>
            </w:r>
            <w:r w:rsidRPr="00800991">
              <w:rPr>
                <w:sz w:val="22"/>
                <w:szCs w:val="22"/>
                <w:rtl/>
              </w:rPr>
              <w:instrText xml:space="preserve"> </w:instrText>
            </w:r>
            <w:r w:rsidRPr="00800991">
              <w:rPr>
                <w:sz w:val="22"/>
                <w:szCs w:val="22"/>
                <w:rtl/>
              </w:rPr>
            </w:r>
            <w:r w:rsidRPr="00800991">
              <w:rPr>
                <w:sz w:val="22"/>
                <w:szCs w:val="22"/>
                <w:rtl/>
              </w:rPr>
              <w:fldChar w:fldCharType="separate"/>
            </w:r>
            <w:r w:rsidR="00FE0D0F" w:rsidRPr="00FE0D0F">
              <w:rPr>
                <w:rFonts w:hint="eastAsia"/>
                <w:sz w:val="22"/>
                <w:szCs w:val="22"/>
                <w:rtl/>
              </w:rPr>
              <w:t>הצהרה</w:t>
            </w:r>
            <w:r w:rsidR="00FE0D0F" w:rsidRPr="00FE0D0F">
              <w:rPr>
                <w:sz w:val="22"/>
                <w:szCs w:val="22"/>
                <w:rtl/>
              </w:rPr>
              <w:t xml:space="preserve"> </w:t>
            </w:r>
            <w:r w:rsidR="00FE0D0F" w:rsidRPr="00FE0D0F">
              <w:rPr>
                <w:rFonts w:hint="eastAsia"/>
                <w:sz w:val="22"/>
                <w:szCs w:val="22"/>
                <w:rtl/>
              </w:rPr>
              <w:t>בדבר</w:t>
            </w:r>
            <w:r w:rsidR="00FE0D0F" w:rsidRPr="00FE0D0F">
              <w:rPr>
                <w:sz w:val="22"/>
                <w:szCs w:val="22"/>
                <w:rtl/>
              </w:rPr>
              <w:t xml:space="preserve"> </w:t>
            </w:r>
            <w:r w:rsidR="00FE0D0F" w:rsidRPr="00FE0D0F">
              <w:rPr>
                <w:rFonts w:hint="eastAsia"/>
                <w:sz w:val="22"/>
                <w:szCs w:val="22"/>
                <w:rtl/>
              </w:rPr>
              <w:t>העדר</w:t>
            </w:r>
            <w:r w:rsidR="00FE0D0F" w:rsidRPr="00FE0D0F">
              <w:rPr>
                <w:sz w:val="22"/>
                <w:szCs w:val="22"/>
                <w:rtl/>
              </w:rPr>
              <w:t xml:space="preserve"> </w:t>
            </w:r>
            <w:r w:rsidR="00FE0D0F" w:rsidRPr="00FE0D0F">
              <w:rPr>
                <w:rFonts w:hint="eastAsia"/>
                <w:sz w:val="22"/>
                <w:szCs w:val="22"/>
                <w:rtl/>
              </w:rPr>
              <w:t>הרשעות</w:t>
            </w:r>
            <w:r w:rsidR="00FE0D0F" w:rsidRPr="00FE0D0F">
              <w:rPr>
                <w:sz w:val="22"/>
                <w:szCs w:val="22"/>
                <w:rtl/>
              </w:rPr>
              <w:t xml:space="preserve"> </w:t>
            </w:r>
            <w:r w:rsidR="00FE0D0F" w:rsidRPr="00FE0D0F">
              <w:rPr>
                <w:rFonts w:hint="eastAsia"/>
                <w:sz w:val="22"/>
                <w:szCs w:val="22"/>
                <w:rtl/>
              </w:rPr>
              <w:t>בגין</w:t>
            </w:r>
            <w:r w:rsidR="00FE0D0F" w:rsidRPr="00FE0D0F">
              <w:rPr>
                <w:sz w:val="22"/>
                <w:szCs w:val="22"/>
                <w:rtl/>
              </w:rPr>
              <w:t xml:space="preserve"> </w:t>
            </w:r>
            <w:r w:rsidR="00FE0D0F" w:rsidRPr="00FE0D0F">
              <w:rPr>
                <w:rFonts w:hint="eastAsia"/>
                <w:sz w:val="22"/>
                <w:szCs w:val="22"/>
                <w:rtl/>
              </w:rPr>
              <w:t>העסקת</w:t>
            </w:r>
            <w:r w:rsidR="00FE0D0F" w:rsidRPr="00FE0D0F">
              <w:rPr>
                <w:sz w:val="22"/>
                <w:szCs w:val="22"/>
                <w:rtl/>
              </w:rPr>
              <w:t xml:space="preserve"> </w:t>
            </w:r>
            <w:r w:rsidR="00FE0D0F" w:rsidRPr="00FE0D0F">
              <w:rPr>
                <w:rFonts w:hint="eastAsia"/>
                <w:sz w:val="22"/>
                <w:szCs w:val="22"/>
                <w:rtl/>
              </w:rPr>
              <w:t>עובדים</w:t>
            </w:r>
            <w:r w:rsidR="00FE0D0F" w:rsidRPr="00FE0D0F">
              <w:rPr>
                <w:sz w:val="22"/>
                <w:szCs w:val="22"/>
                <w:rtl/>
              </w:rPr>
              <w:t xml:space="preserve"> </w:t>
            </w:r>
            <w:r w:rsidR="00FE0D0F" w:rsidRPr="00FE0D0F">
              <w:rPr>
                <w:rFonts w:hint="eastAsia"/>
                <w:sz w:val="22"/>
                <w:szCs w:val="22"/>
                <w:rtl/>
              </w:rPr>
              <w:t>זרים</w:t>
            </w:r>
            <w:r w:rsidR="00FE0D0F" w:rsidRPr="00FE0D0F">
              <w:rPr>
                <w:sz w:val="22"/>
                <w:szCs w:val="22"/>
                <w:rtl/>
              </w:rPr>
              <w:t xml:space="preserve"> </w:t>
            </w:r>
            <w:r w:rsidR="00FE0D0F" w:rsidRPr="00FE0D0F">
              <w:rPr>
                <w:rFonts w:hint="eastAsia"/>
                <w:sz w:val="22"/>
                <w:szCs w:val="22"/>
                <w:rtl/>
              </w:rPr>
              <w:t>ותשלום</w:t>
            </w:r>
            <w:r w:rsidR="00FE0D0F" w:rsidRPr="00FE0D0F">
              <w:rPr>
                <w:sz w:val="22"/>
                <w:szCs w:val="22"/>
                <w:rtl/>
              </w:rPr>
              <w:t xml:space="preserve"> </w:t>
            </w:r>
            <w:r w:rsidR="00FE0D0F" w:rsidRPr="00FE0D0F">
              <w:rPr>
                <w:rFonts w:hint="eastAsia"/>
                <w:sz w:val="22"/>
                <w:szCs w:val="22"/>
                <w:rtl/>
              </w:rPr>
              <w:t>שכר</w:t>
            </w:r>
            <w:r w:rsidR="00FE0D0F" w:rsidRPr="00FE0D0F">
              <w:rPr>
                <w:sz w:val="22"/>
                <w:szCs w:val="22"/>
                <w:rtl/>
              </w:rPr>
              <w:t xml:space="preserve"> </w:t>
            </w:r>
            <w:r w:rsidR="00FE0D0F" w:rsidRPr="00FE0D0F">
              <w:rPr>
                <w:rFonts w:hint="eastAsia"/>
                <w:sz w:val="22"/>
                <w:szCs w:val="22"/>
                <w:rtl/>
              </w:rPr>
              <w:t>מינימום</w:t>
            </w:r>
            <w:r w:rsidRPr="00800991">
              <w:rPr>
                <w:sz w:val="22"/>
                <w:szCs w:val="22"/>
                <w:rtl/>
              </w:rPr>
              <w:fldChar w:fldCharType="end"/>
            </w:r>
          </w:p>
        </w:tc>
        <w:tc>
          <w:tcPr>
            <w:tcW w:w="3402" w:type="dxa"/>
          </w:tcPr>
          <w:p w14:paraId="5F0A8E79" w14:textId="63179747" w:rsidR="003336F8" w:rsidRPr="00800991" w:rsidRDefault="003336F8" w:rsidP="006C3491">
            <w:pPr>
              <w:widowControl w:val="0"/>
              <w:spacing w:line="240" w:lineRule="auto"/>
              <w:rPr>
                <w:sz w:val="22"/>
                <w:szCs w:val="22"/>
              </w:rPr>
            </w:pPr>
            <w:r w:rsidRPr="00800991">
              <w:rPr>
                <w:rFonts w:hint="cs"/>
                <w:sz w:val="22"/>
                <w:szCs w:val="22"/>
                <w:rtl/>
              </w:rPr>
              <w:t>יש למלא ולחתום.</w:t>
            </w:r>
            <w:r w:rsidR="003B3777" w:rsidRPr="00800991">
              <w:rPr>
                <w:rFonts w:asciiTheme="majorBidi" w:hAnsiTheme="majorBidi" w:hint="cs"/>
                <w:sz w:val="22"/>
                <w:szCs w:val="22"/>
                <w:rtl/>
              </w:rPr>
              <w:t xml:space="preserve"> </w:t>
            </w:r>
            <w:r w:rsidRPr="00800991">
              <w:rPr>
                <w:rFonts w:hint="eastAsia"/>
                <w:sz w:val="22"/>
                <w:szCs w:val="22"/>
                <w:rtl/>
              </w:rPr>
              <w:t>נדרשת</w:t>
            </w:r>
            <w:r w:rsidRPr="00800991">
              <w:rPr>
                <w:sz w:val="22"/>
                <w:szCs w:val="22"/>
                <w:rtl/>
              </w:rPr>
              <w:t xml:space="preserve"> </w:t>
            </w:r>
            <w:r w:rsidRPr="00800991">
              <w:rPr>
                <w:rFonts w:hint="eastAsia"/>
                <w:sz w:val="22"/>
                <w:szCs w:val="22"/>
                <w:rtl/>
              </w:rPr>
              <w:t>חתימת</w:t>
            </w:r>
            <w:r w:rsidRPr="00800991">
              <w:rPr>
                <w:sz w:val="22"/>
                <w:szCs w:val="22"/>
                <w:rtl/>
              </w:rPr>
              <w:t xml:space="preserve"> </w:t>
            </w:r>
            <w:r w:rsidRPr="00800991">
              <w:rPr>
                <w:rFonts w:hint="eastAsia"/>
                <w:sz w:val="22"/>
                <w:szCs w:val="22"/>
                <w:rtl/>
              </w:rPr>
              <w:t>עו</w:t>
            </w:r>
            <w:r w:rsidRPr="00800991">
              <w:rPr>
                <w:sz w:val="22"/>
                <w:szCs w:val="22"/>
                <w:rtl/>
              </w:rPr>
              <w:t>"ד.</w:t>
            </w:r>
          </w:p>
        </w:tc>
      </w:tr>
      <w:tr w:rsidR="00892DC4" w:rsidRPr="00800991" w14:paraId="74B78D77" w14:textId="77777777" w:rsidTr="004357E2">
        <w:trPr>
          <w:cantSplit/>
          <w:jc w:val="right"/>
        </w:trPr>
        <w:tc>
          <w:tcPr>
            <w:tcW w:w="937" w:type="dxa"/>
          </w:tcPr>
          <w:p w14:paraId="1A04AA26" w14:textId="04890791" w:rsidR="00892DC4" w:rsidRPr="00800991" w:rsidRDefault="00892DC4" w:rsidP="004357E2">
            <w:pPr>
              <w:widowControl w:val="0"/>
              <w:overflowPunct w:val="0"/>
              <w:autoSpaceDE w:val="0"/>
              <w:autoSpaceDN w:val="0"/>
              <w:adjustRightInd w:val="0"/>
              <w:spacing w:line="240" w:lineRule="auto"/>
              <w:textAlignment w:val="baseline"/>
              <w:rPr>
                <w:rFonts w:asciiTheme="majorBidi" w:hAnsiTheme="majorBidi"/>
                <w:sz w:val="22"/>
                <w:szCs w:val="22"/>
                <w:rtl/>
              </w:rPr>
            </w:pPr>
            <w:r w:rsidRPr="00800991">
              <w:rPr>
                <w:rFonts w:asciiTheme="majorBidi" w:hAnsiTheme="majorBidi"/>
                <w:sz w:val="22"/>
                <w:szCs w:val="22"/>
                <w:rtl/>
              </w:rPr>
              <w:t xml:space="preserve">נספח </w:t>
            </w:r>
            <w:r w:rsidR="004357E2">
              <w:rPr>
                <w:rFonts w:asciiTheme="majorBidi" w:hAnsiTheme="majorBidi" w:hint="cs"/>
                <w:sz w:val="22"/>
                <w:szCs w:val="22"/>
                <w:rtl/>
              </w:rPr>
              <w:t>6</w:t>
            </w:r>
          </w:p>
        </w:tc>
        <w:tc>
          <w:tcPr>
            <w:tcW w:w="4986" w:type="dxa"/>
          </w:tcPr>
          <w:p w14:paraId="40004614" w14:textId="77777777" w:rsidR="00892DC4" w:rsidRPr="00800991" w:rsidRDefault="00892DC4" w:rsidP="006C3491">
            <w:pPr>
              <w:widowControl w:val="0"/>
              <w:spacing w:line="240" w:lineRule="auto"/>
              <w:rPr>
                <w:rFonts w:asciiTheme="majorBidi" w:hAnsiTheme="majorBidi"/>
                <w:sz w:val="22"/>
                <w:szCs w:val="22"/>
                <w:rtl/>
              </w:rPr>
            </w:pPr>
            <w:r w:rsidRPr="00800991">
              <w:rPr>
                <w:rFonts w:asciiTheme="majorBidi" w:hAnsiTheme="majorBidi"/>
                <w:sz w:val="22"/>
                <w:szCs w:val="22"/>
                <w:rtl/>
              </w:rPr>
              <w:t>טופס הצהרה של מציע לעמידה בדרישות תשלומים סוציאליים, שכר מינימום וקיום חוקי העבודה</w:t>
            </w:r>
          </w:p>
        </w:tc>
        <w:tc>
          <w:tcPr>
            <w:tcW w:w="3402" w:type="dxa"/>
          </w:tcPr>
          <w:p w14:paraId="658D31AC" w14:textId="02E13EEB" w:rsidR="00892DC4" w:rsidRPr="00800991" w:rsidRDefault="004357E2" w:rsidP="006C3491">
            <w:pPr>
              <w:widowControl w:val="0"/>
              <w:spacing w:line="240" w:lineRule="auto"/>
              <w:rPr>
                <w:rFonts w:asciiTheme="majorBidi" w:hAnsiTheme="majorBidi"/>
                <w:sz w:val="22"/>
                <w:szCs w:val="22"/>
                <w:rtl/>
              </w:rPr>
            </w:pPr>
            <w:r w:rsidRPr="00800991">
              <w:rPr>
                <w:rFonts w:hint="cs"/>
                <w:sz w:val="22"/>
                <w:szCs w:val="22"/>
                <w:rtl/>
              </w:rPr>
              <w:t>יש למלא ולחתום.</w:t>
            </w:r>
            <w:r w:rsidRPr="00800991">
              <w:rPr>
                <w:rFonts w:asciiTheme="majorBidi" w:hAnsiTheme="majorBidi" w:hint="cs"/>
                <w:sz w:val="22"/>
                <w:szCs w:val="22"/>
                <w:rtl/>
              </w:rPr>
              <w:t xml:space="preserve"> </w:t>
            </w:r>
            <w:r w:rsidRPr="00800991">
              <w:rPr>
                <w:rFonts w:hint="eastAsia"/>
                <w:sz w:val="22"/>
                <w:szCs w:val="22"/>
                <w:rtl/>
              </w:rPr>
              <w:t>נדרשת</w:t>
            </w:r>
            <w:r w:rsidRPr="00800991">
              <w:rPr>
                <w:sz w:val="22"/>
                <w:szCs w:val="22"/>
                <w:rtl/>
              </w:rPr>
              <w:t xml:space="preserve"> </w:t>
            </w:r>
            <w:r w:rsidRPr="00800991">
              <w:rPr>
                <w:rFonts w:hint="eastAsia"/>
                <w:sz w:val="22"/>
                <w:szCs w:val="22"/>
                <w:rtl/>
              </w:rPr>
              <w:t>חתימת</w:t>
            </w:r>
            <w:r w:rsidRPr="00800991">
              <w:rPr>
                <w:sz w:val="22"/>
                <w:szCs w:val="22"/>
                <w:rtl/>
              </w:rPr>
              <w:t xml:space="preserve"> </w:t>
            </w:r>
            <w:r w:rsidRPr="00800991">
              <w:rPr>
                <w:rFonts w:hint="eastAsia"/>
                <w:sz w:val="22"/>
                <w:szCs w:val="22"/>
                <w:rtl/>
              </w:rPr>
              <w:t>עו</w:t>
            </w:r>
            <w:r w:rsidRPr="00800991">
              <w:rPr>
                <w:sz w:val="22"/>
                <w:szCs w:val="22"/>
                <w:rtl/>
              </w:rPr>
              <w:t>"ד.</w:t>
            </w:r>
          </w:p>
        </w:tc>
      </w:tr>
      <w:tr w:rsidR="00551D42" w:rsidRPr="00800991" w14:paraId="241949BA" w14:textId="77777777" w:rsidTr="004357E2">
        <w:trPr>
          <w:cantSplit/>
          <w:trHeight w:val="205"/>
          <w:jc w:val="right"/>
        </w:trPr>
        <w:tc>
          <w:tcPr>
            <w:tcW w:w="937" w:type="dxa"/>
          </w:tcPr>
          <w:p w14:paraId="6C40E019" w14:textId="5515E99C" w:rsidR="00551D42" w:rsidRPr="00800991" w:rsidRDefault="004357E2" w:rsidP="006C3491">
            <w:pPr>
              <w:widowControl w:val="0"/>
              <w:spacing w:line="240" w:lineRule="auto"/>
              <w:rPr>
                <w:sz w:val="22"/>
                <w:szCs w:val="22"/>
                <w:rtl/>
              </w:rPr>
            </w:pPr>
            <w:r>
              <w:rPr>
                <w:rFonts w:hint="cs"/>
                <w:sz w:val="22"/>
                <w:szCs w:val="22"/>
                <w:rtl/>
              </w:rPr>
              <w:t>נספח 7</w:t>
            </w:r>
          </w:p>
        </w:tc>
        <w:tc>
          <w:tcPr>
            <w:tcW w:w="4986" w:type="dxa"/>
          </w:tcPr>
          <w:p w14:paraId="0FE1FDF2" w14:textId="03C49C3C" w:rsidR="00551D42" w:rsidRPr="00800991" w:rsidRDefault="00551D42" w:rsidP="006C3491">
            <w:pPr>
              <w:widowControl w:val="0"/>
              <w:spacing w:line="240" w:lineRule="auto"/>
              <w:rPr>
                <w:sz w:val="22"/>
                <w:szCs w:val="22"/>
                <w:rtl/>
              </w:rPr>
            </w:pPr>
            <w:r w:rsidRPr="00800991">
              <w:rPr>
                <w:sz w:val="22"/>
                <w:szCs w:val="22"/>
                <w:rtl/>
              </w:rPr>
              <w:fldChar w:fldCharType="begin"/>
            </w:r>
            <w:r w:rsidRPr="00800991">
              <w:rPr>
                <w:sz w:val="22"/>
                <w:szCs w:val="22"/>
                <w:rtl/>
              </w:rPr>
              <w:instrText xml:space="preserve"> </w:instrText>
            </w:r>
            <w:r w:rsidRPr="00800991">
              <w:rPr>
                <w:sz w:val="22"/>
                <w:szCs w:val="22"/>
              </w:rPr>
              <w:instrText>REF</w:instrText>
            </w:r>
            <w:r w:rsidRPr="00800991">
              <w:rPr>
                <w:sz w:val="22"/>
                <w:szCs w:val="22"/>
                <w:rtl/>
              </w:rPr>
              <w:instrText xml:space="preserve"> נספח_הצהרה_העדר_חובות_כותרת \</w:instrText>
            </w:r>
            <w:r w:rsidRPr="00800991">
              <w:rPr>
                <w:sz w:val="22"/>
                <w:szCs w:val="22"/>
              </w:rPr>
              <w:instrText>h</w:instrText>
            </w:r>
            <w:r w:rsidRPr="00800991">
              <w:rPr>
                <w:sz w:val="22"/>
                <w:szCs w:val="22"/>
                <w:rtl/>
              </w:rPr>
              <w:instrText xml:space="preserve">  \* </w:instrText>
            </w:r>
            <w:r w:rsidRPr="00800991">
              <w:rPr>
                <w:sz w:val="22"/>
                <w:szCs w:val="22"/>
              </w:rPr>
              <w:instrText>MERGEFORMAT</w:instrText>
            </w:r>
            <w:r w:rsidRPr="00800991">
              <w:rPr>
                <w:sz w:val="22"/>
                <w:szCs w:val="22"/>
                <w:rtl/>
              </w:rPr>
              <w:instrText xml:space="preserve"> </w:instrText>
            </w:r>
            <w:r w:rsidRPr="00800991">
              <w:rPr>
                <w:sz w:val="22"/>
                <w:szCs w:val="22"/>
                <w:rtl/>
              </w:rPr>
            </w:r>
            <w:r w:rsidRPr="00800991">
              <w:rPr>
                <w:sz w:val="22"/>
                <w:szCs w:val="22"/>
                <w:rtl/>
              </w:rPr>
              <w:fldChar w:fldCharType="separate"/>
            </w:r>
            <w:r w:rsidR="00FE0D0F" w:rsidRPr="00FE0D0F">
              <w:rPr>
                <w:rFonts w:hint="eastAsia"/>
                <w:sz w:val="22"/>
                <w:szCs w:val="22"/>
                <w:rtl/>
              </w:rPr>
              <w:t>תצהיר</w:t>
            </w:r>
            <w:r w:rsidR="00FE0D0F" w:rsidRPr="00FE0D0F">
              <w:rPr>
                <w:sz w:val="22"/>
                <w:szCs w:val="22"/>
                <w:rtl/>
              </w:rPr>
              <w:t xml:space="preserve"> העדר חובות לרשם החברות כתנאי להשתתפות במכרז</w:t>
            </w:r>
            <w:r w:rsidRPr="00800991">
              <w:rPr>
                <w:sz w:val="22"/>
                <w:szCs w:val="22"/>
                <w:rtl/>
              </w:rPr>
              <w:fldChar w:fldCharType="end"/>
            </w:r>
          </w:p>
        </w:tc>
        <w:tc>
          <w:tcPr>
            <w:tcW w:w="3402" w:type="dxa"/>
          </w:tcPr>
          <w:p w14:paraId="538EB096" w14:textId="1B13624D" w:rsidR="00551D42" w:rsidRPr="00800991" w:rsidRDefault="00551D42" w:rsidP="006C3491">
            <w:pPr>
              <w:widowControl w:val="0"/>
              <w:spacing w:line="240" w:lineRule="auto"/>
              <w:rPr>
                <w:sz w:val="22"/>
                <w:szCs w:val="22"/>
                <w:rtl/>
              </w:rPr>
            </w:pPr>
            <w:r w:rsidRPr="00800991">
              <w:rPr>
                <w:rFonts w:hint="cs"/>
                <w:sz w:val="22"/>
                <w:szCs w:val="22"/>
                <w:rtl/>
              </w:rPr>
              <w:t>יש למלא ולחתום.</w:t>
            </w:r>
            <w:r w:rsidR="00892DC4" w:rsidRPr="00800991">
              <w:rPr>
                <w:rFonts w:asciiTheme="majorBidi" w:hAnsiTheme="majorBidi" w:hint="cs"/>
                <w:sz w:val="22"/>
                <w:szCs w:val="22"/>
                <w:rtl/>
              </w:rPr>
              <w:t xml:space="preserve"> </w:t>
            </w:r>
            <w:r w:rsidRPr="00800991">
              <w:rPr>
                <w:rFonts w:hint="eastAsia"/>
                <w:sz w:val="22"/>
                <w:szCs w:val="22"/>
                <w:rtl/>
              </w:rPr>
              <w:t>נדרשת</w:t>
            </w:r>
            <w:r w:rsidRPr="00800991">
              <w:rPr>
                <w:sz w:val="22"/>
                <w:szCs w:val="22"/>
                <w:rtl/>
              </w:rPr>
              <w:t xml:space="preserve"> </w:t>
            </w:r>
            <w:r w:rsidRPr="00800991">
              <w:rPr>
                <w:rFonts w:hint="eastAsia"/>
                <w:sz w:val="22"/>
                <w:szCs w:val="22"/>
                <w:rtl/>
              </w:rPr>
              <w:t>חתימת</w:t>
            </w:r>
            <w:r w:rsidRPr="00800991">
              <w:rPr>
                <w:sz w:val="22"/>
                <w:szCs w:val="22"/>
                <w:rtl/>
              </w:rPr>
              <w:t xml:space="preserve"> </w:t>
            </w:r>
            <w:r w:rsidRPr="00800991">
              <w:rPr>
                <w:rFonts w:hint="eastAsia"/>
                <w:sz w:val="22"/>
                <w:szCs w:val="22"/>
                <w:rtl/>
              </w:rPr>
              <w:t>עו</w:t>
            </w:r>
            <w:r w:rsidRPr="00800991">
              <w:rPr>
                <w:sz w:val="22"/>
                <w:szCs w:val="22"/>
                <w:rtl/>
              </w:rPr>
              <w:t>"ד.</w:t>
            </w:r>
          </w:p>
        </w:tc>
      </w:tr>
      <w:tr w:rsidR="003336F8" w:rsidRPr="00800991" w14:paraId="4DD2BD9B" w14:textId="77777777" w:rsidTr="004357E2">
        <w:trPr>
          <w:cantSplit/>
          <w:jc w:val="right"/>
        </w:trPr>
        <w:tc>
          <w:tcPr>
            <w:tcW w:w="937" w:type="dxa"/>
          </w:tcPr>
          <w:p w14:paraId="792E393C" w14:textId="408FD9E8" w:rsidR="003336F8" w:rsidRPr="00800991" w:rsidRDefault="004357E2" w:rsidP="006C3491">
            <w:pPr>
              <w:widowControl w:val="0"/>
              <w:overflowPunct w:val="0"/>
              <w:autoSpaceDE w:val="0"/>
              <w:autoSpaceDN w:val="0"/>
              <w:adjustRightInd w:val="0"/>
              <w:spacing w:line="240" w:lineRule="auto"/>
              <w:textAlignment w:val="baseline"/>
              <w:rPr>
                <w:sz w:val="22"/>
                <w:szCs w:val="22"/>
                <w:rtl/>
              </w:rPr>
            </w:pPr>
            <w:r>
              <w:rPr>
                <w:rFonts w:hint="cs"/>
                <w:sz w:val="22"/>
                <w:szCs w:val="22"/>
                <w:rtl/>
              </w:rPr>
              <w:t>נספח 8</w:t>
            </w:r>
          </w:p>
        </w:tc>
        <w:tc>
          <w:tcPr>
            <w:tcW w:w="4986" w:type="dxa"/>
          </w:tcPr>
          <w:p w14:paraId="7D56BCBD" w14:textId="432C08E7" w:rsidR="003336F8" w:rsidRPr="00800991" w:rsidRDefault="003336F8" w:rsidP="006C3491">
            <w:pPr>
              <w:widowControl w:val="0"/>
              <w:spacing w:line="240" w:lineRule="auto"/>
              <w:rPr>
                <w:sz w:val="22"/>
                <w:szCs w:val="22"/>
                <w:rtl/>
              </w:rPr>
            </w:pPr>
            <w:r w:rsidRPr="00800991">
              <w:rPr>
                <w:sz w:val="22"/>
                <w:szCs w:val="22"/>
                <w:rtl/>
              </w:rPr>
              <w:fldChar w:fldCharType="begin"/>
            </w:r>
            <w:r w:rsidRPr="00800991">
              <w:rPr>
                <w:sz w:val="22"/>
                <w:szCs w:val="22"/>
                <w:rtl/>
              </w:rPr>
              <w:instrText xml:space="preserve"> </w:instrText>
            </w:r>
            <w:r w:rsidRPr="00800991">
              <w:rPr>
                <w:sz w:val="22"/>
                <w:szCs w:val="22"/>
              </w:rPr>
              <w:instrText>REF</w:instrText>
            </w:r>
            <w:r w:rsidRPr="00800991">
              <w:rPr>
                <w:sz w:val="22"/>
                <w:szCs w:val="22"/>
                <w:rtl/>
              </w:rPr>
              <w:instrText xml:space="preserve"> נספח_סודיות_כותרת \</w:instrText>
            </w:r>
            <w:r w:rsidRPr="00800991">
              <w:rPr>
                <w:sz w:val="22"/>
                <w:szCs w:val="22"/>
              </w:rPr>
              <w:instrText>h</w:instrText>
            </w:r>
            <w:r w:rsidRPr="00800991">
              <w:rPr>
                <w:sz w:val="22"/>
                <w:szCs w:val="22"/>
                <w:rtl/>
              </w:rPr>
              <w:instrText xml:space="preserve">  \* </w:instrText>
            </w:r>
            <w:r w:rsidRPr="00800991">
              <w:rPr>
                <w:sz w:val="22"/>
                <w:szCs w:val="22"/>
              </w:rPr>
              <w:instrText>MERGEFORMAT</w:instrText>
            </w:r>
            <w:r w:rsidRPr="00800991">
              <w:rPr>
                <w:sz w:val="22"/>
                <w:szCs w:val="22"/>
                <w:rtl/>
              </w:rPr>
              <w:instrText xml:space="preserve"> </w:instrText>
            </w:r>
            <w:r w:rsidRPr="00800991">
              <w:rPr>
                <w:sz w:val="22"/>
                <w:szCs w:val="22"/>
                <w:rtl/>
              </w:rPr>
            </w:r>
            <w:r w:rsidRPr="00800991">
              <w:rPr>
                <w:sz w:val="22"/>
                <w:szCs w:val="22"/>
                <w:rtl/>
              </w:rPr>
              <w:fldChar w:fldCharType="separate"/>
            </w:r>
            <w:r w:rsidR="00FE0D0F" w:rsidRPr="00FE0D0F">
              <w:rPr>
                <w:rFonts w:hint="eastAsia"/>
                <w:sz w:val="22"/>
                <w:szCs w:val="22"/>
                <w:rtl/>
              </w:rPr>
              <w:t>שמירת</w:t>
            </w:r>
            <w:r w:rsidR="00FE0D0F" w:rsidRPr="00FE0D0F">
              <w:rPr>
                <w:sz w:val="22"/>
                <w:szCs w:val="22"/>
                <w:rtl/>
              </w:rPr>
              <w:t xml:space="preserve"> </w:t>
            </w:r>
            <w:r w:rsidR="00FE0D0F" w:rsidRPr="00FE0D0F">
              <w:rPr>
                <w:rFonts w:hint="eastAsia"/>
                <w:sz w:val="22"/>
                <w:szCs w:val="22"/>
                <w:rtl/>
              </w:rPr>
              <w:t>סודיות</w:t>
            </w:r>
            <w:r w:rsidRPr="00800991">
              <w:rPr>
                <w:sz w:val="22"/>
                <w:szCs w:val="22"/>
                <w:rtl/>
              </w:rPr>
              <w:fldChar w:fldCharType="end"/>
            </w:r>
          </w:p>
        </w:tc>
        <w:tc>
          <w:tcPr>
            <w:tcW w:w="3402" w:type="dxa"/>
          </w:tcPr>
          <w:p w14:paraId="039387F0" w14:textId="77777777" w:rsidR="003336F8" w:rsidRPr="00800991" w:rsidRDefault="003336F8" w:rsidP="006C3491">
            <w:pPr>
              <w:widowControl w:val="0"/>
              <w:spacing w:line="240" w:lineRule="auto"/>
              <w:rPr>
                <w:sz w:val="22"/>
                <w:szCs w:val="22"/>
                <w:rtl/>
              </w:rPr>
            </w:pPr>
            <w:r w:rsidRPr="00800991">
              <w:rPr>
                <w:rFonts w:hint="cs"/>
                <w:sz w:val="22"/>
                <w:szCs w:val="22"/>
                <w:rtl/>
              </w:rPr>
              <w:t>יש לחתום.</w:t>
            </w:r>
          </w:p>
        </w:tc>
      </w:tr>
      <w:tr w:rsidR="00C96979" w:rsidRPr="00800991" w14:paraId="44BAAF78" w14:textId="77777777" w:rsidTr="004357E2">
        <w:trPr>
          <w:cantSplit/>
          <w:jc w:val="right"/>
        </w:trPr>
        <w:tc>
          <w:tcPr>
            <w:tcW w:w="937" w:type="dxa"/>
          </w:tcPr>
          <w:p w14:paraId="28C0BEB9" w14:textId="468C0768" w:rsidR="00C96979" w:rsidRPr="00800991" w:rsidRDefault="004357E2" w:rsidP="006C3491">
            <w:pPr>
              <w:widowControl w:val="0"/>
              <w:overflowPunct w:val="0"/>
              <w:autoSpaceDE w:val="0"/>
              <w:autoSpaceDN w:val="0"/>
              <w:adjustRightInd w:val="0"/>
              <w:spacing w:line="240" w:lineRule="auto"/>
              <w:textAlignment w:val="baseline"/>
              <w:rPr>
                <w:sz w:val="22"/>
                <w:szCs w:val="22"/>
                <w:rtl/>
              </w:rPr>
            </w:pPr>
            <w:r>
              <w:rPr>
                <w:rFonts w:hint="cs"/>
                <w:sz w:val="22"/>
                <w:szCs w:val="22"/>
                <w:rtl/>
              </w:rPr>
              <w:t>נספח 9</w:t>
            </w:r>
          </w:p>
        </w:tc>
        <w:tc>
          <w:tcPr>
            <w:tcW w:w="4986" w:type="dxa"/>
          </w:tcPr>
          <w:p w14:paraId="056189C4" w14:textId="1131FA80" w:rsidR="00C96979" w:rsidRPr="00800991" w:rsidRDefault="00C96979" w:rsidP="006C3491">
            <w:pPr>
              <w:widowControl w:val="0"/>
              <w:spacing w:line="240" w:lineRule="auto"/>
              <w:rPr>
                <w:sz w:val="22"/>
                <w:szCs w:val="22"/>
                <w:rtl/>
              </w:rPr>
            </w:pPr>
            <w:r w:rsidRPr="00800991">
              <w:rPr>
                <w:sz w:val="22"/>
                <w:szCs w:val="22"/>
                <w:rtl/>
              </w:rPr>
              <w:fldChar w:fldCharType="begin"/>
            </w:r>
            <w:r w:rsidRPr="00800991">
              <w:rPr>
                <w:sz w:val="22"/>
                <w:szCs w:val="22"/>
                <w:rtl/>
              </w:rPr>
              <w:instrText xml:space="preserve"> </w:instrText>
            </w:r>
            <w:r w:rsidRPr="00800991">
              <w:rPr>
                <w:sz w:val="22"/>
                <w:szCs w:val="22"/>
              </w:rPr>
              <w:instrText>REF</w:instrText>
            </w:r>
            <w:r w:rsidRPr="00800991">
              <w:rPr>
                <w:sz w:val="22"/>
                <w:szCs w:val="22"/>
                <w:rtl/>
              </w:rPr>
              <w:instrText xml:space="preserve"> נספח_הצהרה_בדבר_אי_תיאום_מכרז_כותרת \</w:instrText>
            </w:r>
            <w:r w:rsidRPr="00800991">
              <w:rPr>
                <w:sz w:val="22"/>
                <w:szCs w:val="22"/>
              </w:rPr>
              <w:instrText>h</w:instrText>
            </w:r>
            <w:r w:rsidRPr="00800991">
              <w:rPr>
                <w:sz w:val="22"/>
                <w:szCs w:val="22"/>
                <w:rtl/>
              </w:rPr>
              <w:instrText xml:space="preserve">  \* </w:instrText>
            </w:r>
            <w:r w:rsidRPr="00800991">
              <w:rPr>
                <w:sz w:val="22"/>
                <w:szCs w:val="22"/>
              </w:rPr>
              <w:instrText>MERGEFORMAT</w:instrText>
            </w:r>
            <w:r w:rsidRPr="00800991">
              <w:rPr>
                <w:sz w:val="22"/>
                <w:szCs w:val="22"/>
                <w:rtl/>
              </w:rPr>
              <w:instrText xml:space="preserve"> </w:instrText>
            </w:r>
            <w:r w:rsidRPr="00800991">
              <w:rPr>
                <w:sz w:val="22"/>
                <w:szCs w:val="22"/>
                <w:rtl/>
              </w:rPr>
            </w:r>
            <w:r w:rsidRPr="00800991">
              <w:rPr>
                <w:sz w:val="22"/>
                <w:szCs w:val="22"/>
                <w:rtl/>
              </w:rPr>
              <w:fldChar w:fldCharType="separate"/>
            </w:r>
            <w:r w:rsidR="00FE0D0F" w:rsidRPr="00FE0D0F">
              <w:rPr>
                <w:rFonts w:hint="eastAsia"/>
                <w:sz w:val="22"/>
                <w:szCs w:val="22"/>
                <w:rtl/>
              </w:rPr>
              <w:t>הצהרה</w:t>
            </w:r>
            <w:r w:rsidR="00FE0D0F" w:rsidRPr="00FE0D0F">
              <w:rPr>
                <w:sz w:val="22"/>
                <w:szCs w:val="22"/>
                <w:rtl/>
              </w:rPr>
              <w:t xml:space="preserve"> </w:t>
            </w:r>
            <w:r w:rsidR="00FE0D0F" w:rsidRPr="00FE0D0F">
              <w:rPr>
                <w:rFonts w:hint="eastAsia"/>
                <w:sz w:val="22"/>
                <w:szCs w:val="22"/>
                <w:rtl/>
              </w:rPr>
              <w:t>בדבר</w:t>
            </w:r>
            <w:r w:rsidR="00FE0D0F" w:rsidRPr="00FE0D0F">
              <w:rPr>
                <w:sz w:val="22"/>
                <w:szCs w:val="22"/>
                <w:rtl/>
              </w:rPr>
              <w:t xml:space="preserve"> </w:t>
            </w:r>
            <w:r w:rsidR="00FE0D0F" w:rsidRPr="00FE0D0F">
              <w:rPr>
                <w:rFonts w:hint="eastAsia"/>
                <w:sz w:val="22"/>
                <w:szCs w:val="22"/>
                <w:rtl/>
              </w:rPr>
              <w:t>אי</w:t>
            </w:r>
            <w:r w:rsidR="00FE0D0F" w:rsidRPr="00FE0D0F">
              <w:rPr>
                <w:sz w:val="22"/>
                <w:szCs w:val="22"/>
                <w:rtl/>
              </w:rPr>
              <w:t xml:space="preserve"> </w:t>
            </w:r>
            <w:r w:rsidR="00FE0D0F" w:rsidRPr="00FE0D0F">
              <w:rPr>
                <w:rFonts w:hint="eastAsia"/>
                <w:sz w:val="22"/>
                <w:szCs w:val="22"/>
                <w:rtl/>
              </w:rPr>
              <w:t>תיאום</w:t>
            </w:r>
            <w:r w:rsidR="00FE0D0F" w:rsidRPr="00FE0D0F">
              <w:rPr>
                <w:sz w:val="22"/>
                <w:szCs w:val="22"/>
                <w:rtl/>
              </w:rPr>
              <w:t xml:space="preserve"> </w:t>
            </w:r>
            <w:r w:rsidR="00FE0D0F" w:rsidRPr="00FE0D0F">
              <w:rPr>
                <w:rFonts w:hint="eastAsia"/>
                <w:sz w:val="22"/>
                <w:szCs w:val="22"/>
                <w:rtl/>
              </w:rPr>
              <w:t>מכרז</w:t>
            </w:r>
            <w:r w:rsidRPr="00800991">
              <w:rPr>
                <w:sz w:val="22"/>
                <w:szCs w:val="22"/>
                <w:rtl/>
              </w:rPr>
              <w:fldChar w:fldCharType="end"/>
            </w:r>
          </w:p>
        </w:tc>
        <w:tc>
          <w:tcPr>
            <w:tcW w:w="3402" w:type="dxa"/>
          </w:tcPr>
          <w:p w14:paraId="294B319A" w14:textId="3CCE19F7" w:rsidR="00C96979" w:rsidRPr="00800991" w:rsidRDefault="00C96979" w:rsidP="006C3491">
            <w:pPr>
              <w:widowControl w:val="0"/>
              <w:spacing w:line="240" w:lineRule="auto"/>
              <w:rPr>
                <w:sz w:val="22"/>
                <w:szCs w:val="22"/>
                <w:rtl/>
              </w:rPr>
            </w:pPr>
            <w:r w:rsidRPr="00800991">
              <w:rPr>
                <w:rFonts w:hint="cs"/>
                <w:sz w:val="22"/>
                <w:szCs w:val="22"/>
                <w:rtl/>
              </w:rPr>
              <w:t>יש למלא ולחתום.</w:t>
            </w:r>
            <w:r w:rsidR="00892DC4" w:rsidRPr="00800991">
              <w:rPr>
                <w:rFonts w:asciiTheme="majorBidi" w:hAnsiTheme="majorBidi" w:hint="cs"/>
                <w:sz w:val="22"/>
                <w:szCs w:val="22"/>
                <w:rtl/>
              </w:rPr>
              <w:t xml:space="preserve"> </w:t>
            </w:r>
            <w:r w:rsidRPr="00800991">
              <w:rPr>
                <w:rFonts w:hint="eastAsia"/>
                <w:sz w:val="22"/>
                <w:szCs w:val="22"/>
                <w:rtl/>
              </w:rPr>
              <w:t>נדרשת</w:t>
            </w:r>
            <w:r w:rsidRPr="00800991">
              <w:rPr>
                <w:sz w:val="22"/>
                <w:szCs w:val="22"/>
                <w:rtl/>
              </w:rPr>
              <w:t xml:space="preserve"> </w:t>
            </w:r>
            <w:r w:rsidRPr="00800991">
              <w:rPr>
                <w:rFonts w:hint="eastAsia"/>
                <w:sz w:val="22"/>
                <w:szCs w:val="22"/>
                <w:rtl/>
              </w:rPr>
              <w:t>חתימת</w:t>
            </w:r>
            <w:r w:rsidRPr="00800991">
              <w:rPr>
                <w:sz w:val="22"/>
                <w:szCs w:val="22"/>
                <w:rtl/>
              </w:rPr>
              <w:t xml:space="preserve"> </w:t>
            </w:r>
            <w:r w:rsidRPr="00800991">
              <w:rPr>
                <w:rFonts w:hint="eastAsia"/>
                <w:sz w:val="22"/>
                <w:szCs w:val="22"/>
                <w:rtl/>
              </w:rPr>
              <w:t>עו</w:t>
            </w:r>
            <w:r w:rsidRPr="00800991">
              <w:rPr>
                <w:sz w:val="22"/>
                <w:szCs w:val="22"/>
                <w:rtl/>
              </w:rPr>
              <w:t>"ד.</w:t>
            </w:r>
          </w:p>
        </w:tc>
      </w:tr>
      <w:tr w:rsidR="003336F8" w:rsidRPr="00800991" w14:paraId="68B30636" w14:textId="77777777" w:rsidTr="004357E2">
        <w:trPr>
          <w:cantSplit/>
          <w:jc w:val="right"/>
        </w:trPr>
        <w:tc>
          <w:tcPr>
            <w:tcW w:w="937" w:type="dxa"/>
          </w:tcPr>
          <w:p w14:paraId="48EA7638" w14:textId="1EEEE46D" w:rsidR="003336F8" w:rsidRPr="00800991" w:rsidRDefault="00E74889" w:rsidP="006C3491">
            <w:pPr>
              <w:widowControl w:val="0"/>
              <w:overflowPunct w:val="0"/>
              <w:autoSpaceDE w:val="0"/>
              <w:autoSpaceDN w:val="0"/>
              <w:adjustRightInd w:val="0"/>
              <w:spacing w:line="240" w:lineRule="auto"/>
              <w:textAlignment w:val="baseline"/>
              <w:rPr>
                <w:sz w:val="22"/>
                <w:szCs w:val="22"/>
                <w:rtl/>
              </w:rPr>
            </w:pPr>
            <w:r>
              <w:rPr>
                <w:rFonts w:hint="cs"/>
                <w:sz w:val="22"/>
                <w:szCs w:val="22"/>
                <w:rtl/>
              </w:rPr>
              <w:t>נספח 10</w:t>
            </w:r>
          </w:p>
        </w:tc>
        <w:tc>
          <w:tcPr>
            <w:tcW w:w="4986" w:type="dxa"/>
          </w:tcPr>
          <w:p w14:paraId="65C62433" w14:textId="1A79B206" w:rsidR="003336F8" w:rsidRPr="00800991" w:rsidRDefault="003336F8" w:rsidP="006C3491">
            <w:pPr>
              <w:widowControl w:val="0"/>
              <w:spacing w:line="240" w:lineRule="auto"/>
              <w:rPr>
                <w:sz w:val="22"/>
                <w:szCs w:val="22"/>
                <w:rtl/>
              </w:rPr>
            </w:pPr>
            <w:r w:rsidRPr="00800991">
              <w:rPr>
                <w:sz w:val="22"/>
                <w:szCs w:val="22"/>
                <w:rtl/>
              </w:rPr>
              <w:fldChar w:fldCharType="begin"/>
            </w:r>
            <w:r w:rsidRPr="00800991">
              <w:rPr>
                <w:sz w:val="22"/>
                <w:szCs w:val="22"/>
                <w:rtl/>
              </w:rPr>
              <w:instrText xml:space="preserve"> </w:instrText>
            </w:r>
            <w:r w:rsidRPr="00800991">
              <w:rPr>
                <w:sz w:val="22"/>
                <w:szCs w:val="22"/>
              </w:rPr>
              <w:instrText>REF</w:instrText>
            </w:r>
            <w:r w:rsidRPr="00800991">
              <w:rPr>
                <w:sz w:val="22"/>
                <w:szCs w:val="22"/>
                <w:rtl/>
              </w:rPr>
              <w:instrText xml:space="preserve"> נספח_הצהרה_עמידה_בתנאי_סף_כותרת \</w:instrText>
            </w:r>
            <w:r w:rsidRPr="00800991">
              <w:rPr>
                <w:sz w:val="22"/>
                <w:szCs w:val="22"/>
              </w:rPr>
              <w:instrText>h</w:instrText>
            </w:r>
            <w:r w:rsidRPr="00800991">
              <w:rPr>
                <w:sz w:val="22"/>
                <w:szCs w:val="22"/>
                <w:rtl/>
              </w:rPr>
              <w:instrText xml:space="preserve">  \* </w:instrText>
            </w:r>
            <w:r w:rsidRPr="00800991">
              <w:rPr>
                <w:sz w:val="22"/>
                <w:szCs w:val="22"/>
              </w:rPr>
              <w:instrText>MERGEFORMAT</w:instrText>
            </w:r>
            <w:r w:rsidRPr="00800991">
              <w:rPr>
                <w:sz w:val="22"/>
                <w:szCs w:val="22"/>
                <w:rtl/>
              </w:rPr>
              <w:instrText xml:space="preserve"> </w:instrText>
            </w:r>
            <w:r w:rsidRPr="00800991">
              <w:rPr>
                <w:sz w:val="22"/>
                <w:szCs w:val="22"/>
                <w:rtl/>
              </w:rPr>
            </w:r>
            <w:r w:rsidRPr="00800991">
              <w:rPr>
                <w:sz w:val="22"/>
                <w:szCs w:val="22"/>
                <w:rtl/>
              </w:rPr>
              <w:fldChar w:fldCharType="separate"/>
            </w:r>
            <w:r w:rsidR="00FE0D0F" w:rsidRPr="00FE0D0F">
              <w:rPr>
                <w:rFonts w:hint="eastAsia"/>
                <w:sz w:val="22"/>
                <w:szCs w:val="22"/>
                <w:rtl/>
              </w:rPr>
              <w:t>הצהרה</w:t>
            </w:r>
            <w:r w:rsidR="00FE0D0F" w:rsidRPr="00FE0D0F">
              <w:rPr>
                <w:sz w:val="22"/>
                <w:szCs w:val="22"/>
                <w:rtl/>
              </w:rPr>
              <w:t xml:space="preserve"> </w:t>
            </w:r>
            <w:r w:rsidR="00FE0D0F" w:rsidRPr="00FE0D0F">
              <w:rPr>
                <w:rFonts w:hint="eastAsia"/>
                <w:sz w:val="22"/>
                <w:szCs w:val="22"/>
                <w:rtl/>
              </w:rPr>
              <w:t>והתחייבות</w:t>
            </w:r>
            <w:r w:rsidR="00FE0D0F" w:rsidRPr="00FE0D0F">
              <w:rPr>
                <w:sz w:val="22"/>
                <w:szCs w:val="22"/>
                <w:rtl/>
              </w:rPr>
              <w:t xml:space="preserve"> </w:t>
            </w:r>
            <w:r w:rsidR="00FE0D0F" w:rsidRPr="00FE0D0F">
              <w:rPr>
                <w:rFonts w:hint="eastAsia"/>
                <w:sz w:val="22"/>
                <w:szCs w:val="22"/>
                <w:rtl/>
              </w:rPr>
              <w:t>המציע</w:t>
            </w:r>
            <w:r w:rsidR="00FE0D0F" w:rsidRPr="00FE0D0F">
              <w:rPr>
                <w:sz w:val="22"/>
                <w:szCs w:val="22"/>
                <w:rtl/>
              </w:rPr>
              <w:t xml:space="preserve"> </w:t>
            </w:r>
            <w:r w:rsidR="00FE0D0F" w:rsidRPr="00FE0D0F">
              <w:rPr>
                <w:rFonts w:hint="eastAsia"/>
                <w:sz w:val="22"/>
                <w:szCs w:val="22"/>
                <w:rtl/>
              </w:rPr>
              <w:t>בדבר</w:t>
            </w:r>
            <w:r w:rsidR="00FE0D0F" w:rsidRPr="00FE0D0F">
              <w:rPr>
                <w:sz w:val="22"/>
                <w:szCs w:val="22"/>
                <w:rtl/>
              </w:rPr>
              <w:t xml:space="preserve"> </w:t>
            </w:r>
            <w:r w:rsidR="00FE0D0F" w:rsidRPr="00FE0D0F">
              <w:rPr>
                <w:rFonts w:hint="eastAsia"/>
                <w:sz w:val="22"/>
                <w:szCs w:val="22"/>
                <w:rtl/>
              </w:rPr>
              <w:t>עמידה</w:t>
            </w:r>
            <w:r w:rsidR="00FE0D0F" w:rsidRPr="00FE0D0F">
              <w:rPr>
                <w:sz w:val="22"/>
                <w:szCs w:val="22"/>
                <w:rtl/>
              </w:rPr>
              <w:t xml:space="preserve"> </w:t>
            </w:r>
            <w:r w:rsidR="00FE0D0F" w:rsidRPr="00FE0D0F">
              <w:rPr>
                <w:rFonts w:hint="eastAsia"/>
                <w:sz w:val="22"/>
                <w:szCs w:val="22"/>
                <w:rtl/>
              </w:rPr>
              <w:t>בתנאי</w:t>
            </w:r>
            <w:r w:rsidR="00FE0D0F" w:rsidRPr="00FE0D0F">
              <w:rPr>
                <w:sz w:val="22"/>
                <w:szCs w:val="22"/>
                <w:rtl/>
              </w:rPr>
              <w:t xml:space="preserve"> </w:t>
            </w:r>
            <w:r w:rsidR="00FE0D0F" w:rsidRPr="00FE0D0F">
              <w:rPr>
                <w:rFonts w:hint="eastAsia"/>
                <w:sz w:val="22"/>
                <w:szCs w:val="22"/>
                <w:rtl/>
              </w:rPr>
              <w:t>הסף</w:t>
            </w:r>
            <w:r w:rsidR="00FE0D0F" w:rsidRPr="00FE0D0F">
              <w:rPr>
                <w:sz w:val="22"/>
                <w:szCs w:val="22"/>
                <w:rtl/>
              </w:rPr>
              <w:t xml:space="preserve"> </w:t>
            </w:r>
            <w:r w:rsidR="00FE0D0F" w:rsidRPr="00FE0D0F">
              <w:rPr>
                <w:rFonts w:hint="eastAsia"/>
                <w:sz w:val="22"/>
                <w:szCs w:val="22"/>
                <w:rtl/>
              </w:rPr>
              <w:t>הכלליים</w:t>
            </w:r>
            <w:r w:rsidR="00FE0D0F" w:rsidRPr="00FE0D0F">
              <w:rPr>
                <w:sz w:val="22"/>
                <w:szCs w:val="22"/>
                <w:rtl/>
              </w:rPr>
              <w:t xml:space="preserve"> </w:t>
            </w:r>
            <w:r w:rsidR="00FE0D0F" w:rsidRPr="00FE0D0F">
              <w:rPr>
                <w:rFonts w:hint="eastAsia"/>
                <w:sz w:val="22"/>
                <w:szCs w:val="22"/>
                <w:rtl/>
              </w:rPr>
              <w:t>וניגוד</w:t>
            </w:r>
            <w:r w:rsidR="00FE0D0F" w:rsidRPr="00FE0D0F">
              <w:rPr>
                <w:sz w:val="22"/>
                <w:szCs w:val="22"/>
                <w:rtl/>
              </w:rPr>
              <w:t xml:space="preserve"> </w:t>
            </w:r>
            <w:r w:rsidR="00FE0D0F" w:rsidRPr="00FE0D0F">
              <w:rPr>
                <w:rFonts w:hint="eastAsia"/>
                <w:sz w:val="22"/>
                <w:szCs w:val="22"/>
                <w:rtl/>
              </w:rPr>
              <w:t>עניינים</w:t>
            </w:r>
            <w:r w:rsidRPr="00800991">
              <w:rPr>
                <w:sz w:val="22"/>
                <w:szCs w:val="22"/>
                <w:rtl/>
              </w:rPr>
              <w:fldChar w:fldCharType="end"/>
            </w:r>
          </w:p>
        </w:tc>
        <w:tc>
          <w:tcPr>
            <w:tcW w:w="3402" w:type="dxa"/>
          </w:tcPr>
          <w:p w14:paraId="0AAEA315" w14:textId="49C6F0EC" w:rsidR="003336F8" w:rsidRPr="00800991" w:rsidRDefault="003336F8" w:rsidP="006C3491">
            <w:pPr>
              <w:widowControl w:val="0"/>
              <w:spacing w:line="240" w:lineRule="auto"/>
              <w:rPr>
                <w:sz w:val="22"/>
                <w:szCs w:val="22"/>
                <w:rtl/>
              </w:rPr>
            </w:pPr>
            <w:r w:rsidRPr="00800991">
              <w:rPr>
                <w:rFonts w:hint="cs"/>
                <w:sz w:val="22"/>
                <w:szCs w:val="22"/>
                <w:rtl/>
              </w:rPr>
              <w:t>יש למלא ולחתום.</w:t>
            </w:r>
            <w:r w:rsidR="00892DC4" w:rsidRPr="00800991">
              <w:rPr>
                <w:rFonts w:asciiTheme="majorBidi" w:hAnsiTheme="majorBidi" w:hint="cs"/>
                <w:sz w:val="22"/>
                <w:szCs w:val="22"/>
                <w:rtl/>
              </w:rPr>
              <w:t xml:space="preserve"> </w:t>
            </w:r>
            <w:r w:rsidRPr="00800991">
              <w:rPr>
                <w:rFonts w:hint="eastAsia"/>
                <w:sz w:val="22"/>
                <w:szCs w:val="22"/>
                <w:rtl/>
              </w:rPr>
              <w:t>נדרשת</w:t>
            </w:r>
            <w:r w:rsidRPr="00800991">
              <w:rPr>
                <w:sz w:val="22"/>
                <w:szCs w:val="22"/>
                <w:rtl/>
              </w:rPr>
              <w:t xml:space="preserve"> </w:t>
            </w:r>
            <w:r w:rsidRPr="00800991">
              <w:rPr>
                <w:rFonts w:hint="eastAsia"/>
                <w:sz w:val="22"/>
                <w:szCs w:val="22"/>
                <w:rtl/>
              </w:rPr>
              <w:t>חתימת</w:t>
            </w:r>
            <w:r w:rsidRPr="00800991">
              <w:rPr>
                <w:sz w:val="22"/>
                <w:szCs w:val="22"/>
                <w:rtl/>
              </w:rPr>
              <w:t xml:space="preserve"> </w:t>
            </w:r>
            <w:r w:rsidRPr="00800991">
              <w:rPr>
                <w:rFonts w:hint="eastAsia"/>
                <w:sz w:val="22"/>
                <w:szCs w:val="22"/>
                <w:rtl/>
              </w:rPr>
              <w:t>עו</w:t>
            </w:r>
            <w:r w:rsidRPr="00800991">
              <w:rPr>
                <w:sz w:val="22"/>
                <w:szCs w:val="22"/>
                <w:rtl/>
              </w:rPr>
              <w:t>"ד.</w:t>
            </w:r>
          </w:p>
        </w:tc>
      </w:tr>
      <w:tr w:rsidR="003678AC" w:rsidRPr="00800991" w14:paraId="4395325A" w14:textId="77777777" w:rsidTr="004357E2">
        <w:trPr>
          <w:cantSplit/>
          <w:jc w:val="right"/>
        </w:trPr>
        <w:tc>
          <w:tcPr>
            <w:tcW w:w="937" w:type="dxa"/>
          </w:tcPr>
          <w:p w14:paraId="37023E8D" w14:textId="69573293" w:rsidR="003678AC" w:rsidRPr="00800991" w:rsidRDefault="00892DC4" w:rsidP="000517B8">
            <w:pPr>
              <w:widowControl w:val="0"/>
              <w:overflowPunct w:val="0"/>
              <w:autoSpaceDE w:val="0"/>
              <w:autoSpaceDN w:val="0"/>
              <w:adjustRightInd w:val="0"/>
              <w:spacing w:line="240" w:lineRule="auto"/>
              <w:textAlignment w:val="baseline"/>
              <w:rPr>
                <w:sz w:val="22"/>
                <w:szCs w:val="22"/>
                <w:rtl/>
              </w:rPr>
            </w:pPr>
            <w:r w:rsidRPr="00800991">
              <w:rPr>
                <w:rFonts w:asciiTheme="majorBidi" w:hAnsiTheme="majorBidi"/>
                <w:sz w:val="22"/>
                <w:szCs w:val="22"/>
                <w:rtl/>
              </w:rPr>
              <w:fldChar w:fldCharType="begin"/>
            </w:r>
            <w:r w:rsidRPr="00800991">
              <w:rPr>
                <w:rFonts w:asciiTheme="majorBidi" w:hAnsiTheme="majorBidi"/>
                <w:sz w:val="22"/>
                <w:szCs w:val="22"/>
                <w:rtl/>
              </w:rPr>
              <w:instrText xml:space="preserve"> </w:instrText>
            </w:r>
            <w:r w:rsidRPr="00800991">
              <w:rPr>
                <w:rFonts w:asciiTheme="majorBidi" w:hAnsiTheme="majorBidi"/>
                <w:sz w:val="22"/>
                <w:szCs w:val="22"/>
              </w:rPr>
              <w:instrText>REF</w:instrText>
            </w:r>
            <w:r w:rsidRPr="00800991">
              <w:rPr>
                <w:rFonts w:asciiTheme="majorBidi" w:hAnsiTheme="majorBidi"/>
                <w:sz w:val="22"/>
                <w:szCs w:val="22"/>
                <w:rtl/>
              </w:rPr>
              <w:instrText xml:space="preserve"> נספח_תוכנות_מקור \</w:instrText>
            </w:r>
            <w:r w:rsidRPr="00800991">
              <w:rPr>
                <w:rFonts w:asciiTheme="majorBidi" w:hAnsiTheme="majorBidi"/>
                <w:sz w:val="22"/>
                <w:szCs w:val="22"/>
              </w:rPr>
              <w:instrText>h</w:instrText>
            </w:r>
            <w:r w:rsidRPr="00800991">
              <w:rPr>
                <w:rFonts w:asciiTheme="majorBidi" w:hAnsiTheme="majorBidi"/>
                <w:sz w:val="22"/>
                <w:szCs w:val="22"/>
                <w:rtl/>
              </w:rPr>
              <w:instrText xml:space="preserve">  \* </w:instrText>
            </w:r>
            <w:r w:rsidRPr="00800991">
              <w:rPr>
                <w:rFonts w:asciiTheme="majorBidi" w:hAnsiTheme="majorBidi"/>
                <w:sz w:val="22"/>
                <w:szCs w:val="22"/>
              </w:rPr>
              <w:instrText>MERGEFORMAT</w:instrText>
            </w:r>
            <w:r w:rsidRPr="00800991">
              <w:rPr>
                <w:rFonts w:asciiTheme="majorBidi" w:hAnsiTheme="majorBidi"/>
                <w:sz w:val="22"/>
                <w:szCs w:val="22"/>
                <w:rtl/>
              </w:rPr>
              <w:instrText xml:space="preserve"> </w:instrText>
            </w:r>
            <w:r w:rsidRPr="00800991">
              <w:rPr>
                <w:rFonts w:asciiTheme="majorBidi" w:hAnsiTheme="majorBidi"/>
                <w:sz w:val="22"/>
                <w:szCs w:val="22"/>
                <w:rtl/>
              </w:rPr>
            </w:r>
            <w:r w:rsidRPr="00800991">
              <w:rPr>
                <w:rFonts w:asciiTheme="majorBidi" w:hAnsiTheme="majorBidi"/>
                <w:sz w:val="22"/>
                <w:szCs w:val="22"/>
                <w:rtl/>
              </w:rPr>
              <w:fldChar w:fldCharType="separate"/>
            </w:r>
            <w:r w:rsidR="00FE0D0F" w:rsidRPr="00FE0D0F">
              <w:rPr>
                <w:rFonts w:hint="eastAsia"/>
                <w:sz w:val="22"/>
                <w:szCs w:val="22"/>
                <w:rtl/>
              </w:rPr>
              <w:t>נספח</w:t>
            </w:r>
            <w:r w:rsidR="00FE0D0F" w:rsidRPr="00FE0D0F">
              <w:rPr>
                <w:sz w:val="22"/>
                <w:szCs w:val="22"/>
                <w:rtl/>
              </w:rPr>
              <w:t xml:space="preserve"> </w:t>
            </w:r>
            <w:r w:rsidR="00FE0D0F" w:rsidRPr="00FE0D0F">
              <w:rPr>
                <w:rFonts w:hint="cs"/>
                <w:sz w:val="22"/>
                <w:szCs w:val="22"/>
                <w:rtl/>
              </w:rPr>
              <w:t>11</w:t>
            </w:r>
            <w:r w:rsidRPr="00800991">
              <w:rPr>
                <w:rFonts w:asciiTheme="majorBidi" w:hAnsiTheme="majorBidi"/>
                <w:sz w:val="22"/>
                <w:szCs w:val="22"/>
                <w:rtl/>
              </w:rPr>
              <w:fldChar w:fldCharType="end"/>
            </w:r>
          </w:p>
        </w:tc>
        <w:tc>
          <w:tcPr>
            <w:tcW w:w="4986" w:type="dxa"/>
          </w:tcPr>
          <w:p w14:paraId="6C268781" w14:textId="4AF18A5A" w:rsidR="003678AC" w:rsidRPr="00800991" w:rsidRDefault="00E74889" w:rsidP="006C3491">
            <w:pPr>
              <w:widowControl w:val="0"/>
              <w:spacing w:line="240" w:lineRule="auto"/>
              <w:rPr>
                <w:sz w:val="22"/>
                <w:szCs w:val="22"/>
                <w:rtl/>
              </w:rPr>
            </w:pPr>
            <w:r w:rsidRPr="009B7822">
              <w:rPr>
                <w:rtl/>
              </w:rPr>
              <w:t>הצהרה בדבר שימוש בתוכנות מקור</w:t>
            </w:r>
          </w:p>
        </w:tc>
        <w:tc>
          <w:tcPr>
            <w:tcW w:w="3402" w:type="dxa"/>
          </w:tcPr>
          <w:p w14:paraId="53F04508" w14:textId="1ABCA11B" w:rsidR="003678AC" w:rsidRPr="00800991" w:rsidRDefault="00E74889" w:rsidP="006C3491">
            <w:pPr>
              <w:pStyle w:val="HNormal"/>
              <w:widowControl w:val="0"/>
              <w:spacing w:after="0"/>
              <w:jc w:val="left"/>
              <w:rPr>
                <w:rFonts w:cs="David"/>
                <w:sz w:val="22"/>
                <w:szCs w:val="22"/>
                <w:rtl/>
              </w:rPr>
            </w:pPr>
            <w:r w:rsidRPr="00800991">
              <w:rPr>
                <w:rFonts w:cs="David" w:hint="cs"/>
                <w:sz w:val="22"/>
                <w:szCs w:val="22"/>
                <w:rtl/>
              </w:rPr>
              <w:t>יש למלא ולחתום.</w:t>
            </w:r>
            <w:r w:rsidRPr="00800991">
              <w:rPr>
                <w:rFonts w:asciiTheme="majorBidi" w:hAnsiTheme="majorBidi" w:cs="David" w:hint="cs"/>
                <w:sz w:val="22"/>
                <w:szCs w:val="22"/>
                <w:rtl/>
              </w:rPr>
              <w:t xml:space="preserve"> </w:t>
            </w:r>
            <w:r w:rsidRPr="00800991">
              <w:rPr>
                <w:rFonts w:cs="David" w:hint="eastAsia"/>
                <w:sz w:val="22"/>
                <w:szCs w:val="22"/>
                <w:rtl/>
              </w:rPr>
              <w:t>נדרשת</w:t>
            </w:r>
            <w:r w:rsidRPr="00800991">
              <w:rPr>
                <w:rFonts w:cs="David"/>
                <w:sz w:val="22"/>
                <w:szCs w:val="22"/>
                <w:rtl/>
              </w:rPr>
              <w:t xml:space="preserve"> </w:t>
            </w:r>
            <w:r w:rsidRPr="00800991">
              <w:rPr>
                <w:rFonts w:cs="David" w:hint="eastAsia"/>
                <w:sz w:val="22"/>
                <w:szCs w:val="22"/>
                <w:rtl/>
              </w:rPr>
              <w:t>חתימת</w:t>
            </w:r>
            <w:r w:rsidRPr="00800991">
              <w:rPr>
                <w:rFonts w:cs="David"/>
                <w:sz w:val="22"/>
                <w:szCs w:val="22"/>
                <w:rtl/>
              </w:rPr>
              <w:t xml:space="preserve"> </w:t>
            </w:r>
            <w:r w:rsidRPr="00800991">
              <w:rPr>
                <w:rFonts w:cs="David" w:hint="eastAsia"/>
                <w:sz w:val="22"/>
                <w:szCs w:val="22"/>
                <w:rtl/>
              </w:rPr>
              <w:t>עו</w:t>
            </w:r>
            <w:r w:rsidRPr="00800991">
              <w:rPr>
                <w:rFonts w:cs="David"/>
                <w:sz w:val="22"/>
                <w:szCs w:val="22"/>
                <w:rtl/>
              </w:rPr>
              <w:t>"ד.</w:t>
            </w:r>
          </w:p>
        </w:tc>
      </w:tr>
      <w:tr w:rsidR="00FB6A45" w:rsidRPr="00800991" w14:paraId="5A28E9AD" w14:textId="77777777" w:rsidTr="004357E2">
        <w:trPr>
          <w:cantSplit/>
          <w:jc w:val="right"/>
        </w:trPr>
        <w:tc>
          <w:tcPr>
            <w:tcW w:w="937" w:type="dxa"/>
          </w:tcPr>
          <w:p w14:paraId="4D138A60" w14:textId="36188D60" w:rsidR="00FB6A45" w:rsidRPr="00800991" w:rsidRDefault="009C1444" w:rsidP="006C3491">
            <w:pPr>
              <w:widowControl w:val="0"/>
              <w:overflowPunct w:val="0"/>
              <w:autoSpaceDE w:val="0"/>
              <w:autoSpaceDN w:val="0"/>
              <w:adjustRightInd w:val="0"/>
              <w:spacing w:line="240" w:lineRule="auto"/>
              <w:textAlignment w:val="baseline"/>
              <w:rPr>
                <w:sz w:val="22"/>
                <w:szCs w:val="22"/>
                <w:rtl/>
              </w:rPr>
            </w:pPr>
            <w:r>
              <w:rPr>
                <w:rFonts w:asciiTheme="majorBidi" w:hAnsiTheme="majorBidi" w:hint="cs"/>
                <w:sz w:val="22"/>
                <w:szCs w:val="22"/>
                <w:rtl/>
              </w:rPr>
              <w:t>נספח 12</w:t>
            </w:r>
            <w:r w:rsidR="003F7CA5" w:rsidRPr="00800991" w:rsidDel="003F7CA5">
              <w:rPr>
                <w:sz w:val="22"/>
                <w:szCs w:val="22"/>
                <w:rtl/>
              </w:rPr>
              <w:t xml:space="preserve"> </w:t>
            </w:r>
          </w:p>
        </w:tc>
        <w:tc>
          <w:tcPr>
            <w:tcW w:w="4986" w:type="dxa"/>
          </w:tcPr>
          <w:p w14:paraId="01B050EE" w14:textId="7CF06406" w:rsidR="00FB6A45" w:rsidRPr="00800991" w:rsidRDefault="00FB6A45" w:rsidP="006C3491">
            <w:pPr>
              <w:widowControl w:val="0"/>
              <w:overflowPunct w:val="0"/>
              <w:autoSpaceDE w:val="0"/>
              <w:autoSpaceDN w:val="0"/>
              <w:adjustRightInd w:val="0"/>
              <w:spacing w:line="240" w:lineRule="auto"/>
              <w:textAlignment w:val="baseline"/>
              <w:rPr>
                <w:sz w:val="22"/>
                <w:szCs w:val="22"/>
                <w:rtl/>
              </w:rPr>
            </w:pPr>
            <w:r w:rsidRPr="00800991">
              <w:rPr>
                <w:sz w:val="22"/>
                <w:szCs w:val="22"/>
                <w:rtl/>
              </w:rPr>
              <w:fldChar w:fldCharType="begin"/>
            </w:r>
            <w:r w:rsidRPr="00800991">
              <w:rPr>
                <w:sz w:val="22"/>
                <w:szCs w:val="22"/>
                <w:rtl/>
              </w:rPr>
              <w:instrText xml:space="preserve"> </w:instrText>
            </w:r>
            <w:r w:rsidRPr="00800991">
              <w:rPr>
                <w:sz w:val="22"/>
                <w:szCs w:val="22"/>
              </w:rPr>
              <w:instrText>REF</w:instrText>
            </w:r>
            <w:r w:rsidRPr="00800991">
              <w:rPr>
                <w:sz w:val="22"/>
                <w:szCs w:val="22"/>
                <w:rtl/>
              </w:rPr>
              <w:instrText xml:space="preserve"> נספח_תצהיר_עסק_בשליטת_אישה_כותרת \</w:instrText>
            </w:r>
            <w:r w:rsidRPr="00800991">
              <w:rPr>
                <w:sz w:val="22"/>
                <w:szCs w:val="22"/>
              </w:rPr>
              <w:instrText>h</w:instrText>
            </w:r>
            <w:r w:rsidRPr="00800991">
              <w:rPr>
                <w:sz w:val="22"/>
                <w:szCs w:val="22"/>
                <w:rtl/>
              </w:rPr>
              <w:instrText xml:space="preserve">  \* </w:instrText>
            </w:r>
            <w:r w:rsidRPr="00800991">
              <w:rPr>
                <w:sz w:val="22"/>
                <w:szCs w:val="22"/>
              </w:rPr>
              <w:instrText>MERGEFORMAT</w:instrText>
            </w:r>
            <w:r w:rsidRPr="00800991">
              <w:rPr>
                <w:sz w:val="22"/>
                <w:szCs w:val="22"/>
                <w:rtl/>
              </w:rPr>
              <w:instrText xml:space="preserve"> </w:instrText>
            </w:r>
            <w:r w:rsidRPr="00800991">
              <w:rPr>
                <w:sz w:val="22"/>
                <w:szCs w:val="22"/>
                <w:rtl/>
              </w:rPr>
            </w:r>
            <w:r w:rsidRPr="00800991">
              <w:rPr>
                <w:sz w:val="22"/>
                <w:szCs w:val="22"/>
                <w:rtl/>
              </w:rPr>
              <w:fldChar w:fldCharType="separate"/>
            </w:r>
            <w:r w:rsidR="00FE0D0F" w:rsidRPr="00FE0D0F">
              <w:rPr>
                <w:sz w:val="22"/>
                <w:szCs w:val="22"/>
                <w:rtl/>
              </w:rPr>
              <w:t xml:space="preserve">הצהרה בדבר </w:t>
            </w:r>
            <w:r w:rsidR="00FE0D0F" w:rsidRPr="00FE0D0F">
              <w:rPr>
                <w:rFonts w:hint="eastAsia"/>
                <w:sz w:val="22"/>
                <w:szCs w:val="22"/>
                <w:rtl/>
              </w:rPr>
              <w:t>עסק</w:t>
            </w:r>
            <w:r w:rsidR="00FE0D0F" w:rsidRPr="00FE0D0F">
              <w:rPr>
                <w:sz w:val="22"/>
                <w:szCs w:val="22"/>
                <w:rtl/>
              </w:rPr>
              <w:t xml:space="preserve"> </w:t>
            </w:r>
            <w:r w:rsidR="00FE0D0F" w:rsidRPr="00FE0D0F">
              <w:rPr>
                <w:rFonts w:hint="eastAsia"/>
                <w:sz w:val="22"/>
                <w:szCs w:val="22"/>
                <w:rtl/>
              </w:rPr>
              <w:t>בשליטת</w:t>
            </w:r>
            <w:r w:rsidR="00FE0D0F" w:rsidRPr="00FE0D0F">
              <w:rPr>
                <w:sz w:val="22"/>
                <w:szCs w:val="22"/>
                <w:rtl/>
              </w:rPr>
              <w:t xml:space="preserve"> </w:t>
            </w:r>
            <w:r w:rsidR="00FE0D0F" w:rsidRPr="00FE0D0F">
              <w:rPr>
                <w:rFonts w:hint="eastAsia"/>
                <w:sz w:val="22"/>
                <w:szCs w:val="22"/>
                <w:rtl/>
              </w:rPr>
              <w:t>אישה</w:t>
            </w:r>
            <w:r w:rsidRPr="00800991">
              <w:rPr>
                <w:sz w:val="22"/>
                <w:szCs w:val="22"/>
                <w:rtl/>
              </w:rPr>
              <w:fldChar w:fldCharType="end"/>
            </w:r>
          </w:p>
        </w:tc>
        <w:tc>
          <w:tcPr>
            <w:tcW w:w="3402" w:type="dxa"/>
          </w:tcPr>
          <w:p w14:paraId="641D7BF2" w14:textId="42DE2DE0" w:rsidR="00FB6A45" w:rsidRPr="00800991" w:rsidRDefault="00FB6A45" w:rsidP="00E74889">
            <w:pPr>
              <w:widowControl w:val="0"/>
              <w:spacing w:line="240" w:lineRule="auto"/>
              <w:rPr>
                <w:sz w:val="22"/>
                <w:szCs w:val="22"/>
                <w:rtl/>
              </w:rPr>
            </w:pPr>
            <w:r w:rsidRPr="00800991">
              <w:rPr>
                <w:rFonts w:hint="cs"/>
                <w:sz w:val="22"/>
                <w:szCs w:val="22"/>
                <w:rtl/>
              </w:rPr>
              <w:t xml:space="preserve">ימולא על </w:t>
            </w:r>
            <w:r w:rsidR="00E74889">
              <w:rPr>
                <w:rFonts w:hint="cs"/>
                <w:sz w:val="22"/>
                <w:szCs w:val="22"/>
                <w:rtl/>
              </w:rPr>
              <w:t>עו"ד</w:t>
            </w:r>
            <w:r w:rsidRPr="00800991">
              <w:rPr>
                <w:rFonts w:hint="cs"/>
                <w:sz w:val="22"/>
                <w:szCs w:val="22"/>
                <w:rtl/>
              </w:rPr>
              <w:t>. במידה ורלוונטי</w:t>
            </w:r>
          </w:p>
        </w:tc>
      </w:tr>
      <w:tr w:rsidR="003336F8" w:rsidRPr="00800991" w14:paraId="29B3C9B0" w14:textId="77777777" w:rsidTr="004357E2">
        <w:trPr>
          <w:cantSplit/>
          <w:jc w:val="right"/>
        </w:trPr>
        <w:tc>
          <w:tcPr>
            <w:tcW w:w="937" w:type="dxa"/>
          </w:tcPr>
          <w:p w14:paraId="6E997EDE" w14:textId="13481813" w:rsidR="003336F8" w:rsidRPr="00800991" w:rsidRDefault="009C1444" w:rsidP="00800991">
            <w:pPr>
              <w:rPr>
                <w:sz w:val="22"/>
                <w:szCs w:val="22"/>
                <w:rtl/>
              </w:rPr>
            </w:pPr>
            <w:r>
              <w:rPr>
                <w:rFonts w:hint="cs"/>
                <w:sz w:val="22"/>
                <w:szCs w:val="22"/>
                <w:rtl/>
              </w:rPr>
              <w:t>נספח 13</w:t>
            </w:r>
            <w:r w:rsidR="003F7CA5" w:rsidRPr="00800991" w:rsidDel="003F7CA5">
              <w:rPr>
                <w:sz w:val="22"/>
                <w:szCs w:val="22"/>
                <w:rtl/>
              </w:rPr>
              <w:t xml:space="preserve"> </w:t>
            </w:r>
          </w:p>
        </w:tc>
        <w:tc>
          <w:tcPr>
            <w:tcW w:w="4986" w:type="dxa"/>
          </w:tcPr>
          <w:p w14:paraId="11A4EF81" w14:textId="157149DB" w:rsidR="003336F8" w:rsidRPr="00800991" w:rsidRDefault="003336F8" w:rsidP="006C3491">
            <w:pPr>
              <w:widowControl w:val="0"/>
              <w:overflowPunct w:val="0"/>
              <w:autoSpaceDE w:val="0"/>
              <w:autoSpaceDN w:val="0"/>
              <w:adjustRightInd w:val="0"/>
              <w:spacing w:line="240" w:lineRule="auto"/>
              <w:textAlignment w:val="baseline"/>
              <w:rPr>
                <w:sz w:val="22"/>
                <w:szCs w:val="22"/>
                <w:rtl/>
              </w:rPr>
            </w:pPr>
            <w:r w:rsidRPr="00800991">
              <w:rPr>
                <w:sz w:val="22"/>
                <w:szCs w:val="22"/>
                <w:rtl/>
              </w:rPr>
              <w:fldChar w:fldCharType="begin"/>
            </w:r>
            <w:r w:rsidRPr="00800991">
              <w:rPr>
                <w:sz w:val="22"/>
                <w:szCs w:val="22"/>
                <w:rtl/>
              </w:rPr>
              <w:instrText xml:space="preserve"> </w:instrText>
            </w:r>
            <w:r w:rsidRPr="00800991">
              <w:rPr>
                <w:sz w:val="22"/>
                <w:szCs w:val="22"/>
              </w:rPr>
              <w:instrText>REF</w:instrText>
            </w:r>
            <w:r w:rsidRPr="00800991">
              <w:rPr>
                <w:sz w:val="22"/>
                <w:szCs w:val="22"/>
                <w:rtl/>
              </w:rPr>
              <w:instrText xml:space="preserve"> נספח_ניסיון_מציע_וצוות_כותרת \</w:instrText>
            </w:r>
            <w:r w:rsidRPr="00800991">
              <w:rPr>
                <w:sz w:val="22"/>
                <w:szCs w:val="22"/>
              </w:rPr>
              <w:instrText>h</w:instrText>
            </w:r>
            <w:r w:rsidRPr="00800991">
              <w:rPr>
                <w:sz w:val="22"/>
                <w:szCs w:val="22"/>
                <w:rtl/>
              </w:rPr>
              <w:instrText xml:space="preserve">  \* </w:instrText>
            </w:r>
            <w:r w:rsidRPr="00800991">
              <w:rPr>
                <w:sz w:val="22"/>
                <w:szCs w:val="22"/>
              </w:rPr>
              <w:instrText>MERGEFORMAT</w:instrText>
            </w:r>
            <w:r w:rsidRPr="00800991">
              <w:rPr>
                <w:sz w:val="22"/>
                <w:szCs w:val="22"/>
                <w:rtl/>
              </w:rPr>
              <w:instrText xml:space="preserve"> </w:instrText>
            </w:r>
            <w:r w:rsidRPr="00800991">
              <w:rPr>
                <w:sz w:val="22"/>
                <w:szCs w:val="22"/>
                <w:rtl/>
              </w:rPr>
            </w:r>
            <w:r w:rsidRPr="00800991">
              <w:rPr>
                <w:sz w:val="22"/>
                <w:szCs w:val="22"/>
                <w:rtl/>
              </w:rPr>
              <w:fldChar w:fldCharType="separate"/>
            </w:r>
            <w:r w:rsidR="00FE0D0F" w:rsidRPr="00FE0D0F">
              <w:rPr>
                <w:rFonts w:hint="eastAsia"/>
                <w:sz w:val="22"/>
                <w:szCs w:val="22"/>
                <w:rtl/>
              </w:rPr>
              <w:t>ניסיון</w:t>
            </w:r>
            <w:r w:rsidR="00FE0D0F" w:rsidRPr="00FE0D0F">
              <w:rPr>
                <w:sz w:val="22"/>
                <w:szCs w:val="22"/>
                <w:rtl/>
              </w:rPr>
              <w:t xml:space="preserve"> </w:t>
            </w:r>
            <w:r w:rsidR="00FE0D0F" w:rsidRPr="00FE0D0F">
              <w:rPr>
                <w:rFonts w:hint="eastAsia"/>
                <w:sz w:val="22"/>
                <w:szCs w:val="22"/>
                <w:rtl/>
              </w:rPr>
              <w:t>המציע</w:t>
            </w:r>
            <w:r w:rsidR="00FE0D0F" w:rsidRPr="00FE0D0F">
              <w:rPr>
                <w:sz w:val="22"/>
                <w:szCs w:val="22"/>
                <w:rtl/>
              </w:rPr>
              <w:t xml:space="preserve"> </w:t>
            </w:r>
            <w:r w:rsidR="00FE0D0F" w:rsidRPr="00FE0D0F">
              <w:rPr>
                <w:rFonts w:hint="eastAsia"/>
                <w:sz w:val="22"/>
                <w:szCs w:val="22"/>
                <w:rtl/>
              </w:rPr>
              <w:t>והמלצות</w:t>
            </w:r>
            <w:r w:rsidR="00FE0D0F" w:rsidRPr="00FE0D0F">
              <w:rPr>
                <w:sz w:val="22"/>
                <w:szCs w:val="22"/>
                <w:rtl/>
              </w:rPr>
              <w:t xml:space="preserve"> </w:t>
            </w:r>
            <w:r w:rsidR="00FE0D0F" w:rsidRPr="00FE0D0F">
              <w:rPr>
                <w:rFonts w:hint="eastAsia"/>
                <w:sz w:val="22"/>
                <w:szCs w:val="22"/>
                <w:rtl/>
              </w:rPr>
              <w:t>לבדיקת</w:t>
            </w:r>
            <w:r w:rsidR="00FE0D0F" w:rsidRPr="00FE0D0F">
              <w:rPr>
                <w:sz w:val="22"/>
                <w:szCs w:val="22"/>
                <w:rtl/>
              </w:rPr>
              <w:t xml:space="preserve"> </w:t>
            </w:r>
            <w:r w:rsidR="00FE0D0F" w:rsidRPr="00FE0D0F">
              <w:rPr>
                <w:rFonts w:hint="eastAsia"/>
                <w:sz w:val="22"/>
                <w:szCs w:val="22"/>
                <w:rtl/>
              </w:rPr>
              <w:t>עמידה</w:t>
            </w:r>
            <w:r w:rsidR="00FE0D0F" w:rsidRPr="00FE0D0F">
              <w:rPr>
                <w:sz w:val="22"/>
                <w:szCs w:val="22"/>
                <w:rtl/>
              </w:rPr>
              <w:t xml:space="preserve"> </w:t>
            </w:r>
            <w:r w:rsidR="00FE0D0F" w:rsidRPr="00FE0D0F">
              <w:rPr>
                <w:rFonts w:hint="eastAsia"/>
                <w:sz w:val="22"/>
                <w:szCs w:val="22"/>
                <w:rtl/>
              </w:rPr>
              <w:t>בתנאי</w:t>
            </w:r>
            <w:r w:rsidR="00FE0D0F" w:rsidRPr="00FE0D0F">
              <w:rPr>
                <w:sz w:val="22"/>
                <w:szCs w:val="22"/>
                <w:rtl/>
              </w:rPr>
              <w:t xml:space="preserve"> </w:t>
            </w:r>
            <w:r w:rsidR="00FE0D0F" w:rsidRPr="00FE0D0F">
              <w:rPr>
                <w:rFonts w:hint="eastAsia"/>
                <w:sz w:val="22"/>
                <w:szCs w:val="22"/>
                <w:rtl/>
              </w:rPr>
              <w:t>הסף</w:t>
            </w:r>
            <w:r w:rsidR="00FE0D0F" w:rsidRPr="00FE0D0F">
              <w:rPr>
                <w:sz w:val="22"/>
                <w:szCs w:val="22"/>
                <w:rtl/>
              </w:rPr>
              <w:t xml:space="preserve"> </w:t>
            </w:r>
            <w:r w:rsidRPr="00800991">
              <w:rPr>
                <w:sz w:val="22"/>
                <w:szCs w:val="22"/>
                <w:rtl/>
              </w:rPr>
              <w:fldChar w:fldCharType="end"/>
            </w:r>
          </w:p>
        </w:tc>
        <w:tc>
          <w:tcPr>
            <w:tcW w:w="3402" w:type="dxa"/>
          </w:tcPr>
          <w:p w14:paraId="7F84EE38" w14:textId="77777777" w:rsidR="003336F8" w:rsidRPr="00800991" w:rsidRDefault="003336F8" w:rsidP="006C3491">
            <w:pPr>
              <w:widowControl w:val="0"/>
              <w:spacing w:line="240" w:lineRule="auto"/>
              <w:rPr>
                <w:sz w:val="22"/>
                <w:szCs w:val="22"/>
                <w:rtl/>
              </w:rPr>
            </w:pPr>
            <w:r w:rsidRPr="00800991">
              <w:rPr>
                <w:rFonts w:hint="cs"/>
                <w:sz w:val="22"/>
                <w:szCs w:val="22"/>
                <w:rtl/>
              </w:rPr>
              <w:t>יש למלא ולחתום.</w:t>
            </w:r>
          </w:p>
        </w:tc>
      </w:tr>
      <w:tr w:rsidR="003336F8" w:rsidRPr="00800991" w14:paraId="73D9251D" w14:textId="77777777" w:rsidTr="004357E2">
        <w:trPr>
          <w:cantSplit/>
          <w:jc w:val="right"/>
        </w:trPr>
        <w:tc>
          <w:tcPr>
            <w:tcW w:w="937" w:type="dxa"/>
          </w:tcPr>
          <w:p w14:paraId="714D3BC7" w14:textId="12C09691" w:rsidR="003336F8" w:rsidRPr="00800991" w:rsidRDefault="009C1444" w:rsidP="006C3491">
            <w:pPr>
              <w:widowControl w:val="0"/>
              <w:overflowPunct w:val="0"/>
              <w:autoSpaceDE w:val="0"/>
              <w:autoSpaceDN w:val="0"/>
              <w:adjustRightInd w:val="0"/>
              <w:spacing w:line="240" w:lineRule="auto"/>
              <w:textAlignment w:val="baseline"/>
              <w:rPr>
                <w:sz w:val="22"/>
                <w:szCs w:val="22"/>
              </w:rPr>
            </w:pPr>
            <w:r>
              <w:rPr>
                <w:rFonts w:asciiTheme="majorBidi" w:hAnsiTheme="majorBidi" w:hint="cs"/>
                <w:sz w:val="22"/>
                <w:szCs w:val="22"/>
                <w:rtl/>
              </w:rPr>
              <w:t>נספח 14</w:t>
            </w:r>
          </w:p>
        </w:tc>
        <w:tc>
          <w:tcPr>
            <w:tcW w:w="4986" w:type="dxa"/>
          </w:tcPr>
          <w:p w14:paraId="3AFB2F23" w14:textId="26102F91" w:rsidR="003336F8" w:rsidRPr="00800991" w:rsidRDefault="003336F8" w:rsidP="006C3491">
            <w:pPr>
              <w:widowControl w:val="0"/>
              <w:spacing w:line="240" w:lineRule="auto"/>
              <w:rPr>
                <w:sz w:val="22"/>
                <w:szCs w:val="22"/>
                <w:rtl/>
              </w:rPr>
            </w:pPr>
            <w:r w:rsidRPr="00800991">
              <w:rPr>
                <w:sz w:val="22"/>
                <w:szCs w:val="22"/>
                <w:rtl/>
              </w:rPr>
              <w:fldChar w:fldCharType="begin"/>
            </w:r>
            <w:r w:rsidRPr="00800991">
              <w:rPr>
                <w:sz w:val="22"/>
                <w:szCs w:val="22"/>
                <w:rtl/>
              </w:rPr>
              <w:instrText xml:space="preserve"> </w:instrText>
            </w:r>
            <w:r w:rsidRPr="00800991">
              <w:rPr>
                <w:sz w:val="22"/>
                <w:szCs w:val="22"/>
              </w:rPr>
              <w:instrText>REF</w:instrText>
            </w:r>
            <w:r w:rsidRPr="00800991">
              <w:rPr>
                <w:sz w:val="22"/>
                <w:szCs w:val="22"/>
                <w:rtl/>
              </w:rPr>
              <w:instrText xml:space="preserve"> נספח_חלקים_חסויים_כותרת \</w:instrText>
            </w:r>
            <w:r w:rsidRPr="00800991">
              <w:rPr>
                <w:sz w:val="22"/>
                <w:szCs w:val="22"/>
              </w:rPr>
              <w:instrText>h</w:instrText>
            </w:r>
            <w:r w:rsidRPr="00800991">
              <w:rPr>
                <w:sz w:val="22"/>
                <w:szCs w:val="22"/>
                <w:rtl/>
              </w:rPr>
              <w:instrText xml:space="preserve">  \* </w:instrText>
            </w:r>
            <w:r w:rsidRPr="00800991">
              <w:rPr>
                <w:sz w:val="22"/>
                <w:szCs w:val="22"/>
              </w:rPr>
              <w:instrText>MERGEFORMAT</w:instrText>
            </w:r>
            <w:r w:rsidRPr="00800991">
              <w:rPr>
                <w:sz w:val="22"/>
                <w:szCs w:val="22"/>
                <w:rtl/>
              </w:rPr>
              <w:instrText xml:space="preserve"> </w:instrText>
            </w:r>
            <w:r w:rsidRPr="00800991">
              <w:rPr>
                <w:sz w:val="22"/>
                <w:szCs w:val="22"/>
                <w:rtl/>
              </w:rPr>
            </w:r>
            <w:r w:rsidRPr="00800991">
              <w:rPr>
                <w:sz w:val="22"/>
                <w:szCs w:val="22"/>
                <w:rtl/>
              </w:rPr>
              <w:fldChar w:fldCharType="separate"/>
            </w:r>
            <w:r w:rsidR="00FE0D0F" w:rsidRPr="00FE0D0F">
              <w:rPr>
                <w:rFonts w:ascii="Times New Roman Bold" w:hAnsi="Times New Roman Bold" w:hint="eastAsia"/>
                <w:sz w:val="22"/>
                <w:szCs w:val="22"/>
                <w:rtl/>
              </w:rPr>
              <w:t>חלקים</w:t>
            </w:r>
            <w:r w:rsidR="00FE0D0F" w:rsidRPr="00FE0D0F">
              <w:rPr>
                <w:rFonts w:ascii="Times New Roman Bold" w:hAnsi="Times New Roman Bold"/>
                <w:sz w:val="22"/>
                <w:szCs w:val="22"/>
                <w:rtl/>
              </w:rPr>
              <w:t xml:space="preserve"> </w:t>
            </w:r>
            <w:r w:rsidR="00FE0D0F" w:rsidRPr="00FE0D0F">
              <w:rPr>
                <w:rFonts w:ascii="Times New Roman Bold" w:hAnsi="Times New Roman Bold" w:hint="eastAsia"/>
                <w:sz w:val="22"/>
                <w:szCs w:val="22"/>
                <w:rtl/>
              </w:rPr>
              <w:t>חסויים</w:t>
            </w:r>
            <w:r w:rsidR="00FE0D0F" w:rsidRPr="00FE0D0F">
              <w:rPr>
                <w:rFonts w:ascii="Times New Roman Bold" w:hAnsi="Times New Roman Bold"/>
                <w:sz w:val="22"/>
                <w:szCs w:val="22"/>
                <w:rtl/>
              </w:rPr>
              <w:t xml:space="preserve"> </w:t>
            </w:r>
            <w:r w:rsidR="00FE0D0F" w:rsidRPr="00FE0D0F">
              <w:rPr>
                <w:rFonts w:ascii="Times New Roman Bold" w:hAnsi="Times New Roman Bold" w:hint="eastAsia"/>
                <w:sz w:val="22"/>
                <w:szCs w:val="22"/>
                <w:rtl/>
              </w:rPr>
              <w:t>בהצעה</w:t>
            </w:r>
            <w:r w:rsidRPr="00800991">
              <w:rPr>
                <w:sz w:val="22"/>
                <w:szCs w:val="22"/>
                <w:rtl/>
              </w:rPr>
              <w:fldChar w:fldCharType="end"/>
            </w:r>
          </w:p>
        </w:tc>
        <w:tc>
          <w:tcPr>
            <w:tcW w:w="3402" w:type="dxa"/>
          </w:tcPr>
          <w:p w14:paraId="514C36A4" w14:textId="77777777" w:rsidR="003336F8" w:rsidRPr="00800991" w:rsidRDefault="003336F8" w:rsidP="006C3491">
            <w:pPr>
              <w:widowControl w:val="0"/>
              <w:spacing w:line="240" w:lineRule="auto"/>
              <w:rPr>
                <w:sz w:val="22"/>
                <w:szCs w:val="22"/>
                <w:rtl/>
              </w:rPr>
            </w:pPr>
            <w:r w:rsidRPr="00800991">
              <w:rPr>
                <w:rFonts w:hint="cs"/>
                <w:sz w:val="22"/>
                <w:szCs w:val="22"/>
                <w:rtl/>
              </w:rPr>
              <w:t>יש למלא ולחתום.</w:t>
            </w:r>
          </w:p>
        </w:tc>
      </w:tr>
      <w:tr w:rsidR="009C1444" w:rsidRPr="00800991" w14:paraId="58F051E3" w14:textId="77777777" w:rsidTr="004357E2">
        <w:trPr>
          <w:cantSplit/>
          <w:jc w:val="right"/>
        </w:trPr>
        <w:tc>
          <w:tcPr>
            <w:tcW w:w="937" w:type="dxa"/>
          </w:tcPr>
          <w:p w14:paraId="7C1502D2" w14:textId="21672BCD" w:rsidR="009C1444" w:rsidRDefault="009C1444" w:rsidP="006C3491">
            <w:pPr>
              <w:widowControl w:val="0"/>
              <w:overflowPunct w:val="0"/>
              <w:autoSpaceDE w:val="0"/>
              <w:autoSpaceDN w:val="0"/>
              <w:adjustRightInd w:val="0"/>
              <w:spacing w:line="240" w:lineRule="auto"/>
              <w:textAlignment w:val="baseline"/>
              <w:rPr>
                <w:rFonts w:asciiTheme="majorBidi" w:hAnsiTheme="majorBidi"/>
                <w:sz w:val="22"/>
                <w:szCs w:val="22"/>
                <w:rtl/>
              </w:rPr>
            </w:pPr>
            <w:bookmarkStart w:id="171" w:name="_Ref382520948"/>
            <w:bookmarkStart w:id="172" w:name="_Toc285980552"/>
            <w:bookmarkStart w:id="173" w:name="_Toc378247286"/>
            <w:bookmarkStart w:id="174" w:name="_Toc378751275"/>
            <w:bookmarkStart w:id="175" w:name="_Toc365486689"/>
            <w:bookmarkStart w:id="176" w:name="_Ref382489499"/>
            <w:bookmarkStart w:id="177" w:name="_Toc285980546"/>
            <w:bookmarkStart w:id="178" w:name="_Toc378247272"/>
            <w:bookmarkStart w:id="179" w:name="_Toc378751261"/>
            <w:bookmarkStart w:id="180" w:name="_Toc365486676"/>
            <w:r>
              <w:rPr>
                <w:rFonts w:asciiTheme="majorBidi" w:hAnsiTheme="majorBidi" w:hint="cs"/>
                <w:sz w:val="22"/>
                <w:szCs w:val="22"/>
                <w:rtl/>
              </w:rPr>
              <w:t>נספח 15</w:t>
            </w:r>
          </w:p>
        </w:tc>
        <w:tc>
          <w:tcPr>
            <w:tcW w:w="4986" w:type="dxa"/>
          </w:tcPr>
          <w:p w14:paraId="4D1A28C0" w14:textId="67BB0560" w:rsidR="009C1444" w:rsidRPr="00800991" w:rsidRDefault="009C1444" w:rsidP="006C3491">
            <w:pPr>
              <w:widowControl w:val="0"/>
              <w:spacing w:line="240" w:lineRule="auto"/>
              <w:rPr>
                <w:sz w:val="22"/>
                <w:szCs w:val="22"/>
                <w:rtl/>
              </w:rPr>
            </w:pPr>
            <w:r>
              <w:rPr>
                <w:rFonts w:hint="cs"/>
                <w:sz w:val="22"/>
                <w:szCs w:val="22"/>
                <w:rtl/>
              </w:rPr>
              <w:t>כתב ערבות ביצוע</w:t>
            </w:r>
          </w:p>
        </w:tc>
        <w:tc>
          <w:tcPr>
            <w:tcW w:w="3402" w:type="dxa"/>
          </w:tcPr>
          <w:p w14:paraId="7F9A2E54" w14:textId="0709607F" w:rsidR="009C1444" w:rsidRPr="00800991" w:rsidRDefault="009C1444" w:rsidP="006C3491">
            <w:pPr>
              <w:widowControl w:val="0"/>
              <w:spacing w:line="240" w:lineRule="auto"/>
              <w:rPr>
                <w:sz w:val="22"/>
                <w:szCs w:val="22"/>
                <w:rtl/>
              </w:rPr>
            </w:pPr>
            <w:r>
              <w:rPr>
                <w:rFonts w:hint="cs"/>
                <w:sz w:val="22"/>
                <w:szCs w:val="22"/>
                <w:rtl/>
              </w:rPr>
              <w:t xml:space="preserve">יש </w:t>
            </w:r>
            <w:r w:rsidRPr="00800991">
              <w:rPr>
                <w:rFonts w:hint="cs"/>
                <w:sz w:val="22"/>
                <w:szCs w:val="22"/>
                <w:rtl/>
              </w:rPr>
              <w:t>לחתום.</w:t>
            </w:r>
          </w:p>
        </w:tc>
      </w:tr>
      <w:tr w:rsidR="009C1444" w:rsidRPr="00800991" w14:paraId="5AC43CD6" w14:textId="77777777" w:rsidTr="004357E2">
        <w:trPr>
          <w:cantSplit/>
          <w:jc w:val="right"/>
        </w:trPr>
        <w:tc>
          <w:tcPr>
            <w:tcW w:w="937" w:type="dxa"/>
          </w:tcPr>
          <w:p w14:paraId="22E83432" w14:textId="0DB880AD" w:rsidR="009C1444" w:rsidRDefault="009C1444" w:rsidP="006C3491">
            <w:pPr>
              <w:widowControl w:val="0"/>
              <w:overflowPunct w:val="0"/>
              <w:autoSpaceDE w:val="0"/>
              <w:autoSpaceDN w:val="0"/>
              <w:adjustRightInd w:val="0"/>
              <w:spacing w:line="240" w:lineRule="auto"/>
              <w:textAlignment w:val="baseline"/>
              <w:rPr>
                <w:rFonts w:asciiTheme="majorBidi" w:hAnsiTheme="majorBidi"/>
                <w:sz w:val="22"/>
                <w:szCs w:val="22"/>
                <w:rtl/>
              </w:rPr>
            </w:pPr>
            <w:r>
              <w:rPr>
                <w:rFonts w:asciiTheme="majorBidi" w:hAnsiTheme="majorBidi" w:hint="cs"/>
                <w:sz w:val="22"/>
                <w:szCs w:val="22"/>
                <w:rtl/>
              </w:rPr>
              <w:t>נספח 16</w:t>
            </w:r>
          </w:p>
        </w:tc>
        <w:tc>
          <w:tcPr>
            <w:tcW w:w="4986" w:type="dxa"/>
          </w:tcPr>
          <w:p w14:paraId="41272753" w14:textId="2F8E89B7" w:rsidR="009C1444" w:rsidRDefault="009C1444" w:rsidP="006C3491">
            <w:pPr>
              <w:widowControl w:val="0"/>
              <w:spacing w:line="240" w:lineRule="auto"/>
              <w:rPr>
                <w:sz w:val="22"/>
                <w:szCs w:val="22"/>
                <w:rtl/>
              </w:rPr>
            </w:pPr>
            <w:r>
              <w:rPr>
                <w:rFonts w:hint="cs"/>
                <w:sz w:val="22"/>
                <w:szCs w:val="22"/>
                <w:rtl/>
              </w:rPr>
              <w:t>נוהל הגרלות</w:t>
            </w:r>
          </w:p>
        </w:tc>
        <w:tc>
          <w:tcPr>
            <w:tcW w:w="3402" w:type="dxa"/>
          </w:tcPr>
          <w:p w14:paraId="161C67BB" w14:textId="2694BB66" w:rsidR="009C1444" w:rsidRPr="009C1444" w:rsidRDefault="009C1444" w:rsidP="006C3491">
            <w:pPr>
              <w:widowControl w:val="0"/>
              <w:spacing w:line="240" w:lineRule="auto"/>
              <w:rPr>
                <w:b/>
                <w:bCs/>
                <w:sz w:val="22"/>
                <w:szCs w:val="22"/>
                <w:rtl/>
              </w:rPr>
            </w:pPr>
            <w:r>
              <w:rPr>
                <w:rFonts w:hint="cs"/>
                <w:sz w:val="22"/>
                <w:szCs w:val="22"/>
                <w:rtl/>
              </w:rPr>
              <w:t xml:space="preserve">יש </w:t>
            </w:r>
            <w:r w:rsidRPr="00800991">
              <w:rPr>
                <w:rFonts w:hint="cs"/>
                <w:sz w:val="22"/>
                <w:szCs w:val="22"/>
                <w:rtl/>
              </w:rPr>
              <w:t>לחתום.</w:t>
            </w:r>
          </w:p>
        </w:tc>
      </w:tr>
      <w:tr w:rsidR="009C1444" w:rsidRPr="00800991" w14:paraId="6A6FD842" w14:textId="77777777" w:rsidTr="004357E2">
        <w:trPr>
          <w:cantSplit/>
          <w:jc w:val="right"/>
        </w:trPr>
        <w:tc>
          <w:tcPr>
            <w:tcW w:w="937" w:type="dxa"/>
          </w:tcPr>
          <w:p w14:paraId="1DCDD6F0" w14:textId="212F68CB" w:rsidR="009C1444" w:rsidRDefault="009C1444" w:rsidP="006C3491">
            <w:pPr>
              <w:widowControl w:val="0"/>
              <w:overflowPunct w:val="0"/>
              <w:autoSpaceDE w:val="0"/>
              <w:autoSpaceDN w:val="0"/>
              <w:adjustRightInd w:val="0"/>
              <w:spacing w:line="240" w:lineRule="auto"/>
              <w:textAlignment w:val="baseline"/>
              <w:rPr>
                <w:rFonts w:asciiTheme="majorBidi" w:hAnsiTheme="majorBidi"/>
                <w:sz w:val="22"/>
                <w:szCs w:val="22"/>
                <w:rtl/>
              </w:rPr>
            </w:pPr>
            <w:r>
              <w:rPr>
                <w:rFonts w:asciiTheme="majorBidi" w:hAnsiTheme="majorBidi" w:hint="cs"/>
                <w:sz w:val="22"/>
                <w:szCs w:val="22"/>
                <w:rtl/>
              </w:rPr>
              <w:t>נספח 17</w:t>
            </w:r>
          </w:p>
        </w:tc>
        <w:tc>
          <w:tcPr>
            <w:tcW w:w="4986" w:type="dxa"/>
          </w:tcPr>
          <w:p w14:paraId="7CBB6E34" w14:textId="0B7BEC48" w:rsidR="009C1444" w:rsidRDefault="009C1444" w:rsidP="006C3491">
            <w:pPr>
              <w:widowControl w:val="0"/>
              <w:spacing w:line="240" w:lineRule="auto"/>
              <w:rPr>
                <w:sz w:val="22"/>
                <w:szCs w:val="22"/>
                <w:rtl/>
              </w:rPr>
            </w:pPr>
            <w:r>
              <w:rPr>
                <w:rFonts w:hint="cs"/>
                <w:sz w:val="22"/>
                <w:szCs w:val="22"/>
                <w:rtl/>
              </w:rPr>
              <w:t>נספח הצמדה</w:t>
            </w:r>
          </w:p>
        </w:tc>
        <w:tc>
          <w:tcPr>
            <w:tcW w:w="3402" w:type="dxa"/>
          </w:tcPr>
          <w:p w14:paraId="3D7FC9DC" w14:textId="042B7462" w:rsidR="009C1444" w:rsidRDefault="009C1444" w:rsidP="006C3491">
            <w:pPr>
              <w:widowControl w:val="0"/>
              <w:spacing w:line="240" w:lineRule="auto"/>
              <w:rPr>
                <w:sz w:val="22"/>
                <w:szCs w:val="22"/>
                <w:rtl/>
              </w:rPr>
            </w:pPr>
            <w:r>
              <w:rPr>
                <w:rFonts w:hint="cs"/>
                <w:sz w:val="22"/>
                <w:szCs w:val="22"/>
                <w:rtl/>
              </w:rPr>
              <w:t>יש לחתום</w:t>
            </w:r>
          </w:p>
        </w:tc>
      </w:tr>
      <w:tr w:rsidR="00892DC4" w:rsidRPr="00800991" w14:paraId="4AE090AF" w14:textId="77777777" w:rsidTr="004357E2">
        <w:trPr>
          <w:cantSplit/>
          <w:trHeight w:val="105"/>
          <w:jc w:val="right"/>
        </w:trPr>
        <w:tc>
          <w:tcPr>
            <w:tcW w:w="937" w:type="dxa"/>
          </w:tcPr>
          <w:p w14:paraId="1982DB09" w14:textId="77777777" w:rsidR="00892DC4" w:rsidRPr="00800991" w:rsidRDefault="00892DC4" w:rsidP="006C3491">
            <w:pPr>
              <w:widowControl w:val="0"/>
              <w:spacing w:line="240" w:lineRule="auto"/>
              <w:rPr>
                <w:rFonts w:asciiTheme="majorBidi" w:hAnsiTheme="majorBidi"/>
                <w:sz w:val="22"/>
                <w:szCs w:val="22"/>
                <w:rtl/>
              </w:rPr>
            </w:pPr>
            <w:r w:rsidRPr="00800991">
              <w:rPr>
                <w:rFonts w:asciiTheme="majorBidi" w:hAnsiTheme="majorBidi" w:hint="cs"/>
                <w:sz w:val="22"/>
                <w:szCs w:val="22"/>
                <w:rtl/>
              </w:rPr>
              <w:t>נספח 18</w:t>
            </w:r>
          </w:p>
        </w:tc>
        <w:tc>
          <w:tcPr>
            <w:tcW w:w="4986" w:type="dxa"/>
          </w:tcPr>
          <w:p w14:paraId="4C199E98" w14:textId="77777777" w:rsidR="00892DC4" w:rsidRPr="00800991" w:rsidRDefault="00892DC4" w:rsidP="006C3491">
            <w:pPr>
              <w:widowControl w:val="0"/>
              <w:spacing w:line="240" w:lineRule="auto"/>
              <w:rPr>
                <w:rFonts w:asciiTheme="majorBidi" w:hAnsiTheme="majorBidi"/>
                <w:sz w:val="22"/>
                <w:szCs w:val="22"/>
                <w:rtl/>
              </w:rPr>
            </w:pPr>
            <w:r w:rsidRPr="00800991">
              <w:rPr>
                <w:rFonts w:asciiTheme="majorBidi" w:hAnsiTheme="majorBidi"/>
                <w:sz w:val="22"/>
                <w:szCs w:val="22"/>
                <w:rtl/>
              </w:rPr>
              <w:t>תצהיר בדבר העסקת אנשים עם מוגבלות</w:t>
            </w:r>
          </w:p>
        </w:tc>
        <w:tc>
          <w:tcPr>
            <w:tcW w:w="3402" w:type="dxa"/>
          </w:tcPr>
          <w:p w14:paraId="0DE5FB26" w14:textId="26286DF1" w:rsidR="00892DC4" w:rsidRPr="00800991" w:rsidRDefault="009C1444" w:rsidP="006C3491">
            <w:pPr>
              <w:widowControl w:val="0"/>
              <w:spacing w:line="240" w:lineRule="auto"/>
              <w:rPr>
                <w:rFonts w:asciiTheme="majorBidi" w:hAnsiTheme="majorBidi"/>
                <w:sz w:val="22"/>
                <w:szCs w:val="22"/>
                <w:rtl/>
              </w:rPr>
            </w:pPr>
            <w:r w:rsidRPr="00800991">
              <w:rPr>
                <w:rFonts w:hint="cs"/>
                <w:sz w:val="22"/>
                <w:szCs w:val="22"/>
                <w:rtl/>
              </w:rPr>
              <w:t>יש למלא ולחתום.</w:t>
            </w:r>
            <w:r w:rsidRPr="00800991">
              <w:rPr>
                <w:rFonts w:asciiTheme="majorBidi" w:hAnsiTheme="majorBidi" w:hint="cs"/>
                <w:sz w:val="22"/>
                <w:szCs w:val="22"/>
                <w:rtl/>
              </w:rPr>
              <w:t xml:space="preserve"> </w:t>
            </w:r>
            <w:r w:rsidRPr="00800991">
              <w:rPr>
                <w:rFonts w:hint="eastAsia"/>
                <w:sz w:val="22"/>
                <w:szCs w:val="22"/>
                <w:rtl/>
              </w:rPr>
              <w:t>נדרשת</w:t>
            </w:r>
            <w:r w:rsidRPr="00800991">
              <w:rPr>
                <w:sz w:val="22"/>
                <w:szCs w:val="22"/>
                <w:rtl/>
              </w:rPr>
              <w:t xml:space="preserve"> </w:t>
            </w:r>
            <w:r w:rsidRPr="00800991">
              <w:rPr>
                <w:rFonts w:hint="eastAsia"/>
                <w:sz w:val="22"/>
                <w:szCs w:val="22"/>
                <w:rtl/>
              </w:rPr>
              <w:t>חתימת</w:t>
            </w:r>
            <w:r w:rsidRPr="00800991">
              <w:rPr>
                <w:sz w:val="22"/>
                <w:szCs w:val="22"/>
                <w:rtl/>
              </w:rPr>
              <w:t xml:space="preserve"> </w:t>
            </w:r>
            <w:r w:rsidRPr="00800991">
              <w:rPr>
                <w:rFonts w:hint="eastAsia"/>
                <w:sz w:val="22"/>
                <w:szCs w:val="22"/>
                <w:rtl/>
              </w:rPr>
              <w:t>עו</w:t>
            </w:r>
            <w:r w:rsidRPr="00800991">
              <w:rPr>
                <w:sz w:val="22"/>
                <w:szCs w:val="22"/>
                <w:rtl/>
              </w:rPr>
              <w:t>"ד.</w:t>
            </w:r>
          </w:p>
        </w:tc>
      </w:tr>
      <w:tr w:rsidR="00892DC4" w:rsidRPr="00800991" w14:paraId="4C2DF3C4" w14:textId="77777777" w:rsidTr="004357E2">
        <w:trPr>
          <w:cantSplit/>
          <w:trHeight w:val="70"/>
          <w:jc w:val="right"/>
        </w:trPr>
        <w:tc>
          <w:tcPr>
            <w:tcW w:w="937" w:type="dxa"/>
          </w:tcPr>
          <w:p w14:paraId="241B660A" w14:textId="77777777" w:rsidR="00892DC4" w:rsidRPr="00800991" w:rsidDel="0028039B" w:rsidRDefault="00892DC4" w:rsidP="006C3491">
            <w:pPr>
              <w:widowControl w:val="0"/>
              <w:spacing w:line="240" w:lineRule="auto"/>
              <w:rPr>
                <w:rFonts w:asciiTheme="majorBidi" w:hAnsiTheme="majorBidi"/>
                <w:sz w:val="22"/>
                <w:szCs w:val="22"/>
                <w:rtl/>
              </w:rPr>
            </w:pPr>
            <w:r w:rsidRPr="00800991">
              <w:rPr>
                <w:rFonts w:asciiTheme="majorBidi" w:hAnsiTheme="majorBidi" w:hint="cs"/>
                <w:sz w:val="22"/>
                <w:szCs w:val="22"/>
                <w:rtl/>
              </w:rPr>
              <w:t>נספח 19</w:t>
            </w:r>
          </w:p>
        </w:tc>
        <w:tc>
          <w:tcPr>
            <w:tcW w:w="4986" w:type="dxa"/>
          </w:tcPr>
          <w:p w14:paraId="4A2646A7" w14:textId="7A77AB89" w:rsidR="00892DC4" w:rsidRPr="00800991" w:rsidRDefault="00FE0D0F" w:rsidP="00FE0D0F">
            <w:pPr>
              <w:pStyle w:val="a2"/>
              <w:ind w:hanging="283"/>
              <w:rPr>
                <w:sz w:val="22"/>
                <w:szCs w:val="22"/>
                <w:rtl/>
              </w:rPr>
            </w:pPr>
            <w:r w:rsidRPr="00FE0D0F">
              <w:rPr>
                <w:sz w:val="22"/>
                <w:szCs w:val="22"/>
                <w:rtl/>
              </w:rPr>
              <w:t>הסכם התקשרות</w:t>
            </w:r>
          </w:p>
        </w:tc>
        <w:tc>
          <w:tcPr>
            <w:tcW w:w="3402" w:type="dxa"/>
          </w:tcPr>
          <w:p w14:paraId="39715746" w14:textId="6522AF82" w:rsidR="00892DC4" w:rsidRPr="00800991" w:rsidRDefault="00892DC4" w:rsidP="00FE0D0F">
            <w:pPr>
              <w:widowControl w:val="0"/>
              <w:spacing w:line="240" w:lineRule="auto"/>
              <w:rPr>
                <w:rFonts w:asciiTheme="majorBidi" w:hAnsiTheme="majorBidi"/>
                <w:sz w:val="22"/>
                <w:szCs w:val="22"/>
                <w:rtl/>
              </w:rPr>
            </w:pPr>
            <w:r w:rsidRPr="00800991">
              <w:rPr>
                <w:rFonts w:asciiTheme="majorBidi" w:hAnsiTheme="majorBidi" w:hint="cs"/>
                <w:sz w:val="22"/>
                <w:szCs w:val="22"/>
                <w:rtl/>
              </w:rPr>
              <w:t>יש לחתום</w:t>
            </w:r>
          </w:p>
        </w:tc>
      </w:tr>
    </w:tbl>
    <w:p w14:paraId="7AA71C43" w14:textId="77777777" w:rsidR="00316D48" w:rsidRPr="009B7822" w:rsidRDefault="00316D48" w:rsidP="006C3491">
      <w:pPr>
        <w:pStyle w:val="HNormal"/>
        <w:widowControl w:val="0"/>
        <w:rPr>
          <w:rFonts w:cs="David"/>
          <w:rtl/>
        </w:rPr>
      </w:pPr>
      <w:r w:rsidRPr="009B7822">
        <w:rPr>
          <w:rFonts w:cs="David" w:hint="cs"/>
          <w:rtl/>
        </w:rPr>
        <w:t>המציע מתבקש לצרף את המסמכים בסדר הרשום בטבלה.</w:t>
      </w:r>
    </w:p>
    <w:p w14:paraId="015CE9AF" w14:textId="77777777" w:rsidR="009C1444" w:rsidRDefault="009C1444" w:rsidP="006C3491">
      <w:pPr>
        <w:widowControl w:val="0"/>
        <w:tabs>
          <w:tab w:val="left" w:pos="1167"/>
          <w:tab w:val="left" w:pos="6043"/>
        </w:tabs>
        <w:spacing w:line="240" w:lineRule="auto"/>
        <w:ind w:left="120"/>
        <w:jc w:val="left"/>
        <w:rPr>
          <w:b/>
          <w:bCs/>
          <w:sz w:val="28"/>
          <w:szCs w:val="28"/>
          <w:u w:val="single"/>
          <w:rtl/>
        </w:rPr>
      </w:pPr>
      <w:bookmarkStart w:id="181" w:name="נספח_פירוט_השירותים"/>
      <w:bookmarkStart w:id="182" w:name="_Toc398494903"/>
    </w:p>
    <w:p w14:paraId="0E64E540" w14:textId="77777777" w:rsidR="003336F8" w:rsidRPr="00FE0D0F" w:rsidRDefault="003336F8" w:rsidP="006C3491">
      <w:pPr>
        <w:widowControl w:val="0"/>
        <w:tabs>
          <w:tab w:val="left" w:pos="1167"/>
          <w:tab w:val="left" w:pos="6043"/>
        </w:tabs>
        <w:spacing w:line="240" w:lineRule="auto"/>
        <w:ind w:left="120"/>
        <w:jc w:val="left"/>
        <w:rPr>
          <w:b/>
          <w:bCs/>
          <w:sz w:val="28"/>
          <w:szCs w:val="28"/>
          <w:u w:val="single"/>
          <w:rtl/>
        </w:rPr>
      </w:pPr>
      <w:r w:rsidRPr="00FE0D0F">
        <w:rPr>
          <w:rFonts w:hint="eastAsia"/>
          <w:b/>
          <w:bCs/>
          <w:sz w:val="28"/>
          <w:szCs w:val="28"/>
          <w:u w:val="single"/>
          <w:rtl/>
        </w:rPr>
        <w:t>נספח</w:t>
      </w:r>
      <w:r w:rsidRPr="00FE0D0F">
        <w:rPr>
          <w:b/>
          <w:bCs/>
          <w:sz w:val="28"/>
          <w:szCs w:val="28"/>
          <w:u w:val="single"/>
          <w:rtl/>
        </w:rPr>
        <w:t xml:space="preserve"> </w:t>
      </w:r>
      <w:r w:rsidRPr="00FE0D0F">
        <w:rPr>
          <w:b/>
          <w:bCs/>
          <w:sz w:val="28"/>
          <w:szCs w:val="28"/>
          <w:u w:val="single"/>
          <w:rtl/>
        </w:rPr>
        <w:fldChar w:fldCharType="begin"/>
      </w:r>
      <w:r w:rsidRPr="00FE0D0F">
        <w:rPr>
          <w:b/>
          <w:bCs/>
          <w:sz w:val="28"/>
          <w:szCs w:val="28"/>
          <w:u w:val="single"/>
          <w:rtl/>
        </w:rPr>
        <w:instrText xml:space="preserve"> </w:instrText>
      </w:r>
      <w:r w:rsidRPr="00FE0D0F">
        <w:rPr>
          <w:b/>
          <w:bCs/>
          <w:sz w:val="28"/>
          <w:szCs w:val="28"/>
          <w:u w:val="single"/>
        </w:rPr>
        <w:instrText>AUTONUM  \* Arabic \s</w:instrText>
      </w:r>
      <w:r w:rsidRPr="00FE0D0F">
        <w:rPr>
          <w:b/>
          <w:bCs/>
          <w:sz w:val="28"/>
          <w:szCs w:val="28"/>
          <w:u w:val="single"/>
          <w:rtl/>
        </w:rPr>
        <w:instrText xml:space="preserve"> " -" </w:instrText>
      </w:r>
      <w:r w:rsidRPr="00FE0D0F">
        <w:rPr>
          <w:b/>
          <w:bCs/>
          <w:sz w:val="28"/>
          <w:szCs w:val="28"/>
          <w:u w:val="single"/>
          <w:rtl/>
        </w:rPr>
        <w:fldChar w:fldCharType="end"/>
      </w:r>
      <w:bookmarkEnd w:id="181"/>
      <w:r w:rsidRPr="00FE0D0F">
        <w:rPr>
          <w:b/>
          <w:bCs/>
          <w:sz w:val="28"/>
          <w:szCs w:val="28"/>
          <w:u w:val="single"/>
          <w:rtl/>
        </w:rPr>
        <w:t xml:space="preserve"> </w:t>
      </w:r>
      <w:r w:rsidRPr="00FE0D0F">
        <w:rPr>
          <w:b/>
          <w:bCs/>
          <w:sz w:val="28"/>
          <w:szCs w:val="28"/>
          <w:u w:val="single"/>
          <w:rtl/>
        </w:rPr>
        <w:tab/>
      </w:r>
      <w:bookmarkStart w:id="183" w:name="נספח_פירוט_השירותים_כותרת"/>
      <w:r w:rsidR="009F6B59" w:rsidRPr="00FE0D0F">
        <w:rPr>
          <w:rFonts w:hint="eastAsia"/>
          <w:b/>
          <w:bCs/>
          <w:sz w:val="28"/>
          <w:szCs w:val="28"/>
          <w:u w:val="single"/>
          <w:rtl/>
        </w:rPr>
        <w:t>מפרט</w:t>
      </w:r>
      <w:r w:rsidR="009F6B59" w:rsidRPr="00FE0D0F">
        <w:rPr>
          <w:b/>
          <w:bCs/>
          <w:sz w:val="28"/>
          <w:szCs w:val="28"/>
          <w:u w:val="single"/>
          <w:rtl/>
        </w:rPr>
        <w:t xml:space="preserve"> </w:t>
      </w:r>
      <w:r w:rsidR="009F6B59" w:rsidRPr="00FE0D0F">
        <w:rPr>
          <w:rFonts w:hint="eastAsia"/>
          <w:b/>
          <w:bCs/>
          <w:sz w:val="28"/>
          <w:szCs w:val="28"/>
          <w:u w:val="single"/>
          <w:rtl/>
        </w:rPr>
        <w:t>טכני</w:t>
      </w:r>
      <w:r w:rsidR="009F6B59" w:rsidRPr="00FE0D0F">
        <w:rPr>
          <w:b/>
          <w:bCs/>
          <w:sz w:val="28"/>
          <w:szCs w:val="28"/>
          <w:u w:val="single"/>
          <w:rtl/>
        </w:rPr>
        <w:t xml:space="preserve"> </w:t>
      </w:r>
      <w:r w:rsidR="009F6B59" w:rsidRPr="00FE0D0F">
        <w:rPr>
          <w:rFonts w:hint="eastAsia"/>
          <w:b/>
          <w:bCs/>
          <w:sz w:val="28"/>
          <w:szCs w:val="28"/>
          <w:u w:val="single"/>
          <w:rtl/>
        </w:rPr>
        <w:t>ו</w:t>
      </w:r>
      <w:r w:rsidRPr="00FE0D0F">
        <w:rPr>
          <w:rFonts w:hint="eastAsia"/>
          <w:b/>
          <w:bCs/>
          <w:sz w:val="28"/>
          <w:szCs w:val="28"/>
          <w:u w:val="single"/>
          <w:rtl/>
        </w:rPr>
        <w:t>השירותים</w:t>
      </w:r>
      <w:r w:rsidRPr="00FE0D0F">
        <w:rPr>
          <w:b/>
          <w:bCs/>
          <w:sz w:val="28"/>
          <w:szCs w:val="28"/>
          <w:u w:val="single"/>
          <w:rtl/>
        </w:rPr>
        <w:t xml:space="preserve"> הנדרשים </w:t>
      </w:r>
      <w:bookmarkEnd w:id="182"/>
      <w:bookmarkEnd w:id="183"/>
    </w:p>
    <w:p w14:paraId="4FBB786E" w14:textId="77777777" w:rsidR="003336F8" w:rsidRPr="009B7822" w:rsidRDefault="003336F8" w:rsidP="006C3491">
      <w:pPr>
        <w:numPr>
          <w:ilvl w:val="0"/>
          <w:numId w:val="19"/>
        </w:numPr>
        <w:spacing w:before="360" w:after="120"/>
        <w:ind w:left="567" w:hanging="567"/>
        <w:rPr>
          <w:b/>
          <w:bCs/>
          <w:sz w:val="28"/>
          <w:szCs w:val="28"/>
          <w:u w:val="single"/>
          <w:rtl/>
        </w:rPr>
      </w:pPr>
      <w:bookmarkStart w:id="184" w:name="_Ref398324607"/>
      <w:r w:rsidRPr="009B7822">
        <w:rPr>
          <w:rFonts w:hint="eastAsia"/>
          <w:b/>
          <w:bCs/>
          <w:sz w:val="28"/>
          <w:szCs w:val="28"/>
          <w:u w:val="single"/>
          <w:rtl/>
        </w:rPr>
        <w:t>כללי</w:t>
      </w:r>
      <w:bookmarkEnd w:id="184"/>
    </w:p>
    <w:p w14:paraId="6607E5EE" w14:textId="77777777" w:rsidR="007042EF" w:rsidRPr="009B7822" w:rsidRDefault="007042EF" w:rsidP="006C3491">
      <w:pPr>
        <w:numPr>
          <w:ilvl w:val="1"/>
          <w:numId w:val="19"/>
        </w:numPr>
        <w:spacing w:before="360" w:after="120"/>
      </w:pPr>
      <w:r w:rsidRPr="009B7822">
        <w:rPr>
          <w:rtl/>
        </w:rPr>
        <w:t>מ</w:t>
      </w:r>
      <w:r w:rsidRPr="009B7822">
        <w:rPr>
          <w:rFonts w:hint="cs"/>
          <w:rtl/>
        </w:rPr>
        <w:t>פרט</w:t>
      </w:r>
      <w:r w:rsidRPr="009B7822">
        <w:rPr>
          <w:rtl/>
        </w:rPr>
        <w:t xml:space="preserve"> זה</w:t>
      </w:r>
      <w:r w:rsidRPr="009B7822">
        <w:rPr>
          <w:rFonts w:hint="cs"/>
          <w:rtl/>
        </w:rPr>
        <w:t xml:space="preserve"> </w:t>
      </w:r>
      <w:r w:rsidRPr="009B7822">
        <w:rPr>
          <w:rtl/>
        </w:rPr>
        <w:t xml:space="preserve">מאגד את דרישות </w:t>
      </w:r>
      <w:r w:rsidRPr="009B7822">
        <w:rPr>
          <w:rFonts w:hint="cs"/>
          <w:rtl/>
        </w:rPr>
        <w:t>המזמין</w:t>
      </w:r>
      <w:r w:rsidRPr="009B7822">
        <w:rPr>
          <w:rtl/>
        </w:rPr>
        <w:t xml:space="preserve">. על המציעים לעמוד בכל הדרישות המקצועיות, המנהליות וכן בכל דרישה אחרת המפורטות במסמך זה ו/או ביתר מסמכי המכרז. השתתפות במכרז מהווה התחייבות </w:t>
      </w:r>
      <w:r w:rsidRPr="009B7822">
        <w:rPr>
          <w:rFonts w:hint="cs"/>
          <w:rtl/>
        </w:rPr>
        <w:t>ל</w:t>
      </w:r>
      <w:r w:rsidRPr="009B7822">
        <w:rPr>
          <w:rtl/>
        </w:rPr>
        <w:t xml:space="preserve">יכולת </w:t>
      </w:r>
      <w:r w:rsidRPr="009B7822">
        <w:rPr>
          <w:rFonts w:hint="cs"/>
          <w:rtl/>
        </w:rPr>
        <w:t xml:space="preserve">ומחויבות </w:t>
      </w:r>
      <w:r w:rsidRPr="009B7822">
        <w:rPr>
          <w:rtl/>
        </w:rPr>
        <w:t>המציע לעמוד בתנאים ובמטלות אלו.</w:t>
      </w:r>
    </w:p>
    <w:p w14:paraId="580CD0B9" w14:textId="5862C852" w:rsidR="007042EF" w:rsidRPr="009B7822" w:rsidRDefault="007042EF" w:rsidP="006C3491">
      <w:pPr>
        <w:numPr>
          <w:ilvl w:val="1"/>
          <w:numId w:val="19"/>
        </w:numPr>
      </w:pPr>
      <w:r w:rsidRPr="009B7822">
        <w:rPr>
          <w:rFonts w:hint="cs"/>
          <w:rtl/>
        </w:rPr>
        <w:t xml:space="preserve">המציע מתחייב לספק את השירותים לפי התנאים המצוינים במפרט, בשעות הנדרשות, בכל ימות השנה, שעת חירום, שביתה והשבתה, וזאת במשך כל תקופת </w:t>
      </w:r>
      <w:r w:rsidRPr="003C5AFF">
        <w:rPr>
          <w:rFonts w:hint="cs"/>
          <w:rtl/>
        </w:rPr>
        <w:t>ההסכם</w:t>
      </w:r>
      <w:r w:rsidR="003F7CA5">
        <w:rPr>
          <w:rFonts w:hint="cs"/>
          <w:rtl/>
        </w:rPr>
        <w:t xml:space="preserve"> </w:t>
      </w:r>
      <w:r w:rsidR="00614D57" w:rsidRPr="009B7822">
        <w:rPr>
          <w:rFonts w:hint="cs"/>
          <w:rtl/>
        </w:rPr>
        <w:t>ההתקשרות,</w:t>
      </w:r>
      <w:r w:rsidRPr="009B7822">
        <w:rPr>
          <w:rFonts w:hint="cs"/>
          <w:rtl/>
        </w:rPr>
        <w:t xml:space="preserve"> ומבלי לגרוע מאיכות השירות או מכל סייג אחר המופיע במסמכי המכרז. במידת הצורך מתחייב המציע לספק את השירותים גם בזמנים ובמועדים נוספים, וזאת על פי דרישת המזמין.</w:t>
      </w:r>
    </w:p>
    <w:p w14:paraId="7EB02D4F" w14:textId="77777777" w:rsidR="007042EF" w:rsidRPr="009B7822" w:rsidRDefault="007042EF" w:rsidP="006C3491">
      <w:pPr>
        <w:numPr>
          <w:ilvl w:val="1"/>
          <w:numId w:val="19"/>
        </w:numPr>
        <w:rPr>
          <w:rtl/>
        </w:rPr>
      </w:pPr>
      <w:r w:rsidRPr="009B7822">
        <w:rPr>
          <w:rtl/>
        </w:rPr>
        <w:t>יודגש כי דריש</w:t>
      </w:r>
      <w:r w:rsidRPr="009B7822">
        <w:rPr>
          <w:rFonts w:hint="cs"/>
          <w:rtl/>
        </w:rPr>
        <w:t>ו</w:t>
      </w:r>
      <w:r w:rsidRPr="009B7822">
        <w:rPr>
          <w:rtl/>
        </w:rPr>
        <w:t xml:space="preserve">ת </w:t>
      </w:r>
      <w:r w:rsidRPr="009B7822">
        <w:rPr>
          <w:rFonts w:hint="cs"/>
          <w:rtl/>
        </w:rPr>
        <w:t>העבודה</w:t>
      </w:r>
      <w:r w:rsidRPr="009B7822">
        <w:rPr>
          <w:rtl/>
        </w:rPr>
        <w:t xml:space="preserve"> במכרז זה היא לרמת שביעות רצונ</w:t>
      </w:r>
      <w:r w:rsidRPr="009B7822">
        <w:rPr>
          <w:rFonts w:hint="cs"/>
          <w:rtl/>
        </w:rPr>
        <w:t>ו</w:t>
      </w:r>
      <w:r w:rsidRPr="009B7822">
        <w:rPr>
          <w:rtl/>
        </w:rPr>
        <w:t xml:space="preserve"> של </w:t>
      </w:r>
      <w:r w:rsidRPr="009B7822">
        <w:rPr>
          <w:rFonts w:hint="cs"/>
          <w:rtl/>
        </w:rPr>
        <w:t xml:space="preserve">נציג המזמין, או מי שהוסמך על ידו. </w:t>
      </w:r>
    </w:p>
    <w:p w14:paraId="47C72350" w14:textId="77777777" w:rsidR="007042EF" w:rsidRPr="009B7822" w:rsidRDefault="007042EF" w:rsidP="006C3491">
      <w:pPr>
        <w:numPr>
          <w:ilvl w:val="1"/>
          <w:numId w:val="19"/>
        </w:numPr>
      </w:pPr>
      <w:r w:rsidRPr="009B7822">
        <w:rPr>
          <w:rFonts w:hint="cs"/>
          <w:rtl/>
        </w:rPr>
        <w:t>למען הסר ספק יובהר כי, הדרישות המופיעות להלן הינן כלליות ועל הספק ומי מטעמו לפעול בנוסף לאמור במכרז, לפי דרישות המזמין, על פי הסטנדרטיים בענף.</w:t>
      </w:r>
    </w:p>
    <w:p w14:paraId="3DA29864" w14:textId="0CE67D72" w:rsidR="003336F8" w:rsidRPr="009B7822" w:rsidRDefault="003336F8" w:rsidP="006C3491">
      <w:pPr>
        <w:numPr>
          <w:ilvl w:val="0"/>
          <w:numId w:val="19"/>
        </w:numPr>
        <w:spacing w:before="360" w:after="120"/>
        <w:ind w:left="567" w:hanging="567"/>
        <w:rPr>
          <w:b/>
          <w:bCs/>
          <w:sz w:val="28"/>
          <w:szCs w:val="28"/>
          <w:u w:val="single"/>
          <w:rtl/>
        </w:rPr>
      </w:pPr>
      <w:bookmarkStart w:id="185" w:name="_Ref398324611"/>
      <w:r w:rsidRPr="009B7822">
        <w:rPr>
          <w:rFonts w:hint="eastAsia"/>
          <w:b/>
          <w:bCs/>
          <w:sz w:val="28"/>
          <w:szCs w:val="28"/>
          <w:u w:val="single"/>
          <w:rtl/>
        </w:rPr>
        <w:t>מקום</w:t>
      </w:r>
      <w:r w:rsidRPr="009B7822">
        <w:rPr>
          <w:b/>
          <w:bCs/>
          <w:sz w:val="28"/>
          <w:szCs w:val="28"/>
          <w:u w:val="single"/>
          <w:rtl/>
        </w:rPr>
        <w:t xml:space="preserve"> </w:t>
      </w:r>
      <w:r w:rsidR="00D23B5E" w:rsidRPr="009B7822">
        <w:rPr>
          <w:rFonts w:hint="eastAsia"/>
          <w:b/>
          <w:bCs/>
          <w:sz w:val="28"/>
          <w:szCs w:val="28"/>
          <w:u w:val="single"/>
          <w:rtl/>
        </w:rPr>
        <w:t>אספקת</w:t>
      </w:r>
      <w:r w:rsidR="00D23B5E" w:rsidRPr="009B7822">
        <w:rPr>
          <w:b/>
          <w:bCs/>
          <w:sz w:val="28"/>
          <w:szCs w:val="28"/>
          <w:u w:val="single"/>
          <w:rtl/>
        </w:rPr>
        <w:t xml:space="preserve"> </w:t>
      </w:r>
      <w:r w:rsidRPr="009B7822">
        <w:rPr>
          <w:rFonts w:hint="eastAsia"/>
          <w:b/>
          <w:bCs/>
          <w:sz w:val="28"/>
          <w:szCs w:val="28"/>
          <w:u w:val="single"/>
          <w:rtl/>
        </w:rPr>
        <w:t>ה</w:t>
      </w:r>
      <w:bookmarkEnd w:id="185"/>
      <w:r w:rsidR="00D23B5E" w:rsidRPr="009B7822">
        <w:rPr>
          <w:rFonts w:hint="eastAsia"/>
          <w:b/>
          <w:bCs/>
          <w:sz w:val="28"/>
          <w:szCs w:val="28"/>
          <w:u w:val="single"/>
          <w:rtl/>
        </w:rPr>
        <w:t>טובין</w:t>
      </w:r>
    </w:p>
    <w:p w14:paraId="7F7B954E" w14:textId="431BCE64" w:rsidR="004D295F" w:rsidRPr="003C5AFF" w:rsidRDefault="00E47C22" w:rsidP="004D295F">
      <w:pPr>
        <w:pStyle w:val="a2"/>
        <w:ind w:left="567"/>
      </w:pPr>
      <w:r w:rsidRPr="009B7822">
        <w:rPr>
          <w:rFonts w:hint="cs"/>
          <w:rtl/>
        </w:rPr>
        <w:t>מחסני ה</w:t>
      </w:r>
      <w:r w:rsidR="004145C9" w:rsidRPr="009B7822">
        <w:rPr>
          <w:rFonts w:hint="eastAsia"/>
          <w:rtl/>
        </w:rPr>
        <w:t>שירותים</w:t>
      </w:r>
      <w:r w:rsidR="004145C9" w:rsidRPr="009B7822">
        <w:rPr>
          <w:rtl/>
        </w:rPr>
        <w:t xml:space="preserve"> </w:t>
      </w:r>
      <w:r w:rsidR="004145C9" w:rsidRPr="009B7822">
        <w:rPr>
          <w:rFonts w:hint="eastAsia"/>
          <w:rtl/>
        </w:rPr>
        <w:t>הווטרינריים</w:t>
      </w:r>
      <w:r w:rsidR="004D295F" w:rsidRPr="004D295F">
        <w:rPr>
          <w:rFonts w:hint="cs"/>
          <w:rtl/>
        </w:rPr>
        <w:t xml:space="preserve"> </w:t>
      </w:r>
      <w:r w:rsidR="004D295F" w:rsidRPr="003C5AFF">
        <w:rPr>
          <w:rFonts w:hint="cs"/>
          <w:rtl/>
        </w:rPr>
        <w:t xml:space="preserve">בבית דגן </w:t>
      </w:r>
    </w:p>
    <w:p w14:paraId="6E146AEF" w14:textId="5019E4B2" w:rsidR="003336F8" w:rsidRDefault="003336F8" w:rsidP="006C3491">
      <w:pPr>
        <w:numPr>
          <w:ilvl w:val="0"/>
          <w:numId w:val="19"/>
        </w:numPr>
        <w:spacing w:before="360" w:after="120"/>
        <w:ind w:left="567" w:hanging="567"/>
        <w:rPr>
          <w:b/>
          <w:bCs/>
          <w:sz w:val="28"/>
          <w:szCs w:val="28"/>
          <w:u w:val="single"/>
          <w:rtl/>
        </w:rPr>
      </w:pPr>
      <w:bookmarkStart w:id="186" w:name="_Ref398324615"/>
      <w:r w:rsidRPr="009B7822">
        <w:rPr>
          <w:rFonts w:hint="eastAsia"/>
          <w:b/>
          <w:bCs/>
          <w:sz w:val="28"/>
          <w:szCs w:val="28"/>
          <w:u w:val="single"/>
          <w:rtl/>
        </w:rPr>
        <w:t>היקף</w:t>
      </w:r>
      <w:r w:rsidRPr="009B7822">
        <w:rPr>
          <w:b/>
          <w:bCs/>
          <w:sz w:val="28"/>
          <w:szCs w:val="28"/>
          <w:u w:val="single"/>
          <w:rtl/>
        </w:rPr>
        <w:t xml:space="preserve"> </w:t>
      </w:r>
      <w:r w:rsidRPr="009B7822">
        <w:rPr>
          <w:rFonts w:hint="eastAsia"/>
          <w:b/>
          <w:bCs/>
          <w:sz w:val="28"/>
          <w:szCs w:val="28"/>
          <w:u w:val="single"/>
          <w:rtl/>
        </w:rPr>
        <w:t>השירות</w:t>
      </w:r>
      <w:bookmarkEnd w:id="186"/>
    </w:p>
    <w:p w14:paraId="0D8D517E" w14:textId="7216A549" w:rsidR="003F7CA5" w:rsidRPr="00EF688A" w:rsidRDefault="008D1515" w:rsidP="006C3491">
      <w:pPr>
        <w:pStyle w:val="a2"/>
        <w:rPr>
          <w:rtl/>
        </w:rPr>
      </w:pPr>
      <w:r w:rsidRPr="008D1515">
        <w:rPr>
          <w:rtl/>
        </w:rPr>
        <w:t xml:space="preserve">.היקף השירות יקבע לאחר </w:t>
      </w:r>
      <w:r w:rsidR="003F7CA5">
        <w:rPr>
          <w:rFonts w:hint="cs"/>
          <w:rtl/>
        </w:rPr>
        <w:t>שייחתם הסם ע"י</w:t>
      </w:r>
      <w:r w:rsidRPr="008D1515">
        <w:rPr>
          <w:rtl/>
        </w:rPr>
        <w:t xml:space="preserve"> </w:t>
      </w:r>
      <w:proofErr w:type="spellStart"/>
      <w:r w:rsidRPr="008D1515">
        <w:rPr>
          <w:rtl/>
        </w:rPr>
        <w:t>מ</w:t>
      </w:r>
      <w:r w:rsidR="003F7CA5">
        <w:rPr>
          <w:rFonts w:hint="cs"/>
          <w:rtl/>
        </w:rPr>
        <w:t>ו</w:t>
      </w:r>
      <w:r w:rsidRPr="008D1515">
        <w:rPr>
          <w:rtl/>
        </w:rPr>
        <w:t>רשי</w:t>
      </w:r>
      <w:proofErr w:type="spellEnd"/>
      <w:r w:rsidRPr="008D1515">
        <w:rPr>
          <w:rtl/>
        </w:rPr>
        <w:t xml:space="preserve"> החתימה של המשרד.</w:t>
      </w:r>
      <w:r>
        <w:rPr>
          <w:rFonts w:hint="cs"/>
          <w:rtl/>
        </w:rPr>
        <w:t xml:space="preserve"> </w:t>
      </w:r>
      <w:r w:rsidR="003F7CA5">
        <w:rPr>
          <w:rFonts w:hint="cs"/>
          <w:rtl/>
        </w:rPr>
        <w:t xml:space="preserve"> אין התחייבות של המשרד לרכישת היקף מוצרים מינימאלי מבין המוצרים המופיעים במפרט.</w:t>
      </w:r>
    </w:p>
    <w:p w14:paraId="55DD2718" w14:textId="77777777" w:rsidR="003336F8" w:rsidRPr="009B7822" w:rsidRDefault="00681E4A" w:rsidP="006C3491">
      <w:pPr>
        <w:numPr>
          <w:ilvl w:val="0"/>
          <w:numId w:val="19"/>
        </w:numPr>
        <w:spacing w:before="360" w:after="120"/>
        <w:ind w:left="567" w:hanging="567"/>
        <w:rPr>
          <w:b/>
          <w:bCs/>
          <w:sz w:val="28"/>
          <w:szCs w:val="28"/>
          <w:u w:val="single"/>
          <w:rtl/>
        </w:rPr>
      </w:pPr>
      <w:r w:rsidRPr="009B7822">
        <w:rPr>
          <w:rFonts w:hint="eastAsia"/>
          <w:b/>
          <w:bCs/>
          <w:sz w:val="28"/>
          <w:szCs w:val="28"/>
          <w:u w:val="single"/>
          <w:rtl/>
        </w:rPr>
        <w:t>מפרט</w:t>
      </w:r>
      <w:r w:rsidRPr="009B7822">
        <w:rPr>
          <w:b/>
          <w:bCs/>
          <w:sz w:val="28"/>
          <w:szCs w:val="28"/>
          <w:u w:val="single"/>
          <w:rtl/>
        </w:rPr>
        <w:t xml:space="preserve"> </w:t>
      </w:r>
      <w:r w:rsidR="002D13CF" w:rsidRPr="009B7822">
        <w:rPr>
          <w:rFonts w:hint="eastAsia"/>
          <w:b/>
          <w:bCs/>
          <w:sz w:val="28"/>
          <w:szCs w:val="28"/>
          <w:u w:val="single"/>
          <w:rtl/>
        </w:rPr>
        <w:t>הטכני</w:t>
      </w:r>
      <w:r w:rsidR="002D13CF" w:rsidRPr="009B7822">
        <w:rPr>
          <w:b/>
          <w:bCs/>
          <w:sz w:val="28"/>
          <w:szCs w:val="28"/>
          <w:u w:val="single"/>
          <w:rtl/>
        </w:rPr>
        <w:t xml:space="preserve"> </w:t>
      </w:r>
      <w:r w:rsidR="002D13CF" w:rsidRPr="009B7822">
        <w:rPr>
          <w:rFonts w:hint="eastAsia"/>
          <w:b/>
          <w:bCs/>
          <w:sz w:val="28"/>
          <w:szCs w:val="28"/>
          <w:u w:val="single"/>
          <w:rtl/>
        </w:rPr>
        <w:t>של</w:t>
      </w:r>
      <w:r w:rsidR="002D13CF" w:rsidRPr="009B7822">
        <w:rPr>
          <w:b/>
          <w:bCs/>
          <w:sz w:val="28"/>
          <w:szCs w:val="28"/>
          <w:u w:val="single"/>
          <w:rtl/>
        </w:rPr>
        <w:t xml:space="preserve"> </w:t>
      </w:r>
      <w:r w:rsidR="002D13CF" w:rsidRPr="009B7822">
        <w:rPr>
          <w:rFonts w:hint="eastAsia"/>
          <w:b/>
          <w:bCs/>
          <w:sz w:val="28"/>
          <w:szCs w:val="28"/>
          <w:u w:val="single"/>
          <w:rtl/>
        </w:rPr>
        <w:t>הטובין</w:t>
      </w:r>
      <w:r w:rsidR="00D26189" w:rsidRPr="009B7822">
        <w:rPr>
          <w:rFonts w:hint="cs"/>
          <w:b/>
          <w:bCs/>
          <w:sz w:val="28"/>
          <w:szCs w:val="28"/>
          <w:u w:val="single"/>
          <w:rtl/>
        </w:rPr>
        <w:t xml:space="preserve"> </w:t>
      </w:r>
    </w:p>
    <w:p w14:paraId="2031AAE6" w14:textId="77777777" w:rsidR="004E3A5B" w:rsidRPr="009B7822" w:rsidRDefault="004E3A5B" w:rsidP="006C3491">
      <w:pPr>
        <w:pStyle w:val="afc"/>
        <w:numPr>
          <w:ilvl w:val="0"/>
          <w:numId w:val="49"/>
        </w:numPr>
        <w:bidi/>
        <w:jc w:val="left"/>
        <w:rPr>
          <w:b/>
          <w:bCs/>
          <w:u w:val="single"/>
          <w:rtl/>
        </w:rPr>
      </w:pPr>
      <w:r w:rsidRPr="009B7822">
        <w:rPr>
          <w:rFonts w:hint="cs"/>
          <w:b/>
          <w:bCs/>
          <w:u w:val="single"/>
          <w:rtl/>
        </w:rPr>
        <w:t xml:space="preserve">מפרט למקרר מעבדתי </w:t>
      </w:r>
    </w:p>
    <w:p w14:paraId="2C75FD11" w14:textId="77777777" w:rsidR="004E3A5B" w:rsidRPr="009B7822" w:rsidRDefault="004E3A5B" w:rsidP="006C3491">
      <w:pPr>
        <w:numPr>
          <w:ilvl w:val="0"/>
          <w:numId w:val="50"/>
        </w:numPr>
        <w:tabs>
          <w:tab w:val="clear" w:pos="720"/>
          <w:tab w:val="num" w:pos="1080"/>
        </w:tabs>
        <w:autoSpaceDE w:val="0"/>
        <w:autoSpaceDN w:val="0"/>
        <w:adjustRightInd w:val="0"/>
        <w:spacing w:line="240" w:lineRule="auto"/>
        <w:ind w:left="1080"/>
        <w:jc w:val="left"/>
        <w:rPr>
          <w:rFonts w:ascii="ArialMT" w:hAnsi="ArialMT"/>
          <w:sz w:val="20"/>
          <w:szCs w:val="20"/>
          <w:lang w:eastAsia="en-US"/>
        </w:rPr>
      </w:pPr>
      <w:r w:rsidRPr="009B7822">
        <w:rPr>
          <w:rFonts w:hint="cs"/>
          <w:rtl/>
        </w:rPr>
        <w:t>מקרר רצפתי בנפח של 600-700 ליטר.</w:t>
      </w:r>
    </w:p>
    <w:p w14:paraId="457A41E7" w14:textId="77777777" w:rsidR="004E3A5B" w:rsidRPr="009B7822" w:rsidRDefault="004E3A5B" w:rsidP="006C3491">
      <w:pPr>
        <w:numPr>
          <w:ilvl w:val="0"/>
          <w:numId w:val="50"/>
        </w:numPr>
        <w:tabs>
          <w:tab w:val="clear" w:pos="720"/>
          <w:tab w:val="num" w:pos="1080"/>
        </w:tabs>
        <w:autoSpaceDE w:val="0"/>
        <w:autoSpaceDN w:val="0"/>
        <w:adjustRightInd w:val="0"/>
        <w:spacing w:line="240" w:lineRule="auto"/>
        <w:ind w:left="1080"/>
        <w:jc w:val="left"/>
      </w:pPr>
      <w:r w:rsidRPr="009B7822">
        <w:rPr>
          <w:rFonts w:hint="cs"/>
          <w:rtl/>
        </w:rPr>
        <w:t xml:space="preserve">על המקרר לעמוד בכל הדרישות </w:t>
      </w:r>
      <w:r w:rsidRPr="009B7822">
        <w:rPr>
          <w:rFonts w:hint="cs"/>
        </w:rPr>
        <w:t>UL</w:t>
      </w:r>
      <w:r w:rsidRPr="009B7822">
        <w:rPr>
          <w:rFonts w:hint="cs"/>
          <w:rtl/>
        </w:rPr>
        <w:t xml:space="preserve">, </w:t>
      </w:r>
      <w:r w:rsidRPr="009B7822">
        <w:rPr>
          <w:rFonts w:hint="cs"/>
        </w:rPr>
        <w:t>CUL</w:t>
      </w:r>
      <w:r w:rsidRPr="009B7822">
        <w:rPr>
          <w:rFonts w:hint="cs"/>
          <w:rtl/>
        </w:rPr>
        <w:t xml:space="preserve"> ו-</w:t>
      </w:r>
      <w:r w:rsidRPr="009B7822">
        <w:rPr>
          <w:rFonts w:hint="cs"/>
        </w:rPr>
        <w:t>TUV</w:t>
      </w:r>
      <w:r w:rsidRPr="009B7822">
        <w:rPr>
          <w:rFonts w:hint="cs"/>
          <w:rtl/>
        </w:rPr>
        <w:t xml:space="preserve">, ולהציג : </w:t>
      </w:r>
    </w:p>
    <w:p w14:paraId="7E3F14C1" w14:textId="77777777" w:rsidR="004E3A5B" w:rsidRPr="009B7822" w:rsidRDefault="004E3A5B" w:rsidP="006C3491">
      <w:pPr>
        <w:autoSpaceDE w:val="0"/>
        <w:autoSpaceDN w:val="0"/>
        <w:adjustRightInd w:val="0"/>
        <w:ind w:left="746"/>
        <w:rPr>
          <w:rFonts w:ascii="ArialMT" w:hAnsi="ArialMT"/>
          <w:sz w:val="20"/>
          <w:szCs w:val="20"/>
          <w:rtl/>
          <w:lang w:eastAsia="en-US"/>
        </w:rPr>
      </w:pPr>
      <w:r w:rsidRPr="009B7822">
        <w:rPr>
          <w:rFonts w:hint="cs"/>
          <w:rtl/>
        </w:rPr>
        <w:t xml:space="preserve">   </w:t>
      </w:r>
      <w:r w:rsidRPr="009B7822">
        <w:rPr>
          <w:rFonts w:hint="eastAsia"/>
          <w:rtl/>
        </w:rPr>
        <w:t>תו</w:t>
      </w:r>
      <w:r w:rsidRPr="009B7822">
        <w:rPr>
          <w:rtl/>
        </w:rPr>
        <w:t xml:space="preserve"> תקן אירופי </w:t>
      </w:r>
      <w:r w:rsidRPr="009B7822">
        <w:t>CE</w:t>
      </w:r>
      <w:r w:rsidRPr="009B7822">
        <w:rPr>
          <w:rtl/>
        </w:rPr>
        <w:t xml:space="preserve"> או </w:t>
      </w:r>
      <w:r w:rsidRPr="009B7822">
        <w:t>FDA</w:t>
      </w:r>
      <w:r w:rsidRPr="009B7822">
        <w:rPr>
          <w:rtl/>
        </w:rPr>
        <w:t xml:space="preserve"> אמריקאי.</w:t>
      </w:r>
    </w:p>
    <w:p w14:paraId="550C2826" w14:textId="77777777" w:rsidR="004E3A5B" w:rsidRPr="009B7822" w:rsidRDefault="004E3A5B" w:rsidP="006C3491">
      <w:pPr>
        <w:pStyle w:val="30"/>
        <w:ind w:left="746"/>
        <w:rPr>
          <w:b/>
          <w:bCs/>
          <w:rtl/>
        </w:rPr>
      </w:pPr>
      <w:r w:rsidRPr="009B7822">
        <w:rPr>
          <w:rFonts w:hint="cs"/>
          <w:b/>
          <w:bCs/>
          <w:rtl/>
        </w:rPr>
        <w:t>נתונים כללים</w:t>
      </w:r>
    </w:p>
    <w:p w14:paraId="4E6D1358" w14:textId="77777777" w:rsidR="004E3A5B" w:rsidRPr="009B7822" w:rsidRDefault="004E3A5B" w:rsidP="006C3491">
      <w:pPr>
        <w:numPr>
          <w:ilvl w:val="0"/>
          <w:numId w:val="51"/>
        </w:numPr>
        <w:tabs>
          <w:tab w:val="clear" w:pos="720"/>
          <w:tab w:val="num" w:pos="1106"/>
        </w:tabs>
        <w:spacing w:line="240" w:lineRule="auto"/>
        <w:ind w:left="1106"/>
        <w:jc w:val="left"/>
      </w:pPr>
      <w:r w:rsidRPr="009B7822">
        <w:rPr>
          <w:rFonts w:hint="cs"/>
          <w:rtl/>
        </w:rPr>
        <w:t xml:space="preserve">מידות חיצוניות: </w:t>
      </w:r>
      <w:r w:rsidRPr="009B7822">
        <w:rPr>
          <w:rtl/>
        </w:rPr>
        <w:t xml:space="preserve">עומק עד </w:t>
      </w:r>
      <w:r w:rsidR="00C52B97" w:rsidRPr="009B7822">
        <w:rPr>
          <w:rFonts w:hint="cs"/>
          <w:rtl/>
        </w:rPr>
        <w:t>86</w:t>
      </w:r>
      <w:r w:rsidRPr="009B7822">
        <w:rPr>
          <w:rtl/>
        </w:rPr>
        <w:t xml:space="preserve"> ס"מ, רוחב עד 85 ס"מ, גובה עד 200 ס"מ.</w:t>
      </w:r>
    </w:p>
    <w:p w14:paraId="498BF321" w14:textId="77777777" w:rsidR="004E3A5B" w:rsidRPr="009B7822" w:rsidRDefault="004E3A5B" w:rsidP="006C3491">
      <w:pPr>
        <w:numPr>
          <w:ilvl w:val="0"/>
          <w:numId w:val="51"/>
        </w:numPr>
        <w:tabs>
          <w:tab w:val="clear" w:pos="720"/>
          <w:tab w:val="num" w:pos="1106"/>
        </w:tabs>
        <w:spacing w:line="240" w:lineRule="auto"/>
        <w:ind w:left="1106"/>
        <w:jc w:val="left"/>
      </w:pPr>
      <w:r w:rsidRPr="009B7822">
        <w:rPr>
          <w:rFonts w:hint="cs"/>
          <w:rtl/>
        </w:rPr>
        <w:t>כוון דלתות: ימין\שמאל מתחלף.</w:t>
      </w:r>
    </w:p>
    <w:p w14:paraId="18FB22DD" w14:textId="77777777" w:rsidR="004E3A5B" w:rsidRPr="009B7822" w:rsidRDefault="004E3A5B" w:rsidP="006C3491">
      <w:pPr>
        <w:numPr>
          <w:ilvl w:val="0"/>
          <w:numId w:val="51"/>
        </w:numPr>
        <w:tabs>
          <w:tab w:val="clear" w:pos="720"/>
          <w:tab w:val="num" w:pos="1106"/>
        </w:tabs>
        <w:spacing w:line="240" w:lineRule="auto"/>
        <w:ind w:left="1106"/>
        <w:jc w:val="left"/>
        <w:rPr>
          <w:rtl/>
        </w:rPr>
      </w:pPr>
      <w:r w:rsidRPr="009B7822">
        <w:rPr>
          <w:rFonts w:hint="eastAsia"/>
          <w:rtl/>
        </w:rPr>
        <w:t>דלתות</w:t>
      </w:r>
      <w:r w:rsidRPr="009B7822">
        <w:rPr>
          <w:rtl/>
        </w:rPr>
        <w:t xml:space="preserve"> </w:t>
      </w:r>
      <w:r w:rsidRPr="009B7822">
        <w:rPr>
          <w:rFonts w:hint="eastAsia"/>
          <w:rtl/>
        </w:rPr>
        <w:t>אטומות</w:t>
      </w:r>
      <w:r w:rsidRPr="009B7822">
        <w:rPr>
          <w:rFonts w:hint="cs"/>
          <w:rtl/>
        </w:rPr>
        <w:t xml:space="preserve"> ובנוסף ידרשו מקררים עם דלתות זכוכית</w:t>
      </w:r>
      <w:r w:rsidRPr="009B7822">
        <w:rPr>
          <w:rtl/>
        </w:rPr>
        <w:t>.</w:t>
      </w:r>
    </w:p>
    <w:p w14:paraId="75754502" w14:textId="77777777" w:rsidR="004E3A5B" w:rsidRPr="009B7822" w:rsidRDefault="004E3A5B" w:rsidP="006C3491">
      <w:pPr>
        <w:numPr>
          <w:ilvl w:val="0"/>
          <w:numId w:val="51"/>
        </w:numPr>
        <w:tabs>
          <w:tab w:val="clear" w:pos="720"/>
          <w:tab w:val="num" w:pos="1106"/>
        </w:tabs>
        <w:spacing w:line="240" w:lineRule="auto"/>
        <w:ind w:left="1106"/>
        <w:jc w:val="left"/>
      </w:pPr>
      <w:r w:rsidRPr="009B7822">
        <w:rPr>
          <w:rFonts w:hint="cs"/>
          <w:rtl/>
        </w:rPr>
        <w:t xml:space="preserve">מתח חשמלי: </w:t>
      </w:r>
      <w:r w:rsidRPr="009B7822">
        <w:t>/230</w:t>
      </w:r>
      <w:r w:rsidRPr="009B7822">
        <w:rPr>
          <w:rFonts w:hint="cs"/>
        </w:rPr>
        <w:t>V</w:t>
      </w:r>
      <w:r w:rsidRPr="009B7822">
        <w:rPr>
          <w:rFonts w:hint="cs"/>
          <w:rtl/>
        </w:rPr>
        <w:t xml:space="preserve">220. תדר </w:t>
      </w:r>
      <w:r w:rsidRPr="009B7822">
        <w:rPr>
          <w:rFonts w:hint="cs"/>
        </w:rPr>
        <w:t>HZ</w:t>
      </w:r>
      <w:r w:rsidRPr="009B7822">
        <w:rPr>
          <w:rFonts w:hint="cs"/>
          <w:rtl/>
        </w:rPr>
        <w:t>50.</w:t>
      </w:r>
    </w:p>
    <w:p w14:paraId="2EE55DEE" w14:textId="77777777" w:rsidR="004E3A5B" w:rsidRPr="009B7822" w:rsidRDefault="004E3A5B" w:rsidP="006C3491">
      <w:pPr>
        <w:numPr>
          <w:ilvl w:val="0"/>
          <w:numId w:val="51"/>
        </w:numPr>
        <w:tabs>
          <w:tab w:val="clear" w:pos="720"/>
          <w:tab w:val="num" w:pos="1106"/>
        </w:tabs>
        <w:spacing w:line="240" w:lineRule="auto"/>
        <w:ind w:left="1106"/>
        <w:jc w:val="left"/>
      </w:pPr>
      <w:r w:rsidRPr="009B7822">
        <w:rPr>
          <w:rFonts w:hint="eastAsia"/>
          <w:rtl/>
        </w:rPr>
        <w:t>מסוג</w:t>
      </w:r>
      <w:r w:rsidRPr="009B7822">
        <w:rPr>
          <w:rtl/>
        </w:rPr>
        <w:t xml:space="preserve"> "</w:t>
      </w:r>
      <w:proofErr w:type="spellStart"/>
      <w:r w:rsidRPr="009B7822">
        <w:rPr>
          <w:rtl/>
        </w:rPr>
        <w:t>טרופיקל</w:t>
      </w:r>
      <w:proofErr w:type="spellEnd"/>
      <w:r w:rsidRPr="009B7822">
        <w:rPr>
          <w:rtl/>
        </w:rPr>
        <w:t>"</w:t>
      </w:r>
      <w:r w:rsidRPr="009B7822">
        <w:rPr>
          <w:rFonts w:hint="cs"/>
          <w:rtl/>
        </w:rPr>
        <w:t>: מערכת גז</w:t>
      </w:r>
      <w:r w:rsidRPr="009B7822">
        <w:rPr>
          <w:rtl/>
        </w:rPr>
        <w:t xml:space="preserve"> הבנוי</w:t>
      </w:r>
      <w:r w:rsidRPr="009B7822">
        <w:rPr>
          <w:rFonts w:hint="cs"/>
          <w:rtl/>
        </w:rPr>
        <w:t>ה</w:t>
      </w:r>
      <w:r w:rsidRPr="009B7822">
        <w:rPr>
          <w:rtl/>
        </w:rPr>
        <w:t xml:space="preserve"> לעבודה בסביבות של עד </w:t>
      </w:r>
      <w:r w:rsidRPr="009B7822">
        <w:rPr>
          <w:rFonts w:hint="cs"/>
          <w:rtl/>
        </w:rPr>
        <w:t>32</w:t>
      </w:r>
      <w:r w:rsidRPr="009B7822">
        <w:rPr>
          <w:rtl/>
        </w:rPr>
        <w:t xml:space="preserve"> </w:t>
      </w:r>
      <w:r w:rsidRPr="009B7822">
        <w:rPr>
          <w:rFonts w:hint="eastAsia"/>
          <w:rtl/>
        </w:rPr>
        <w:t>מ</w:t>
      </w:r>
      <w:r w:rsidRPr="009B7822">
        <w:rPr>
          <w:rtl/>
        </w:rPr>
        <w:t>"צ.</w:t>
      </w:r>
    </w:p>
    <w:p w14:paraId="30514536" w14:textId="77777777" w:rsidR="004E3A5B" w:rsidRPr="009B7822" w:rsidRDefault="004E3A5B" w:rsidP="006C3491">
      <w:pPr>
        <w:numPr>
          <w:ilvl w:val="0"/>
          <w:numId w:val="51"/>
        </w:numPr>
        <w:tabs>
          <w:tab w:val="clear" w:pos="720"/>
          <w:tab w:val="num" w:pos="1106"/>
        </w:tabs>
        <w:spacing w:line="240" w:lineRule="auto"/>
        <w:ind w:left="1106"/>
        <w:jc w:val="left"/>
      </w:pPr>
      <w:r w:rsidRPr="009B7822">
        <w:rPr>
          <w:rFonts w:hint="cs"/>
          <w:rtl/>
        </w:rPr>
        <w:t>גימור חיצוני אפוקסי או נירוסטה.</w:t>
      </w:r>
    </w:p>
    <w:p w14:paraId="38D8E29D" w14:textId="77777777" w:rsidR="004E3A5B" w:rsidRPr="009B7822" w:rsidRDefault="004E3A5B" w:rsidP="006C3491">
      <w:pPr>
        <w:pStyle w:val="a2"/>
        <w:ind w:left="720"/>
        <w:rPr>
          <w:rtl/>
        </w:rPr>
      </w:pPr>
    </w:p>
    <w:p w14:paraId="737A6B23" w14:textId="77777777" w:rsidR="004E3A5B" w:rsidRPr="009B7822" w:rsidRDefault="004E3A5B" w:rsidP="006C3491">
      <w:pPr>
        <w:pStyle w:val="a2"/>
        <w:ind w:left="746"/>
      </w:pPr>
      <w:r w:rsidRPr="009B7822">
        <w:rPr>
          <w:rFonts w:hint="eastAsia"/>
          <w:u w:val="single"/>
          <w:rtl/>
        </w:rPr>
        <w:t>מערכת</w:t>
      </w:r>
      <w:r w:rsidRPr="009B7822">
        <w:rPr>
          <w:u w:val="single"/>
          <w:rtl/>
        </w:rPr>
        <w:t xml:space="preserve"> </w:t>
      </w:r>
      <w:proofErr w:type="spellStart"/>
      <w:r w:rsidRPr="009B7822">
        <w:rPr>
          <w:rFonts w:hint="eastAsia"/>
          <w:u w:val="single"/>
          <w:rtl/>
        </w:rPr>
        <w:t>קרור</w:t>
      </w:r>
      <w:proofErr w:type="spellEnd"/>
      <w:r w:rsidRPr="009B7822">
        <w:rPr>
          <w:u w:val="single"/>
          <w:rtl/>
        </w:rPr>
        <w:t xml:space="preserve"> </w:t>
      </w:r>
    </w:p>
    <w:p w14:paraId="3A6D1035" w14:textId="77777777" w:rsidR="004E3A5B" w:rsidRPr="009B7822" w:rsidRDefault="004E3A5B" w:rsidP="006C3491">
      <w:pPr>
        <w:numPr>
          <w:ilvl w:val="0"/>
          <w:numId w:val="52"/>
        </w:numPr>
        <w:tabs>
          <w:tab w:val="clear" w:pos="720"/>
          <w:tab w:val="num" w:pos="1106"/>
        </w:tabs>
        <w:spacing w:line="240" w:lineRule="auto"/>
        <w:ind w:left="1106"/>
        <w:jc w:val="left"/>
      </w:pPr>
      <w:r w:rsidRPr="009B7822">
        <w:rPr>
          <w:rFonts w:hint="cs"/>
          <w:rtl/>
        </w:rPr>
        <w:t>אוורור פנימי מאולץ.</w:t>
      </w:r>
    </w:p>
    <w:p w14:paraId="051389B7" w14:textId="77777777" w:rsidR="004E3A5B" w:rsidRPr="009B7822" w:rsidRDefault="004E3A5B" w:rsidP="006C3491">
      <w:pPr>
        <w:numPr>
          <w:ilvl w:val="0"/>
          <w:numId w:val="52"/>
        </w:numPr>
        <w:tabs>
          <w:tab w:val="clear" w:pos="720"/>
          <w:tab w:val="num" w:pos="1106"/>
        </w:tabs>
        <w:spacing w:line="240" w:lineRule="auto"/>
        <w:ind w:left="1106"/>
        <w:jc w:val="left"/>
      </w:pPr>
      <w:r w:rsidRPr="009B7822">
        <w:rPr>
          <w:rFonts w:hint="cs"/>
          <w:rtl/>
        </w:rPr>
        <w:t>טווח טמפרטורות:  (1</w:t>
      </w:r>
      <w:r w:rsidRPr="009B7822">
        <w:t>±</w:t>
      </w:r>
      <w:r w:rsidRPr="009B7822">
        <w:rPr>
          <w:rFonts w:hint="cs"/>
          <w:rtl/>
        </w:rPr>
        <w:t xml:space="preserve"> )</w:t>
      </w:r>
      <w:r w:rsidRPr="009B7822">
        <w:t xml:space="preserve">-8 </w:t>
      </w:r>
      <w:r w:rsidRPr="009B7822">
        <w:rPr>
          <w:rFonts w:hint="cs"/>
          <w:rtl/>
        </w:rPr>
        <w:t>1 מ"צ.</w:t>
      </w:r>
    </w:p>
    <w:p w14:paraId="5996D765" w14:textId="77777777" w:rsidR="004E3A5B" w:rsidRPr="009B7822" w:rsidRDefault="004E3A5B" w:rsidP="006C3491">
      <w:pPr>
        <w:numPr>
          <w:ilvl w:val="0"/>
          <w:numId w:val="52"/>
        </w:numPr>
        <w:tabs>
          <w:tab w:val="clear" w:pos="720"/>
          <w:tab w:val="num" w:pos="1106"/>
        </w:tabs>
        <w:spacing w:line="240" w:lineRule="auto"/>
        <w:ind w:left="1106"/>
        <w:jc w:val="left"/>
      </w:pPr>
      <w:r w:rsidRPr="009B7822">
        <w:rPr>
          <w:rFonts w:hint="cs"/>
          <w:rtl/>
        </w:rPr>
        <w:t xml:space="preserve">שימוש בגז בטיחותי וזמין, ידידותי לסביבה </w:t>
      </w:r>
      <w:r w:rsidRPr="009B7822">
        <w:rPr>
          <w:rtl/>
        </w:rPr>
        <w:t>–</w:t>
      </w:r>
      <w:r w:rsidRPr="009B7822">
        <w:rPr>
          <w:rFonts w:hint="cs"/>
          <w:rtl/>
        </w:rPr>
        <w:t xml:space="preserve"> </w:t>
      </w:r>
      <w:r w:rsidRPr="009B7822">
        <w:t>CFC-free</w:t>
      </w:r>
      <w:r w:rsidRPr="009B7822">
        <w:rPr>
          <w:rFonts w:hint="cs"/>
          <w:rtl/>
        </w:rPr>
        <w:t>.</w:t>
      </w:r>
    </w:p>
    <w:p w14:paraId="0AD21416" w14:textId="77777777" w:rsidR="004E3A5B" w:rsidRPr="009B7822" w:rsidRDefault="004E3A5B" w:rsidP="006C3491">
      <w:pPr>
        <w:numPr>
          <w:ilvl w:val="0"/>
          <w:numId w:val="52"/>
        </w:numPr>
        <w:tabs>
          <w:tab w:val="clear" w:pos="720"/>
          <w:tab w:val="num" w:pos="1106"/>
        </w:tabs>
        <w:spacing w:line="240" w:lineRule="auto"/>
        <w:ind w:left="1106"/>
        <w:jc w:val="left"/>
        <w:rPr>
          <w:rtl/>
        </w:rPr>
      </w:pPr>
      <w:r w:rsidRPr="009B7822">
        <w:rPr>
          <w:rFonts w:hint="cs"/>
          <w:rtl/>
        </w:rPr>
        <w:t xml:space="preserve">הפשרה עצמית. </w:t>
      </w:r>
    </w:p>
    <w:p w14:paraId="38595407" w14:textId="77777777" w:rsidR="004E3A5B" w:rsidRPr="009B7822" w:rsidRDefault="004E3A5B" w:rsidP="006C3491">
      <w:pPr>
        <w:pStyle w:val="a2"/>
      </w:pPr>
    </w:p>
    <w:p w14:paraId="376FC423" w14:textId="78D953A9" w:rsidR="00A25275" w:rsidRPr="00FE0D0F" w:rsidRDefault="003F7CA5" w:rsidP="00FE0D0F">
      <w:pPr>
        <w:pStyle w:val="Normal3"/>
        <w:spacing w:before="0" w:line="360" w:lineRule="auto"/>
        <w:ind w:left="578" w:right="0" w:firstLine="0"/>
        <w:rPr>
          <w:rFonts w:ascii="Arial" w:hAnsi="Arial" w:cs="David"/>
          <w:b/>
          <w:bCs/>
          <w:sz w:val="32"/>
          <w:szCs w:val="32"/>
          <w:u w:val="single"/>
          <w:lang w:eastAsia="en-US"/>
        </w:rPr>
      </w:pPr>
      <w:r w:rsidRPr="00FE0D0F">
        <w:rPr>
          <w:rFonts w:cs="David" w:hint="cs"/>
          <w:b/>
          <w:bCs/>
          <w:sz w:val="32"/>
          <w:szCs w:val="24"/>
          <w:rtl/>
        </w:rPr>
        <w:t xml:space="preserve">   </w:t>
      </w:r>
      <w:r w:rsidR="004E3A5B" w:rsidRPr="00FE0D0F">
        <w:rPr>
          <w:rFonts w:cs="David" w:hint="eastAsia"/>
          <w:b/>
          <w:bCs/>
          <w:sz w:val="32"/>
          <w:szCs w:val="24"/>
          <w:u w:val="single"/>
          <w:rtl/>
        </w:rPr>
        <w:t>התראות</w:t>
      </w:r>
    </w:p>
    <w:p w14:paraId="55F967AF" w14:textId="35938EC8" w:rsidR="004E3A5B" w:rsidRPr="009B7822" w:rsidRDefault="004E3A5B" w:rsidP="006C3491">
      <w:pPr>
        <w:spacing w:line="240" w:lineRule="auto"/>
        <w:ind w:left="746" w:right="720"/>
        <w:jc w:val="left"/>
        <w:rPr>
          <w:u w:val="single"/>
        </w:rPr>
      </w:pPr>
    </w:p>
    <w:p w14:paraId="5C0B87EE" w14:textId="4CAD36FD" w:rsidR="004E3A5B" w:rsidRPr="009B7822" w:rsidRDefault="004E3A5B" w:rsidP="006C3491">
      <w:pPr>
        <w:numPr>
          <w:ilvl w:val="0"/>
          <w:numId w:val="53"/>
        </w:numPr>
        <w:tabs>
          <w:tab w:val="clear" w:pos="720"/>
          <w:tab w:val="num" w:pos="1106"/>
        </w:tabs>
        <w:spacing w:line="240" w:lineRule="auto"/>
        <w:ind w:left="1106"/>
        <w:jc w:val="left"/>
      </w:pPr>
      <w:r w:rsidRPr="009B7822">
        <w:rPr>
          <w:rFonts w:hint="cs"/>
          <w:rtl/>
        </w:rPr>
        <w:t>בקרת</w:t>
      </w:r>
      <w:r w:rsidRPr="00855F39">
        <w:rPr>
          <w:rFonts w:hint="cs"/>
          <w:rtl/>
        </w:rPr>
        <w:t xml:space="preserve"> טמפרטורה </w:t>
      </w:r>
      <w:r w:rsidRPr="009B7822">
        <w:rPr>
          <w:rFonts w:hint="cs"/>
          <w:rtl/>
        </w:rPr>
        <w:t>הניתנת לתכנות</w:t>
      </w:r>
    </w:p>
    <w:p w14:paraId="416A89C1" w14:textId="77777777" w:rsidR="004E3A5B" w:rsidRPr="009B7822" w:rsidRDefault="004E3A5B" w:rsidP="006C3491">
      <w:pPr>
        <w:numPr>
          <w:ilvl w:val="0"/>
          <w:numId w:val="53"/>
        </w:numPr>
        <w:tabs>
          <w:tab w:val="clear" w:pos="720"/>
          <w:tab w:val="num" w:pos="1106"/>
        </w:tabs>
        <w:spacing w:line="240" w:lineRule="auto"/>
        <w:ind w:left="1106"/>
        <w:jc w:val="left"/>
      </w:pPr>
      <w:r w:rsidRPr="009B7822">
        <w:rPr>
          <w:rFonts w:hint="cs"/>
          <w:rtl/>
        </w:rPr>
        <w:t>התראה קולית לסטיית טמפרטורה</w:t>
      </w:r>
    </w:p>
    <w:p w14:paraId="2F339837" w14:textId="77777777" w:rsidR="004E3A5B" w:rsidRPr="009B7822" w:rsidRDefault="004E3A5B" w:rsidP="006C3491">
      <w:pPr>
        <w:numPr>
          <w:ilvl w:val="0"/>
          <w:numId w:val="53"/>
        </w:numPr>
        <w:tabs>
          <w:tab w:val="clear" w:pos="720"/>
          <w:tab w:val="num" w:pos="1106"/>
        </w:tabs>
        <w:spacing w:line="240" w:lineRule="auto"/>
        <w:ind w:left="1106"/>
        <w:jc w:val="left"/>
      </w:pPr>
      <w:r w:rsidRPr="009B7822">
        <w:rPr>
          <w:rFonts w:hint="cs"/>
          <w:rtl/>
        </w:rPr>
        <w:t>התראה קולית לכשל חשמלי</w:t>
      </w:r>
    </w:p>
    <w:p w14:paraId="69634D6B" w14:textId="77777777" w:rsidR="004E3A5B" w:rsidRPr="009B7822" w:rsidRDefault="004E3A5B" w:rsidP="006C3491">
      <w:pPr>
        <w:numPr>
          <w:ilvl w:val="0"/>
          <w:numId w:val="53"/>
        </w:numPr>
        <w:tabs>
          <w:tab w:val="clear" w:pos="720"/>
          <w:tab w:val="num" w:pos="1106"/>
        </w:tabs>
        <w:spacing w:line="240" w:lineRule="auto"/>
        <w:ind w:left="1106"/>
        <w:jc w:val="left"/>
      </w:pPr>
      <w:r w:rsidRPr="009B7822">
        <w:rPr>
          <w:rFonts w:hint="cs"/>
          <w:rtl/>
        </w:rPr>
        <w:t>תצוגת הבקר בגובה העין</w:t>
      </w:r>
    </w:p>
    <w:p w14:paraId="219E011A" w14:textId="77777777" w:rsidR="004E3A5B" w:rsidRPr="009B7822" w:rsidRDefault="004E3A5B" w:rsidP="006C3491">
      <w:pPr>
        <w:numPr>
          <w:ilvl w:val="0"/>
          <w:numId w:val="53"/>
        </w:numPr>
        <w:tabs>
          <w:tab w:val="clear" w:pos="720"/>
          <w:tab w:val="num" w:pos="1106"/>
        </w:tabs>
        <w:spacing w:line="240" w:lineRule="auto"/>
        <w:ind w:left="1106"/>
        <w:jc w:val="left"/>
      </w:pPr>
      <w:r w:rsidRPr="009B7822">
        <w:rPr>
          <w:rFonts w:hint="cs"/>
          <w:rtl/>
        </w:rPr>
        <w:t>תצוגה של הפעלת או ניתוק ההתראות הקוליות</w:t>
      </w:r>
    </w:p>
    <w:p w14:paraId="459D0641" w14:textId="7CDB457B" w:rsidR="004E3A5B" w:rsidRPr="00855F39" w:rsidRDefault="004E3A5B" w:rsidP="006C3491">
      <w:pPr>
        <w:numPr>
          <w:ilvl w:val="0"/>
          <w:numId w:val="53"/>
        </w:numPr>
        <w:tabs>
          <w:tab w:val="clear" w:pos="720"/>
          <w:tab w:val="num" w:pos="1106"/>
        </w:tabs>
        <w:spacing w:line="240" w:lineRule="auto"/>
        <w:ind w:left="1106"/>
        <w:jc w:val="left"/>
      </w:pPr>
      <w:r w:rsidRPr="009B7822">
        <w:rPr>
          <w:rFonts w:hint="cs"/>
          <w:rtl/>
        </w:rPr>
        <w:t>רשם טמפרטורה:</w:t>
      </w:r>
      <w:r w:rsidRPr="00855F39">
        <w:rPr>
          <w:rFonts w:hint="cs"/>
          <w:rtl/>
        </w:rPr>
        <w:t xml:space="preserve"> אופציה</w:t>
      </w:r>
      <w:r w:rsidR="003F7CA5">
        <w:rPr>
          <w:rFonts w:ascii="Arial" w:hAnsi="Arial" w:cs="FrankRuehl" w:hint="cs"/>
          <w:sz w:val="26"/>
          <w:szCs w:val="26"/>
          <w:rtl/>
          <w:lang w:eastAsia="en-US"/>
        </w:rPr>
        <w:t>.</w:t>
      </w:r>
    </w:p>
    <w:p w14:paraId="3405D437" w14:textId="77777777" w:rsidR="004E3A5B" w:rsidRPr="009B7822" w:rsidRDefault="004E3A5B" w:rsidP="006C3491">
      <w:pPr>
        <w:pStyle w:val="20"/>
        <w:spacing w:line="240" w:lineRule="auto"/>
        <w:ind w:firstLine="720"/>
        <w:rPr>
          <w:b w:val="0"/>
          <w:bCs w:val="0"/>
          <w:rtl/>
        </w:rPr>
      </w:pPr>
      <w:r w:rsidRPr="009B7822">
        <w:rPr>
          <w:rFonts w:hint="cs"/>
          <w:b w:val="0"/>
          <w:bCs w:val="0"/>
          <w:rtl/>
        </w:rPr>
        <w:t>גימור פנימי</w:t>
      </w:r>
    </w:p>
    <w:p w14:paraId="5EAB0B55" w14:textId="77777777" w:rsidR="004E3A5B" w:rsidRPr="009B7822" w:rsidRDefault="004E3A5B" w:rsidP="006C3491">
      <w:pPr>
        <w:numPr>
          <w:ilvl w:val="0"/>
          <w:numId w:val="54"/>
        </w:numPr>
        <w:tabs>
          <w:tab w:val="clear" w:pos="720"/>
          <w:tab w:val="num" w:pos="1080"/>
        </w:tabs>
        <w:spacing w:line="240" w:lineRule="auto"/>
        <w:ind w:left="1080"/>
        <w:jc w:val="left"/>
      </w:pPr>
      <w:r w:rsidRPr="009B7822">
        <w:rPr>
          <w:rFonts w:hint="cs"/>
          <w:rtl/>
        </w:rPr>
        <w:t>חלוקה למדפים: לפחות ארבעה.</w:t>
      </w:r>
    </w:p>
    <w:p w14:paraId="62DEB569" w14:textId="6791403F" w:rsidR="004E3A5B" w:rsidRPr="009B7822" w:rsidRDefault="004E3A5B" w:rsidP="006C3491">
      <w:pPr>
        <w:numPr>
          <w:ilvl w:val="0"/>
          <w:numId w:val="54"/>
        </w:numPr>
        <w:tabs>
          <w:tab w:val="clear" w:pos="720"/>
          <w:tab w:val="num" w:pos="1080"/>
        </w:tabs>
        <w:spacing w:line="240" w:lineRule="auto"/>
        <w:ind w:left="1080"/>
        <w:jc w:val="left"/>
      </w:pPr>
      <w:r w:rsidRPr="00855F39">
        <w:rPr>
          <w:rFonts w:hint="cs"/>
          <w:rtl/>
        </w:rPr>
        <w:t xml:space="preserve">אפשרות </w:t>
      </w:r>
      <w:r w:rsidRPr="009B7822">
        <w:rPr>
          <w:rFonts w:hint="cs"/>
          <w:rtl/>
        </w:rPr>
        <w:t>לכוונון גובה המדפים</w:t>
      </w:r>
    </w:p>
    <w:p w14:paraId="14E26ED0" w14:textId="77777777" w:rsidR="004E3A5B" w:rsidRPr="009B7822" w:rsidRDefault="004E3A5B" w:rsidP="006C3491">
      <w:pPr>
        <w:numPr>
          <w:ilvl w:val="0"/>
          <w:numId w:val="54"/>
        </w:numPr>
        <w:tabs>
          <w:tab w:val="clear" w:pos="720"/>
          <w:tab w:val="num" w:pos="1080"/>
        </w:tabs>
        <w:spacing w:line="240" w:lineRule="auto"/>
        <w:ind w:left="1080"/>
        <w:jc w:val="left"/>
      </w:pPr>
      <w:r w:rsidRPr="009B7822">
        <w:rPr>
          <w:rFonts w:hint="cs"/>
          <w:rtl/>
        </w:rPr>
        <w:t>ציפוי אפוקסי, עמיד לשריטות.</w:t>
      </w:r>
    </w:p>
    <w:p w14:paraId="4DC1EA18" w14:textId="77777777" w:rsidR="004E3A5B" w:rsidRPr="009B7822" w:rsidRDefault="004E3A5B" w:rsidP="006C3491">
      <w:pPr>
        <w:ind w:left="360"/>
        <w:rPr>
          <w:rtl/>
        </w:rPr>
      </w:pPr>
    </w:p>
    <w:p w14:paraId="233E6DF7" w14:textId="77777777" w:rsidR="004E3A5B" w:rsidRPr="009B7822" w:rsidRDefault="004E3A5B" w:rsidP="006C3491">
      <w:pPr>
        <w:pStyle w:val="afc"/>
        <w:numPr>
          <w:ilvl w:val="0"/>
          <w:numId w:val="49"/>
        </w:numPr>
        <w:bidi/>
        <w:ind w:left="360"/>
        <w:jc w:val="left"/>
        <w:rPr>
          <w:b/>
          <w:bCs/>
          <w:u w:val="single"/>
          <w:rtl/>
        </w:rPr>
      </w:pPr>
      <w:r w:rsidRPr="009B7822">
        <w:rPr>
          <w:rFonts w:hint="cs"/>
          <w:b/>
          <w:bCs/>
          <w:u w:val="single"/>
          <w:rtl/>
        </w:rPr>
        <w:t xml:space="preserve">מפרט למקפיא עמוק מעבדתי </w:t>
      </w:r>
    </w:p>
    <w:p w14:paraId="2D0D6F01" w14:textId="77777777" w:rsidR="004E3A5B" w:rsidRPr="009B7822" w:rsidRDefault="004E3A5B" w:rsidP="006C3491">
      <w:pPr>
        <w:pStyle w:val="a2"/>
        <w:rPr>
          <w:b/>
          <w:bCs/>
          <w:rtl/>
        </w:rPr>
      </w:pPr>
      <w:r w:rsidRPr="009B7822">
        <w:rPr>
          <w:rFonts w:hint="cs"/>
          <w:b/>
          <w:bCs/>
          <w:rtl/>
        </w:rPr>
        <w:t>כללי</w:t>
      </w:r>
    </w:p>
    <w:p w14:paraId="77683DC5" w14:textId="77777777" w:rsidR="004E3A5B" w:rsidRPr="009B7822" w:rsidRDefault="004E3A5B" w:rsidP="006C3491">
      <w:pPr>
        <w:pStyle w:val="a2"/>
        <w:numPr>
          <w:ilvl w:val="0"/>
          <w:numId w:val="55"/>
        </w:numPr>
      </w:pPr>
      <w:r w:rsidRPr="009B7822">
        <w:rPr>
          <w:rFonts w:hint="cs"/>
          <w:rtl/>
        </w:rPr>
        <w:t>מקפיא עומד בעל קיבולת של לפחות 500 קופסאות (</w:t>
      </w:r>
      <w:r w:rsidR="00C52B97" w:rsidRPr="009B7822">
        <w:rPr>
          <w:rFonts w:hint="cs"/>
          <w:rtl/>
        </w:rPr>
        <w:t>690</w:t>
      </w:r>
      <w:r w:rsidRPr="009B7822">
        <w:rPr>
          <w:rFonts w:hint="cs"/>
          <w:rtl/>
        </w:rPr>
        <w:t xml:space="preserve">-820 ליטר). </w:t>
      </w:r>
    </w:p>
    <w:p w14:paraId="7516A88C" w14:textId="77777777" w:rsidR="004E3A5B" w:rsidRPr="009B7822" w:rsidRDefault="004E3A5B" w:rsidP="006C3491">
      <w:pPr>
        <w:pStyle w:val="a2"/>
        <w:numPr>
          <w:ilvl w:val="0"/>
          <w:numId w:val="55"/>
        </w:numPr>
      </w:pPr>
      <w:r w:rsidRPr="009B7822">
        <w:rPr>
          <w:rFonts w:hint="cs"/>
          <w:rtl/>
        </w:rPr>
        <w:t>טווח טמפרטורות: 85- עד 50- מעלות צלסיוס.</w:t>
      </w:r>
    </w:p>
    <w:p w14:paraId="014CF7FA" w14:textId="77777777" w:rsidR="004E3A5B" w:rsidRPr="009B7822" w:rsidRDefault="004E3A5B" w:rsidP="006C3491">
      <w:pPr>
        <w:pStyle w:val="a2"/>
        <w:numPr>
          <w:ilvl w:val="0"/>
          <w:numId w:val="55"/>
        </w:numPr>
      </w:pPr>
      <w:r w:rsidRPr="009B7822">
        <w:rPr>
          <w:rFonts w:hint="cs"/>
          <w:rtl/>
        </w:rPr>
        <w:t xml:space="preserve"> תו תקן אירופי </w:t>
      </w:r>
      <w:r w:rsidRPr="009B7822">
        <w:rPr>
          <w:rFonts w:hint="cs"/>
        </w:rPr>
        <w:t>CE</w:t>
      </w:r>
      <w:r w:rsidRPr="009B7822">
        <w:rPr>
          <w:rFonts w:hint="cs"/>
          <w:rtl/>
        </w:rPr>
        <w:t xml:space="preserve">  או </w:t>
      </w:r>
      <w:r w:rsidRPr="009B7822">
        <w:t>FDA</w:t>
      </w:r>
      <w:r w:rsidRPr="009B7822">
        <w:rPr>
          <w:rFonts w:hint="cs"/>
          <w:rtl/>
        </w:rPr>
        <w:t xml:space="preserve"> אמריקאי.</w:t>
      </w:r>
    </w:p>
    <w:p w14:paraId="00D1E1B4" w14:textId="77777777" w:rsidR="004E3A5B" w:rsidRPr="009B7822" w:rsidRDefault="004E3A5B" w:rsidP="006C3491">
      <w:pPr>
        <w:pStyle w:val="a2"/>
        <w:numPr>
          <w:ilvl w:val="0"/>
          <w:numId w:val="55"/>
        </w:numPr>
      </w:pPr>
      <w:r w:rsidRPr="009B7822">
        <w:rPr>
          <w:rFonts w:hint="cs"/>
          <w:rtl/>
        </w:rPr>
        <w:t xml:space="preserve">מידות חיצוניות: </w:t>
      </w:r>
    </w:p>
    <w:p w14:paraId="0ECC6C7E" w14:textId="77777777" w:rsidR="004E3A5B" w:rsidRPr="009B7822" w:rsidRDefault="004E3A5B" w:rsidP="006C3491">
      <w:pPr>
        <w:pStyle w:val="a2"/>
        <w:ind w:left="720"/>
      </w:pPr>
      <w:r w:rsidRPr="009B7822">
        <w:rPr>
          <w:rFonts w:hint="cs"/>
          <w:rtl/>
        </w:rPr>
        <w:t>גובה מקסימלי 200 ס"מ.</w:t>
      </w:r>
    </w:p>
    <w:p w14:paraId="536AE24B" w14:textId="77777777" w:rsidR="004E3A5B" w:rsidRPr="009B7822" w:rsidRDefault="004E3A5B" w:rsidP="006C3491">
      <w:pPr>
        <w:pStyle w:val="a2"/>
        <w:ind w:left="720" w:right="720"/>
        <w:rPr>
          <w:rtl/>
        </w:rPr>
      </w:pPr>
      <w:r w:rsidRPr="009B7822">
        <w:rPr>
          <w:rFonts w:hint="cs"/>
          <w:rtl/>
        </w:rPr>
        <w:t>רוחב מקסימלי 120 ס"מ.</w:t>
      </w:r>
    </w:p>
    <w:p w14:paraId="4678317F" w14:textId="77777777" w:rsidR="004E3A5B" w:rsidRPr="009B7822" w:rsidRDefault="004E3A5B" w:rsidP="006C3491">
      <w:pPr>
        <w:pStyle w:val="a2"/>
        <w:ind w:left="720" w:right="720"/>
      </w:pPr>
      <w:r w:rsidRPr="009B7822">
        <w:rPr>
          <w:rFonts w:hint="cs"/>
          <w:rtl/>
        </w:rPr>
        <w:t>עומק מקסימלי 110 ס"מ.</w:t>
      </w:r>
    </w:p>
    <w:p w14:paraId="0C0FB9FE" w14:textId="77777777" w:rsidR="004E3A5B" w:rsidRPr="009B7822" w:rsidRDefault="004E3A5B" w:rsidP="006C3491">
      <w:pPr>
        <w:pStyle w:val="a2"/>
        <w:numPr>
          <w:ilvl w:val="0"/>
          <w:numId w:val="55"/>
        </w:numPr>
      </w:pPr>
      <w:r w:rsidRPr="009B7822">
        <w:rPr>
          <w:rFonts w:hint="cs"/>
          <w:rtl/>
        </w:rPr>
        <w:t>דלתות: אחת.</w:t>
      </w:r>
    </w:p>
    <w:p w14:paraId="525F0B7B" w14:textId="77777777" w:rsidR="004E3A5B" w:rsidRPr="009B7822" w:rsidRDefault="004E3A5B" w:rsidP="006C3491">
      <w:pPr>
        <w:pStyle w:val="a2"/>
        <w:numPr>
          <w:ilvl w:val="0"/>
          <w:numId w:val="55"/>
        </w:numPr>
      </w:pPr>
      <w:r w:rsidRPr="009B7822">
        <w:rPr>
          <w:rFonts w:hint="cs"/>
          <w:rtl/>
        </w:rPr>
        <w:t>כוון דלתות: ימין.</w:t>
      </w:r>
    </w:p>
    <w:p w14:paraId="23484F18" w14:textId="77777777" w:rsidR="004E3A5B" w:rsidRPr="009B7822" w:rsidRDefault="004E3A5B" w:rsidP="006C3491">
      <w:pPr>
        <w:pStyle w:val="a2"/>
        <w:numPr>
          <w:ilvl w:val="0"/>
          <w:numId w:val="55"/>
        </w:numPr>
      </w:pPr>
      <w:r w:rsidRPr="009B7822">
        <w:rPr>
          <w:rFonts w:hint="cs"/>
          <w:rtl/>
        </w:rPr>
        <w:t>ברז לשחרור תת-לחץ.</w:t>
      </w:r>
    </w:p>
    <w:p w14:paraId="280F044B" w14:textId="77777777" w:rsidR="004E3A5B" w:rsidRPr="009B7822" w:rsidRDefault="004E3A5B" w:rsidP="006C3491">
      <w:pPr>
        <w:pStyle w:val="a2"/>
        <w:numPr>
          <w:ilvl w:val="0"/>
          <w:numId w:val="55"/>
        </w:numPr>
      </w:pPr>
      <w:r w:rsidRPr="009B7822">
        <w:rPr>
          <w:rFonts w:hint="cs"/>
          <w:rtl/>
        </w:rPr>
        <w:t>ציפוי אפוקסי, עמיד לשריטות.</w:t>
      </w:r>
    </w:p>
    <w:p w14:paraId="63246A0A" w14:textId="77777777" w:rsidR="004E3A5B" w:rsidRPr="009B7822" w:rsidRDefault="004E3A5B" w:rsidP="006C3491">
      <w:pPr>
        <w:pStyle w:val="a2"/>
        <w:numPr>
          <w:ilvl w:val="0"/>
          <w:numId w:val="55"/>
        </w:numPr>
      </w:pPr>
      <w:r w:rsidRPr="009B7822">
        <w:rPr>
          <w:rFonts w:hint="cs"/>
          <w:rtl/>
        </w:rPr>
        <w:t>הפעלה ע"י 220 או 230 וולט, 50 הרץ.</w:t>
      </w:r>
    </w:p>
    <w:p w14:paraId="0704F5B3" w14:textId="77777777" w:rsidR="004E3A5B" w:rsidRPr="009B7822" w:rsidRDefault="004E3A5B" w:rsidP="006C3491">
      <w:pPr>
        <w:numPr>
          <w:ilvl w:val="0"/>
          <w:numId w:val="55"/>
        </w:numPr>
        <w:spacing w:line="240" w:lineRule="auto"/>
        <w:jc w:val="left"/>
      </w:pPr>
      <w:r w:rsidRPr="009B7822">
        <w:rPr>
          <w:rFonts w:hint="cs"/>
          <w:rtl/>
        </w:rPr>
        <w:t>מסוג "</w:t>
      </w:r>
      <w:proofErr w:type="spellStart"/>
      <w:r w:rsidRPr="009B7822">
        <w:rPr>
          <w:rFonts w:hint="cs"/>
          <w:rtl/>
        </w:rPr>
        <w:t>טרופיקל</w:t>
      </w:r>
      <w:proofErr w:type="spellEnd"/>
      <w:r w:rsidRPr="009B7822">
        <w:rPr>
          <w:rFonts w:hint="cs"/>
          <w:rtl/>
        </w:rPr>
        <w:t>": מערכת גז הבנויה לעבודה בסביבות של עד 32 מ"צ.</w:t>
      </w:r>
    </w:p>
    <w:p w14:paraId="6452955D" w14:textId="77777777" w:rsidR="004E3A5B" w:rsidRPr="009B7822" w:rsidRDefault="004E3A5B" w:rsidP="006C3491">
      <w:pPr>
        <w:pStyle w:val="a2"/>
        <w:numPr>
          <w:ilvl w:val="0"/>
          <w:numId w:val="55"/>
        </w:numPr>
      </w:pPr>
      <w:r w:rsidRPr="009B7822">
        <w:rPr>
          <w:rFonts w:hint="cs"/>
          <w:rtl/>
        </w:rPr>
        <w:t>גימור חיצוני אפוקסי או נירוסטה.</w:t>
      </w:r>
    </w:p>
    <w:p w14:paraId="4F38F99C" w14:textId="77777777" w:rsidR="004E3A5B" w:rsidRPr="00FE0D0F" w:rsidRDefault="004E3A5B" w:rsidP="006C3491">
      <w:pPr>
        <w:pStyle w:val="a2"/>
        <w:ind w:left="360"/>
        <w:rPr>
          <w:b/>
          <w:bCs/>
          <w:u w:val="single"/>
        </w:rPr>
      </w:pPr>
      <w:r w:rsidRPr="00FE0D0F">
        <w:rPr>
          <w:rFonts w:hint="cs"/>
          <w:b/>
          <w:bCs/>
          <w:u w:val="single"/>
          <w:rtl/>
        </w:rPr>
        <w:t xml:space="preserve">מערכת </w:t>
      </w:r>
      <w:proofErr w:type="spellStart"/>
      <w:r w:rsidRPr="00FE0D0F">
        <w:rPr>
          <w:rFonts w:hint="cs"/>
          <w:b/>
          <w:bCs/>
          <w:u w:val="single"/>
          <w:rtl/>
        </w:rPr>
        <w:t>קרור</w:t>
      </w:r>
      <w:proofErr w:type="spellEnd"/>
    </w:p>
    <w:p w14:paraId="57CCB3EE" w14:textId="77777777" w:rsidR="004E3A5B" w:rsidRPr="009B7822" w:rsidRDefault="004E3A5B" w:rsidP="006C3491">
      <w:pPr>
        <w:pStyle w:val="a2"/>
        <w:numPr>
          <w:ilvl w:val="0"/>
          <w:numId w:val="56"/>
        </w:numPr>
      </w:pPr>
      <w:r w:rsidRPr="009B7822">
        <w:rPr>
          <w:rFonts w:hint="cs"/>
          <w:rtl/>
        </w:rPr>
        <w:t>קומפרסורים: 2 יחידות, כ"א בת 1 כ"ס לפחות.</w:t>
      </w:r>
    </w:p>
    <w:p w14:paraId="631F9EA1" w14:textId="77777777" w:rsidR="004E3A5B" w:rsidRPr="009B7822" w:rsidRDefault="004E3A5B" w:rsidP="006C3491">
      <w:pPr>
        <w:pStyle w:val="a2"/>
        <w:numPr>
          <w:ilvl w:val="0"/>
          <w:numId w:val="56"/>
        </w:numPr>
      </w:pPr>
      <w:r w:rsidRPr="009B7822">
        <w:rPr>
          <w:rFonts w:hint="cs"/>
          <w:rtl/>
        </w:rPr>
        <w:t xml:space="preserve">שימוש בגז בטיחותי וזמין, ידידותי לסביבה </w:t>
      </w:r>
      <w:r w:rsidRPr="009B7822">
        <w:rPr>
          <w:rtl/>
        </w:rPr>
        <w:t>–</w:t>
      </w:r>
      <w:r w:rsidRPr="009B7822">
        <w:rPr>
          <w:rFonts w:hint="cs"/>
          <w:rtl/>
        </w:rPr>
        <w:t xml:space="preserve">: </w:t>
      </w:r>
      <w:r w:rsidRPr="009B7822">
        <w:rPr>
          <w:rFonts w:hint="cs"/>
        </w:rPr>
        <w:t>FREE</w:t>
      </w:r>
      <w:r w:rsidRPr="009B7822">
        <w:rPr>
          <w:rFonts w:hint="cs"/>
          <w:rtl/>
        </w:rPr>
        <w:t xml:space="preserve"> </w:t>
      </w:r>
      <w:r w:rsidRPr="009B7822">
        <w:rPr>
          <w:rFonts w:hint="cs"/>
        </w:rPr>
        <w:t>CFC</w:t>
      </w:r>
      <w:r w:rsidRPr="009B7822">
        <w:rPr>
          <w:rFonts w:hint="cs"/>
          <w:rtl/>
        </w:rPr>
        <w:t xml:space="preserve">. </w:t>
      </w:r>
      <w:r w:rsidRPr="009B7822">
        <w:rPr>
          <w:rFonts w:hint="cs"/>
        </w:rPr>
        <w:t>FREE</w:t>
      </w:r>
      <w:r w:rsidRPr="009B7822">
        <w:rPr>
          <w:rFonts w:hint="cs"/>
          <w:rtl/>
        </w:rPr>
        <w:t xml:space="preserve"> </w:t>
      </w:r>
      <w:r w:rsidRPr="009B7822">
        <w:rPr>
          <w:rFonts w:hint="cs"/>
        </w:rPr>
        <w:t>HCFC</w:t>
      </w:r>
      <w:r w:rsidRPr="009B7822">
        <w:rPr>
          <w:rFonts w:hint="cs"/>
          <w:rtl/>
        </w:rPr>
        <w:t>. גזים נגישים מסחרית.</w:t>
      </w:r>
    </w:p>
    <w:p w14:paraId="4F157947" w14:textId="77777777" w:rsidR="004E3A5B" w:rsidRPr="00FE0D0F" w:rsidRDefault="004E3A5B" w:rsidP="006C3491">
      <w:pPr>
        <w:pStyle w:val="a2"/>
        <w:rPr>
          <w:b/>
          <w:bCs/>
          <w:u w:val="single"/>
        </w:rPr>
      </w:pPr>
      <w:r w:rsidRPr="00FE0D0F">
        <w:rPr>
          <w:rFonts w:hint="cs"/>
          <w:b/>
          <w:bCs/>
          <w:u w:val="single"/>
          <w:rtl/>
        </w:rPr>
        <w:t>התראות</w:t>
      </w:r>
    </w:p>
    <w:p w14:paraId="05DA7D20" w14:textId="77777777" w:rsidR="004E3A5B" w:rsidRPr="009B7822" w:rsidRDefault="004E3A5B" w:rsidP="006C3491">
      <w:pPr>
        <w:pStyle w:val="a2"/>
        <w:numPr>
          <w:ilvl w:val="0"/>
          <w:numId w:val="57"/>
        </w:numPr>
      </w:pPr>
      <w:r w:rsidRPr="009B7822">
        <w:rPr>
          <w:rFonts w:hint="cs"/>
          <w:rtl/>
        </w:rPr>
        <w:t>תצוגת הבקר בגובה העין.</w:t>
      </w:r>
    </w:p>
    <w:p w14:paraId="29FEF06B" w14:textId="0714623C" w:rsidR="004E3A5B" w:rsidRPr="00855F39" w:rsidRDefault="004E3A5B" w:rsidP="006C3491">
      <w:pPr>
        <w:pStyle w:val="a2"/>
        <w:numPr>
          <w:ilvl w:val="0"/>
          <w:numId w:val="57"/>
        </w:numPr>
      </w:pPr>
      <w:r w:rsidRPr="009B7822">
        <w:rPr>
          <w:rFonts w:hint="cs"/>
          <w:rtl/>
        </w:rPr>
        <w:t>בקרת</w:t>
      </w:r>
      <w:r w:rsidRPr="00855F39">
        <w:rPr>
          <w:rFonts w:hint="cs"/>
          <w:rtl/>
        </w:rPr>
        <w:t xml:space="preserve"> טמפרטורה </w:t>
      </w:r>
      <w:r w:rsidRPr="009B7822">
        <w:rPr>
          <w:rFonts w:hint="cs"/>
          <w:rtl/>
        </w:rPr>
        <w:t>הניתנת לתכנות,  כולל מצבר לאזעקות</w:t>
      </w:r>
      <w:r w:rsidRPr="00855F39">
        <w:rPr>
          <w:rFonts w:hint="cs"/>
          <w:rtl/>
        </w:rPr>
        <w:t xml:space="preserve"> טמפרטורה.</w:t>
      </w:r>
    </w:p>
    <w:p w14:paraId="345A10C3" w14:textId="3A48137B" w:rsidR="004E3A5B" w:rsidRPr="009B7822" w:rsidRDefault="004E3A5B" w:rsidP="006C3491">
      <w:pPr>
        <w:pStyle w:val="a2"/>
        <w:numPr>
          <w:ilvl w:val="0"/>
          <w:numId w:val="57"/>
        </w:numPr>
      </w:pPr>
      <w:r w:rsidRPr="009B7822">
        <w:rPr>
          <w:rFonts w:hint="cs"/>
          <w:rtl/>
        </w:rPr>
        <w:t>התרעות: חום יתר, דלת פתוחה ופילטר.</w:t>
      </w:r>
    </w:p>
    <w:p w14:paraId="7E41E526" w14:textId="77777777" w:rsidR="004E3A5B" w:rsidRPr="009B7822" w:rsidRDefault="004E3A5B" w:rsidP="006C3491">
      <w:pPr>
        <w:pStyle w:val="a2"/>
        <w:numPr>
          <w:ilvl w:val="0"/>
          <w:numId w:val="57"/>
        </w:numPr>
      </w:pPr>
      <w:r w:rsidRPr="009B7822">
        <w:rPr>
          <w:rFonts w:hint="cs"/>
          <w:rtl/>
        </w:rPr>
        <w:t>תצוגה של הפעלת או ניתוק ההתראות הקוליות.</w:t>
      </w:r>
    </w:p>
    <w:p w14:paraId="4100DA9E" w14:textId="19327579" w:rsidR="004E3A5B" w:rsidRPr="009B7822" w:rsidRDefault="004E3A5B" w:rsidP="006C3491">
      <w:pPr>
        <w:pStyle w:val="a2"/>
        <w:numPr>
          <w:ilvl w:val="0"/>
          <w:numId w:val="57"/>
        </w:numPr>
        <w:rPr>
          <w:rtl/>
        </w:rPr>
      </w:pPr>
      <w:r w:rsidRPr="009B7822">
        <w:rPr>
          <w:rFonts w:hint="cs"/>
          <w:rtl/>
        </w:rPr>
        <w:t>רשם</w:t>
      </w:r>
      <w:r w:rsidRPr="00855F39">
        <w:rPr>
          <w:rFonts w:hint="cs"/>
          <w:rtl/>
        </w:rPr>
        <w:t xml:space="preserve"> טמפרטורה</w:t>
      </w:r>
      <w:r w:rsidR="00A25275" w:rsidRPr="003C5AFF">
        <w:rPr>
          <w:rFonts w:ascii="Arial" w:hAnsi="Arial" w:cs="FrankRuehl"/>
          <w:sz w:val="26"/>
          <w:szCs w:val="26"/>
          <w:rtl/>
          <w:lang w:eastAsia="en-US"/>
        </w:rPr>
        <w:t xml:space="preserve"> </w:t>
      </w:r>
      <w:r w:rsidRPr="009B7822">
        <w:rPr>
          <w:rFonts w:hint="cs"/>
          <w:rtl/>
        </w:rPr>
        <w:t>אופציה.</w:t>
      </w:r>
    </w:p>
    <w:p w14:paraId="58CFA3F5" w14:textId="77777777" w:rsidR="004E3A5B" w:rsidRPr="009B7822" w:rsidRDefault="004E3A5B" w:rsidP="006C3491">
      <w:pPr>
        <w:pStyle w:val="a2"/>
        <w:numPr>
          <w:ilvl w:val="0"/>
          <w:numId w:val="57"/>
        </w:numPr>
      </w:pPr>
      <w:r w:rsidRPr="009B7822">
        <w:rPr>
          <w:rFonts w:hint="cs"/>
          <w:rtl/>
        </w:rPr>
        <w:t>חלוקה פנימית: מגירות ודלתות, 4 יחידות לפחות.</w:t>
      </w:r>
    </w:p>
    <w:p w14:paraId="30D1CF90" w14:textId="77777777" w:rsidR="004E3A5B" w:rsidRPr="009B7822" w:rsidRDefault="004E3A5B" w:rsidP="006C3491">
      <w:pPr>
        <w:pStyle w:val="a2"/>
        <w:numPr>
          <w:ilvl w:val="0"/>
          <w:numId w:val="57"/>
        </w:numPr>
      </w:pPr>
      <w:r w:rsidRPr="009B7822">
        <w:rPr>
          <w:rFonts w:hint="cs"/>
          <w:rtl/>
        </w:rPr>
        <w:t>אפשרות לכוונון גובה המדפים.</w:t>
      </w:r>
    </w:p>
    <w:p w14:paraId="7C148DD1" w14:textId="77777777" w:rsidR="004E3A5B" w:rsidRPr="009B7822" w:rsidRDefault="004E3A5B" w:rsidP="006C3491">
      <w:pPr>
        <w:pStyle w:val="afc"/>
        <w:numPr>
          <w:ilvl w:val="0"/>
          <w:numId w:val="49"/>
        </w:numPr>
        <w:autoSpaceDE w:val="0"/>
        <w:autoSpaceDN w:val="0"/>
        <w:bidi/>
        <w:adjustRightInd w:val="0"/>
        <w:ind w:right="720"/>
        <w:jc w:val="left"/>
        <w:rPr>
          <w:b/>
          <w:bCs/>
          <w:u w:val="single"/>
          <w:lang w:eastAsia="en-US"/>
        </w:rPr>
      </w:pPr>
      <w:r w:rsidRPr="009B7822">
        <w:rPr>
          <w:rFonts w:hint="cs"/>
          <w:b/>
          <w:bCs/>
          <w:u w:val="single"/>
          <w:rtl/>
        </w:rPr>
        <w:t xml:space="preserve">מפרט לאינקובטור </w:t>
      </w:r>
      <w:r w:rsidRPr="009B7822">
        <w:rPr>
          <w:b/>
          <w:bCs/>
          <w:u w:val="single"/>
          <w:vertAlign w:val="subscript"/>
          <w:rtl/>
        </w:rPr>
        <w:t>2</w:t>
      </w:r>
      <w:r w:rsidRPr="009B7822">
        <w:rPr>
          <w:b/>
          <w:bCs/>
          <w:u w:val="single"/>
        </w:rPr>
        <w:t>CO</w:t>
      </w:r>
      <w:r w:rsidRPr="009B7822">
        <w:rPr>
          <w:rFonts w:hint="cs"/>
          <w:b/>
          <w:bCs/>
          <w:u w:val="single"/>
          <w:rtl/>
        </w:rPr>
        <w:t xml:space="preserve"> מעבדתי כללי</w:t>
      </w:r>
    </w:p>
    <w:p w14:paraId="3B918835" w14:textId="77777777" w:rsidR="004E3A5B" w:rsidRPr="009B7822" w:rsidRDefault="004E3A5B" w:rsidP="006C3491">
      <w:pPr>
        <w:numPr>
          <w:ilvl w:val="0"/>
          <w:numId w:val="58"/>
        </w:numPr>
        <w:tabs>
          <w:tab w:val="clear" w:pos="720"/>
          <w:tab w:val="num" w:pos="1080"/>
        </w:tabs>
        <w:autoSpaceDE w:val="0"/>
        <w:autoSpaceDN w:val="0"/>
        <w:adjustRightInd w:val="0"/>
        <w:spacing w:line="240" w:lineRule="auto"/>
        <w:ind w:left="1080"/>
        <w:jc w:val="left"/>
        <w:rPr>
          <w:lang w:eastAsia="en-US"/>
        </w:rPr>
      </w:pPr>
      <w:r w:rsidRPr="009B7822">
        <w:rPr>
          <w:rtl/>
        </w:rPr>
        <w:t xml:space="preserve">אינקובטור מסוג </w:t>
      </w:r>
      <w:r w:rsidRPr="009B7822">
        <w:rPr>
          <w:vertAlign w:val="subscript"/>
          <w:rtl/>
        </w:rPr>
        <w:t>2</w:t>
      </w:r>
      <w:r w:rsidRPr="009B7822">
        <w:t>CO</w:t>
      </w:r>
      <w:r w:rsidRPr="009B7822">
        <w:rPr>
          <w:rtl/>
        </w:rPr>
        <w:t xml:space="preserve"> בנפח של  140-1</w:t>
      </w:r>
      <w:r w:rsidR="00C52B97" w:rsidRPr="009B7822">
        <w:rPr>
          <w:rFonts w:hint="cs"/>
          <w:rtl/>
        </w:rPr>
        <w:t>7</w:t>
      </w:r>
      <w:r w:rsidRPr="009B7822">
        <w:rPr>
          <w:rtl/>
        </w:rPr>
        <w:t>0 ליטר</w:t>
      </w:r>
      <w:r w:rsidRPr="009B7822">
        <w:rPr>
          <w:rtl/>
          <w:lang w:eastAsia="en-US"/>
        </w:rPr>
        <w:t xml:space="preserve"> בתצורה גבוהה, </w:t>
      </w:r>
      <w:r w:rsidRPr="009B7822">
        <w:rPr>
          <w:rFonts w:hint="eastAsia"/>
          <w:rtl/>
          <w:lang w:eastAsia="en-US"/>
        </w:rPr>
        <w:t>כולל</w:t>
      </w:r>
      <w:r w:rsidRPr="009B7822">
        <w:rPr>
          <w:rtl/>
          <w:lang w:eastAsia="en-US"/>
        </w:rPr>
        <w:t xml:space="preserve"> </w:t>
      </w:r>
      <w:proofErr w:type="spellStart"/>
      <w:r w:rsidRPr="009B7822">
        <w:rPr>
          <w:rFonts w:hint="eastAsia"/>
          <w:rtl/>
          <w:lang w:eastAsia="en-US"/>
        </w:rPr>
        <w:t>מעמד</w:t>
      </w:r>
      <w:r w:rsidRPr="009B7822">
        <w:rPr>
          <w:rtl/>
          <w:lang w:eastAsia="en-US"/>
        </w:rPr>
        <w:t>.</w:t>
      </w:r>
      <w:r w:rsidRPr="009B7822">
        <w:rPr>
          <w:rFonts w:hint="eastAsia"/>
          <w:rtl/>
          <w:lang w:eastAsia="en-US"/>
        </w:rPr>
        <w:t>בגובה</w:t>
      </w:r>
      <w:proofErr w:type="spellEnd"/>
      <w:r w:rsidRPr="009B7822">
        <w:rPr>
          <w:rtl/>
          <w:lang w:eastAsia="en-US"/>
        </w:rPr>
        <w:t xml:space="preserve"> 95 </w:t>
      </w:r>
      <w:r w:rsidRPr="009B7822">
        <w:rPr>
          <w:rFonts w:hint="eastAsia"/>
          <w:rtl/>
          <w:lang w:eastAsia="en-US"/>
        </w:rPr>
        <w:t>ס</w:t>
      </w:r>
      <w:r w:rsidRPr="009B7822">
        <w:rPr>
          <w:rtl/>
          <w:lang w:eastAsia="en-US"/>
        </w:rPr>
        <w:t>"מ</w:t>
      </w:r>
    </w:p>
    <w:p w14:paraId="592327B4" w14:textId="77777777" w:rsidR="004E3A5B" w:rsidRPr="009B7822" w:rsidRDefault="004E3A5B" w:rsidP="006C3491">
      <w:pPr>
        <w:numPr>
          <w:ilvl w:val="0"/>
          <w:numId w:val="58"/>
        </w:numPr>
        <w:tabs>
          <w:tab w:val="clear" w:pos="720"/>
          <w:tab w:val="num" w:pos="862"/>
        </w:tabs>
        <w:autoSpaceDE w:val="0"/>
        <w:autoSpaceDN w:val="0"/>
        <w:adjustRightInd w:val="0"/>
        <w:spacing w:line="240" w:lineRule="auto"/>
        <w:ind w:left="1080"/>
        <w:jc w:val="left"/>
        <w:rPr>
          <w:lang w:eastAsia="en-US"/>
        </w:rPr>
      </w:pPr>
      <w:r w:rsidRPr="009B7822">
        <w:rPr>
          <w:rtl/>
        </w:rPr>
        <w:t>מידות חיצוניות: עומק עד 85 ס"מ, רוחב 55-</w:t>
      </w:r>
      <w:r w:rsidR="00C52B97" w:rsidRPr="009B7822">
        <w:rPr>
          <w:rFonts w:hint="cs"/>
          <w:rtl/>
        </w:rPr>
        <w:t>70</w:t>
      </w:r>
      <w:r w:rsidRPr="009B7822">
        <w:rPr>
          <w:rtl/>
        </w:rPr>
        <w:t xml:space="preserve"> ס"מ, גובה עד 90 ס"מ</w:t>
      </w:r>
      <w:r w:rsidRPr="009B7822">
        <w:rPr>
          <w:rFonts w:hint="cs"/>
          <w:rtl/>
          <w:lang w:eastAsia="en-US"/>
        </w:rPr>
        <w:t>.</w:t>
      </w:r>
    </w:p>
    <w:p w14:paraId="34B7050D" w14:textId="77777777" w:rsidR="004E3A5B" w:rsidRPr="009B7822" w:rsidRDefault="004E3A5B" w:rsidP="006C3491">
      <w:pPr>
        <w:numPr>
          <w:ilvl w:val="0"/>
          <w:numId w:val="58"/>
        </w:numPr>
        <w:tabs>
          <w:tab w:val="clear" w:pos="720"/>
          <w:tab w:val="num" w:pos="862"/>
        </w:tabs>
        <w:autoSpaceDE w:val="0"/>
        <w:autoSpaceDN w:val="0"/>
        <w:adjustRightInd w:val="0"/>
        <w:spacing w:line="240" w:lineRule="auto"/>
        <w:ind w:left="1080"/>
        <w:jc w:val="left"/>
        <w:rPr>
          <w:lang w:eastAsia="en-US"/>
        </w:rPr>
      </w:pPr>
      <w:r w:rsidRPr="009B7822">
        <w:rPr>
          <w:rtl/>
          <w:lang w:eastAsia="en-US"/>
        </w:rPr>
        <w:t xml:space="preserve">דלת </w:t>
      </w:r>
      <w:r w:rsidRPr="009B7822">
        <w:rPr>
          <w:rFonts w:hint="cs"/>
          <w:rtl/>
          <w:lang w:eastAsia="en-US"/>
        </w:rPr>
        <w:t xml:space="preserve">פתיחה </w:t>
      </w:r>
      <w:r w:rsidRPr="009B7822">
        <w:rPr>
          <w:rtl/>
          <w:lang w:eastAsia="en-US"/>
        </w:rPr>
        <w:t>ימין-שמאל ניתן להחלפה</w:t>
      </w:r>
      <w:r w:rsidRPr="009B7822">
        <w:rPr>
          <w:rFonts w:hint="cs"/>
          <w:rtl/>
          <w:lang w:eastAsia="en-US"/>
        </w:rPr>
        <w:t>.</w:t>
      </w:r>
      <w:r w:rsidRPr="009B7822">
        <w:rPr>
          <w:rtl/>
          <w:lang w:eastAsia="en-US"/>
        </w:rPr>
        <w:t xml:space="preserve"> </w:t>
      </w:r>
    </w:p>
    <w:p w14:paraId="6C498356" w14:textId="77777777" w:rsidR="004E3A5B" w:rsidRPr="009B7822" w:rsidRDefault="004E3A5B" w:rsidP="006C3491">
      <w:pPr>
        <w:numPr>
          <w:ilvl w:val="0"/>
          <w:numId w:val="58"/>
        </w:numPr>
        <w:tabs>
          <w:tab w:val="clear" w:pos="720"/>
          <w:tab w:val="num" w:pos="862"/>
        </w:tabs>
        <w:autoSpaceDE w:val="0"/>
        <w:autoSpaceDN w:val="0"/>
        <w:adjustRightInd w:val="0"/>
        <w:spacing w:line="240" w:lineRule="auto"/>
        <w:ind w:left="1080"/>
        <w:jc w:val="left"/>
        <w:rPr>
          <w:lang w:eastAsia="en-US"/>
        </w:rPr>
      </w:pPr>
      <w:r w:rsidRPr="009B7822">
        <w:rPr>
          <w:rtl/>
          <w:lang w:eastAsia="en-US"/>
        </w:rPr>
        <w:t>בקרת טמפרטורה ע</w:t>
      </w:r>
      <w:r w:rsidRPr="009B7822">
        <w:rPr>
          <w:rFonts w:hint="cs"/>
          <w:rtl/>
          <w:lang w:eastAsia="en-US"/>
        </w:rPr>
        <w:t>"</w:t>
      </w:r>
      <w:r w:rsidRPr="009B7822">
        <w:rPr>
          <w:rtl/>
          <w:lang w:eastAsia="en-US"/>
        </w:rPr>
        <w:t xml:space="preserve">י מעטפת חימום </w:t>
      </w:r>
      <w:r w:rsidRPr="009B7822">
        <w:rPr>
          <w:rFonts w:hint="cs"/>
          <w:rtl/>
          <w:lang w:eastAsia="en-US"/>
        </w:rPr>
        <w:t>אויר.</w:t>
      </w:r>
    </w:p>
    <w:p w14:paraId="5B405C3F" w14:textId="77777777" w:rsidR="004E3A5B" w:rsidRPr="009B7822" w:rsidRDefault="004E3A5B" w:rsidP="006C3491">
      <w:pPr>
        <w:numPr>
          <w:ilvl w:val="0"/>
          <w:numId w:val="58"/>
        </w:numPr>
        <w:tabs>
          <w:tab w:val="clear" w:pos="720"/>
          <w:tab w:val="num" w:pos="862"/>
        </w:tabs>
        <w:autoSpaceDE w:val="0"/>
        <w:autoSpaceDN w:val="0"/>
        <w:adjustRightInd w:val="0"/>
        <w:spacing w:line="240" w:lineRule="auto"/>
        <w:ind w:left="1080"/>
        <w:jc w:val="left"/>
        <w:rPr>
          <w:lang w:eastAsia="en-US"/>
        </w:rPr>
      </w:pPr>
      <w:r w:rsidRPr="009B7822">
        <w:rPr>
          <w:rtl/>
          <w:lang w:eastAsia="en-US"/>
        </w:rPr>
        <w:t>סחרור אויר פנימי</w:t>
      </w:r>
      <w:r w:rsidRPr="009B7822">
        <w:rPr>
          <w:rFonts w:hint="cs"/>
          <w:rtl/>
          <w:lang w:eastAsia="en-US"/>
        </w:rPr>
        <w:t xml:space="preserve">. </w:t>
      </w:r>
    </w:p>
    <w:p w14:paraId="4F1FCD34" w14:textId="3FD16964" w:rsidR="004E3A5B" w:rsidRPr="00855F39" w:rsidRDefault="004E3A5B" w:rsidP="006C3491">
      <w:pPr>
        <w:numPr>
          <w:ilvl w:val="0"/>
          <w:numId w:val="58"/>
        </w:numPr>
        <w:tabs>
          <w:tab w:val="clear" w:pos="720"/>
          <w:tab w:val="num" w:pos="862"/>
        </w:tabs>
        <w:autoSpaceDE w:val="0"/>
        <w:autoSpaceDN w:val="0"/>
        <w:adjustRightInd w:val="0"/>
        <w:spacing w:line="240" w:lineRule="auto"/>
        <w:ind w:left="1080"/>
        <w:jc w:val="left"/>
      </w:pPr>
      <w:r w:rsidRPr="009B7822">
        <w:rPr>
          <w:rFonts w:hint="cs"/>
          <w:rtl/>
          <w:lang w:eastAsia="en-US"/>
        </w:rPr>
        <w:t>אפשרות למיקום של יחידות אחת</w:t>
      </w:r>
      <w:r w:rsidRPr="00855F39">
        <w:rPr>
          <w:rFonts w:hint="cs"/>
          <w:rtl/>
        </w:rPr>
        <w:t xml:space="preserve"> על </w:t>
      </w:r>
      <w:proofErr w:type="spellStart"/>
      <w:r w:rsidRPr="009B7822">
        <w:rPr>
          <w:rFonts w:hint="cs"/>
          <w:rtl/>
          <w:lang w:eastAsia="en-US"/>
        </w:rPr>
        <w:t>השניה</w:t>
      </w:r>
      <w:proofErr w:type="spellEnd"/>
      <w:r w:rsidRPr="009B7822">
        <w:rPr>
          <w:rFonts w:hint="cs"/>
          <w:rtl/>
          <w:lang w:eastAsia="en-US"/>
        </w:rPr>
        <w:t xml:space="preserve"> - </w:t>
      </w:r>
      <w:r w:rsidRPr="009B7822">
        <w:rPr>
          <w:lang w:eastAsia="en-US"/>
        </w:rPr>
        <w:t xml:space="preserve"> </w:t>
      </w:r>
      <w:proofErr w:type="spellStart"/>
      <w:r w:rsidRPr="009B7822">
        <w:rPr>
          <w:lang w:eastAsia="en-US"/>
        </w:rPr>
        <w:t>stuckable</w:t>
      </w:r>
      <w:proofErr w:type="spellEnd"/>
    </w:p>
    <w:p w14:paraId="12102873" w14:textId="70555D3F" w:rsidR="004E3A5B" w:rsidRPr="009B7822" w:rsidRDefault="004E3A5B" w:rsidP="006C3491">
      <w:pPr>
        <w:numPr>
          <w:ilvl w:val="0"/>
          <w:numId w:val="58"/>
        </w:numPr>
        <w:tabs>
          <w:tab w:val="clear" w:pos="720"/>
          <w:tab w:val="num" w:pos="862"/>
        </w:tabs>
        <w:autoSpaceDE w:val="0"/>
        <w:autoSpaceDN w:val="0"/>
        <w:adjustRightInd w:val="0"/>
        <w:spacing w:line="240" w:lineRule="auto"/>
        <w:ind w:left="1080"/>
        <w:jc w:val="left"/>
        <w:rPr>
          <w:lang w:eastAsia="en-US"/>
        </w:rPr>
      </w:pPr>
      <w:r w:rsidRPr="009B7822">
        <w:rPr>
          <w:rtl/>
          <w:lang w:eastAsia="en-US"/>
        </w:rPr>
        <w:t xml:space="preserve">תקן </w:t>
      </w:r>
      <w:r w:rsidRPr="009B7822">
        <w:rPr>
          <w:lang w:eastAsia="en-US"/>
        </w:rPr>
        <w:t>CE</w:t>
      </w:r>
      <w:r w:rsidRPr="009B7822">
        <w:rPr>
          <w:rFonts w:hint="cs"/>
          <w:rtl/>
          <w:lang w:eastAsia="en-US"/>
        </w:rPr>
        <w:t xml:space="preserve"> או </w:t>
      </w:r>
      <w:r w:rsidRPr="009B7822">
        <w:rPr>
          <w:lang w:eastAsia="en-US"/>
        </w:rPr>
        <w:t>FDA</w:t>
      </w:r>
      <w:r w:rsidRPr="009B7822">
        <w:rPr>
          <w:rFonts w:hint="cs"/>
          <w:rtl/>
          <w:lang w:eastAsia="en-US"/>
        </w:rPr>
        <w:t>.</w:t>
      </w:r>
    </w:p>
    <w:p w14:paraId="10EC6E1D" w14:textId="77777777" w:rsidR="004E3A5B" w:rsidRPr="009B7822" w:rsidRDefault="004E3A5B" w:rsidP="006C3491">
      <w:pPr>
        <w:autoSpaceDE w:val="0"/>
        <w:autoSpaceDN w:val="0"/>
        <w:adjustRightInd w:val="0"/>
        <w:ind w:left="720" w:right="720"/>
        <w:rPr>
          <w:lang w:eastAsia="en-US"/>
        </w:rPr>
      </w:pPr>
    </w:p>
    <w:p w14:paraId="59491A10" w14:textId="77777777" w:rsidR="004E3A5B" w:rsidRPr="00FE0D0F" w:rsidRDefault="004E3A5B" w:rsidP="006C3491">
      <w:pPr>
        <w:autoSpaceDE w:val="0"/>
        <w:autoSpaceDN w:val="0"/>
        <w:adjustRightInd w:val="0"/>
        <w:ind w:left="720" w:right="720"/>
        <w:rPr>
          <w:b/>
          <w:bCs/>
          <w:u w:val="single"/>
          <w:lang w:eastAsia="en-US"/>
        </w:rPr>
      </w:pPr>
      <w:r w:rsidRPr="00FE0D0F">
        <w:rPr>
          <w:rFonts w:hint="cs"/>
          <w:b/>
          <w:bCs/>
          <w:u w:val="single"/>
          <w:rtl/>
          <w:lang w:eastAsia="en-US"/>
        </w:rPr>
        <w:t>בקרה, תצוגה והתראות</w:t>
      </w:r>
    </w:p>
    <w:p w14:paraId="6479B53F" w14:textId="77777777" w:rsidR="004E3A5B" w:rsidRPr="009B7822" w:rsidRDefault="004E3A5B" w:rsidP="006C3491">
      <w:pPr>
        <w:numPr>
          <w:ilvl w:val="0"/>
          <w:numId w:val="59"/>
        </w:numPr>
        <w:tabs>
          <w:tab w:val="clear" w:pos="720"/>
          <w:tab w:val="num" w:pos="1080"/>
        </w:tabs>
        <w:autoSpaceDE w:val="0"/>
        <w:autoSpaceDN w:val="0"/>
        <w:adjustRightInd w:val="0"/>
        <w:spacing w:line="240" w:lineRule="auto"/>
        <w:ind w:left="1080"/>
        <w:jc w:val="left"/>
        <w:rPr>
          <w:lang w:eastAsia="en-US"/>
        </w:rPr>
      </w:pPr>
      <w:r w:rsidRPr="009B7822">
        <w:rPr>
          <w:rtl/>
          <w:lang w:eastAsia="en-US"/>
        </w:rPr>
        <w:t>תצוגה דיגיטלית, מסך מגע</w:t>
      </w:r>
      <w:r w:rsidRPr="009B7822">
        <w:rPr>
          <w:rFonts w:hint="cs"/>
          <w:rtl/>
          <w:lang w:eastAsia="en-US"/>
        </w:rPr>
        <w:t xml:space="preserve">, </w:t>
      </w:r>
      <w:r w:rsidRPr="009B7822">
        <w:rPr>
          <w:rtl/>
          <w:lang w:eastAsia="en-US"/>
        </w:rPr>
        <w:t>שמירת היסטוריית התרעות</w:t>
      </w:r>
      <w:r w:rsidRPr="009B7822">
        <w:rPr>
          <w:rFonts w:hint="cs"/>
          <w:rtl/>
          <w:lang w:eastAsia="en-US"/>
        </w:rPr>
        <w:t>.</w:t>
      </w:r>
    </w:p>
    <w:p w14:paraId="2C2B1F22" w14:textId="77777777" w:rsidR="004E3A5B" w:rsidRPr="009B7822" w:rsidRDefault="004E3A5B" w:rsidP="006C3491">
      <w:pPr>
        <w:numPr>
          <w:ilvl w:val="0"/>
          <w:numId w:val="59"/>
        </w:numPr>
        <w:tabs>
          <w:tab w:val="clear" w:pos="720"/>
          <w:tab w:val="num" w:pos="1080"/>
        </w:tabs>
        <w:autoSpaceDE w:val="0"/>
        <w:autoSpaceDN w:val="0"/>
        <w:adjustRightInd w:val="0"/>
        <w:spacing w:line="240" w:lineRule="auto"/>
        <w:ind w:left="1080"/>
        <w:jc w:val="left"/>
        <w:rPr>
          <w:lang w:eastAsia="en-US"/>
        </w:rPr>
      </w:pPr>
      <w:r w:rsidRPr="009B7822">
        <w:rPr>
          <w:rtl/>
          <w:lang w:eastAsia="en-US"/>
        </w:rPr>
        <w:t xml:space="preserve">לחות </w:t>
      </w:r>
      <w:r w:rsidRPr="009B7822">
        <w:rPr>
          <w:lang w:eastAsia="en-US"/>
        </w:rPr>
        <w:t>%</w:t>
      </w:r>
      <w:r w:rsidRPr="009B7822">
        <w:rPr>
          <w:rtl/>
          <w:lang w:eastAsia="en-US"/>
        </w:rPr>
        <w:t>90-95</w:t>
      </w:r>
      <w:r w:rsidRPr="009B7822">
        <w:rPr>
          <w:rFonts w:hint="cs"/>
          <w:rtl/>
          <w:lang w:eastAsia="en-US"/>
        </w:rPr>
        <w:t>.</w:t>
      </w:r>
      <w:r w:rsidRPr="009B7822">
        <w:rPr>
          <w:rtl/>
          <w:lang w:eastAsia="en-US"/>
        </w:rPr>
        <w:t xml:space="preserve"> התראת חיישן</w:t>
      </w:r>
      <w:r w:rsidRPr="009B7822">
        <w:rPr>
          <w:rFonts w:hint="cs"/>
          <w:rtl/>
          <w:lang w:eastAsia="en-US"/>
        </w:rPr>
        <w:t xml:space="preserve"> על חוסר במים.</w:t>
      </w:r>
    </w:p>
    <w:p w14:paraId="0D562EC0" w14:textId="77777777" w:rsidR="004E3A5B" w:rsidRPr="009B7822" w:rsidRDefault="004E3A5B" w:rsidP="006C3491">
      <w:pPr>
        <w:numPr>
          <w:ilvl w:val="0"/>
          <w:numId w:val="59"/>
        </w:numPr>
        <w:tabs>
          <w:tab w:val="clear" w:pos="720"/>
          <w:tab w:val="num" w:pos="1080"/>
        </w:tabs>
        <w:autoSpaceDE w:val="0"/>
        <w:autoSpaceDN w:val="0"/>
        <w:adjustRightInd w:val="0"/>
        <w:spacing w:line="240" w:lineRule="auto"/>
        <w:ind w:left="1080"/>
        <w:jc w:val="left"/>
        <w:rPr>
          <w:lang w:eastAsia="en-US"/>
        </w:rPr>
      </w:pPr>
      <w:r w:rsidRPr="009B7822">
        <w:rPr>
          <w:rFonts w:hint="cs"/>
          <w:rtl/>
          <w:lang w:eastAsia="en-US"/>
        </w:rPr>
        <w:t>טווח</w:t>
      </w:r>
      <w:r w:rsidRPr="009B7822">
        <w:rPr>
          <w:rtl/>
          <w:lang w:eastAsia="en-US"/>
        </w:rPr>
        <w:t xml:space="preserve"> טמפרטורה 35-42 התראת חיישן</w:t>
      </w:r>
      <w:r w:rsidRPr="009B7822">
        <w:rPr>
          <w:rFonts w:hint="cs"/>
          <w:rtl/>
          <w:lang w:eastAsia="en-US"/>
        </w:rPr>
        <w:t xml:space="preserve"> על סטייה.</w:t>
      </w:r>
    </w:p>
    <w:p w14:paraId="3E4C3598" w14:textId="77777777" w:rsidR="004E3A5B" w:rsidRPr="009B7822" w:rsidRDefault="004E3A5B" w:rsidP="006C3491">
      <w:pPr>
        <w:numPr>
          <w:ilvl w:val="0"/>
          <w:numId w:val="59"/>
        </w:numPr>
        <w:tabs>
          <w:tab w:val="clear" w:pos="720"/>
          <w:tab w:val="num" w:pos="1080"/>
        </w:tabs>
        <w:autoSpaceDE w:val="0"/>
        <w:autoSpaceDN w:val="0"/>
        <w:adjustRightInd w:val="0"/>
        <w:spacing w:line="240" w:lineRule="auto"/>
        <w:ind w:left="1080"/>
        <w:jc w:val="left"/>
        <w:rPr>
          <w:lang w:eastAsia="en-US"/>
        </w:rPr>
      </w:pPr>
      <w:r w:rsidRPr="009B7822">
        <w:rPr>
          <w:rtl/>
          <w:lang w:eastAsia="en-US"/>
        </w:rPr>
        <w:t xml:space="preserve">התרעות </w:t>
      </w:r>
      <w:r w:rsidRPr="009B7822">
        <w:rPr>
          <w:rFonts w:hint="cs"/>
          <w:rtl/>
          <w:lang w:eastAsia="en-US"/>
        </w:rPr>
        <w:t xml:space="preserve">חיישן </w:t>
      </w:r>
      <w:r w:rsidRPr="009B7822">
        <w:rPr>
          <w:rtl/>
          <w:lang w:eastAsia="en-US"/>
        </w:rPr>
        <w:t>דלת פתוחה</w:t>
      </w:r>
      <w:r w:rsidRPr="009B7822">
        <w:rPr>
          <w:rFonts w:hint="cs"/>
          <w:rtl/>
          <w:lang w:eastAsia="en-US"/>
        </w:rPr>
        <w:t>.</w:t>
      </w:r>
    </w:p>
    <w:p w14:paraId="0CB0EAC1" w14:textId="77777777" w:rsidR="004E3A5B" w:rsidRPr="009B7822" w:rsidRDefault="004E3A5B" w:rsidP="006C3491">
      <w:pPr>
        <w:numPr>
          <w:ilvl w:val="0"/>
          <w:numId w:val="59"/>
        </w:numPr>
        <w:tabs>
          <w:tab w:val="clear" w:pos="720"/>
          <w:tab w:val="num" w:pos="1080"/>
        </w:tabs>
        <w:autoSpaceDE w:val="0"/>
        <w:autoSpaceDN w:val="0"/>
        <w:adjustRightInd w:val="0"/>
        <w:spacing w:line="240" w:lineRule="auto"/>
        <w:ind w:left="1080"/>
        <w:jc w:val="left"/>
        <w:rPr>
          <w:lang w:eastAsia="en-US"/>
        </w:rPr>
      </w:pPr>
      <w:r w:rsidRPr="009B7822">
        <w:rPr>
          <w:rtl/>
          <w:lang w:eastAsia="en-US"/>
        </w:rPr>
        <w:t xml:space="preserve">עיקור </w:t>
      </w:r>
      <w:r w:rsidRPr="009B7822">
        <w:rPr>
          <w:rFonts w:hint="cs"/>
          <w:rtl/>
          <w:lang w:eastAsia="en-US"/>
        </w:rPr>
        <w:t>יזום ב-</w:t>
      </w:r>
      <w:r w:rsidRPr="009B7822">
        <w:rPr>
          <w:rtl/>
          <w:lang w:eastAsia="en-US"/>
        </w:rPr>
        <w:t xml:space="preserve">90 </w:t>
      </w:r>
      <w:proofErr w:type="spellStart"/>
      <w:r w:rsidRPr="009B7822">
        <w:rPr>
          <w:rtl/>
          <w:lang w:eastAsia="en-US"/>
        </w:rPr>
        <w:t>מצ</w:t>
      </w:r>
      <w:proofErr w:type="spellEnd"/>
      <w:r w:rsidRPr="009B7822">
        <w:rPr>
          <w:rFonts w:hint="cs"/>
          <w:rtl/>
          <w:lang w:eastAsia="en-US"/>
        </w:rPr>
        <w:t>.</w:t>
      </w:r>
    </w:p>
    <w:p w14:paraId="7A2A9C1E" w14:textId="77777777" w:rsidR="004E3A5B" w:rsidRPr="009B7822" w:rsidRDefault="004E3A5B" w:rsidP="006C3491">
      <w:pPr>
        <w:autoSpaceDE w:val="0"/>
        <w:autoSpaceDN w:val="0"/>
        <w:adjustRightInd w:val="0"/>
        <w:ind w:right="720"/>
        <w:rPr>
          <w:rtl/>
          <w:lang w:eastAsia="en-US"/>
        </w:rPr>
      </w:pPr>
    </w:p>
    <w:p w14:paraId="4FB418F8" w14:textId="77777777" w:rsidR="004E3A5B" w:rsidRPr="00FE0D0F" w:rsidRDefault="004E3A5B" w:rsidP="006C3491">
      <w:pPr>
        <w:autoSpaceDE w:val="0"/>
        <w:autoSpaceDN w:val="0"/>
        <w:adjustRightInd w:val="0"/>
        <w:ind w:right="720" w:firstLine="720"/>
        <w:rPr>
          <w:b/>
          <w:bCs/>
          <w:u w:val="single"/>
          <w:lang w:eastAsia="en-US"/>
        </w:rPr>
      </w:pPr>
      <w:r w:rsidRPr="00FE0D0F">
        <w:rPr>
          <w:rFonts w:hint="cs"/>
          <w:b/>
          <w:bCs/>
          <w:u w:val="single"/>
          <w:rtl/>
          <w:lang w:eastAsia="en-US"/>
        </w:rPr>
        <w:t>תא פנימי</w:t>
      </w:r>
    </w:p>
    <w:p w14:paraId="4B2EB57D" w14:textId="77777777" w:rsidR="004E3A5B" w:rsidRPr="009B7822" w:rsidRDefault="004E3A5B" w:rsidP="006C3491">
      <w:pPr>
        <w:numPr>
          <w:ilvl w:val="0"/>
          <w:numId w:val="60"/>
        </w:numPr>
        <w:tabs>
          <w:tab w:val="clear" w:pos="720"/>
          <w:tab w:val="num" w:pos="1080"/>
        </w:tabs>
        <w:autoSpaceDE w:val="0"/>
        <w:autoSpaceDN w:val="0"/>
        <w:adjustRightInd w:val="0"/>
        <w:spacing w:line="240" w:lineRule="auto"/>
        <w:ind w:left="1080"/>
        <w:jc w:val="left"/>
        <w:rPr>
          <w:lang w:eastAsia="en-US"/>
        </w:rPr>
      </w:pPr>
      <w:r w:rsidRPr="009B7822">
        <w:rPr>
          <w:rtl/>
          <w:lang w:eastAsia="en-US"/>
        </w:rPr>
        <w:t>חלוקה פנימית</w:t>
      </w:r>
      <w:r w:rsidRPr="009B7822">
        <w:rPr>
          <w:rFonts w:hint="cs"/>
          <w:rtl/>
          <w:lang w:eastAsia="en-US"/>
        </w:rPr>
        <w:t>:</w:t>
      </w:r>
      <w:r w:rsidRPr="009B7822">
        <w:rPr>
          <w:rtl/>
          <w:lang w:eastAsia="en-US"/>
        </w:rPr>
        <w:t xml:space="preserve"> 3 </w:t>
      </w:r>
      <w:r w:rsidRPr="009B7822">
        <w:rPr>
          <w:rFonts w:hint="cs"/>
          <w:rtl/>
          <w:lang w:eastAsia="en-US"/>
        </w:rPr>
        <w:t xml:space="preserve">מדפים, </w:t>
      </w:r>
      <w:r w:rsidRPr="009B7822">
        <w:rPr>
          <w:rtl/>
          <w:lang w:eastAsia="en-US"/>
        </w:rPr>
        <w:t>לפחות</w:t>
      </w:r>
      <w:r w:rsidRPr="009B7822">
        <w:rPr>
          <w:rFonts w:hint="cs"/>
          <w:rtl/>
          <w:lang w:eastAsia="en-US"/>
        </w:rPr>
        <w:t>.</w:t>
      </w:r>
      <w:r w:rsidRPr="009B7822">
        <w:rPr>
          <w:rtl/>
          <w:lang w:eastAsia="en-US"/>
        </w:rPr>
        <w:t xml:space="preserve"> אפשרות לשינוי גובה</w:t>
      </w:r>
      <w:r w:rsidRPr="009B7822">
        <w:rPr>
          <w:rFonts w:hint="cs"/>
          <w:rtl/>
          <w:lang w:eastAsia="en-US"/>
        </w:rPr>
        <w:t>,</w:t>
      </w:r>
      <w:r w:rsidRPr="009B7822">
        <w:rPr>
          <w:rtl/>
          <w:lang w:eastAsia="en-US"/>
        </w:rPr>
        <w:t xml:space="preserve"> אפשרות פרוק </w:t>
      </w:r>
      <w:r w:rsidRPr="009B7822">
        <w:rPr>
          <w:rFonts w:hint="cs"/>
          <w:rtl/>
          <w:lang w:eastAsia="en-US"/>
        </w:rPr>
        <w:t>כולל.</w:t>
      </w:r>
    </w:p>
    <w:p w14:paraId="59F55C9E" w14:textId="77777777" w:rsidR="004E3A5B" w:rsidRPr="009B7822" w:rsidRDefault="004E3A5B" w:rsidP="006C3491">
      <w:pPr>
        <w:numPr>
          <w:ilvl w:val="0"/>
          <w:numId w:val="60"/>
        </w:numPr>
        <w:tabs>
          <w:tab w:val="clear" w:pos="720"/>
          <w:tab w:val="num" w:pos="1080"/>
        </w:tabs>
        <w:autoSpaceDE w:val="0"/>
        <w:autoSpaceDN w:val="0"/>
        <w:adjustRightInd w:val="0"/>
        <w:spacing w:line="240" w:lineRule="auto"/>
        <w:ind w:left="1080"/>
        <w:jc w:val="left"/>
        <w:rPr>
          <w:lang w:eastAsia="en-US"/>
        </w:rPr>
      </w:pPr>
      <w:r w:rsidRPr="009B7822">
        <w:rPr>
          <w:rtl/>
          <w:lang w:eastAsia="en-US"/>
        </w:rPr>
        <w:t>עיקור ללא פרוק חיישנים</w:t>
      </w:r>
      <w:r w:rsidRPr="009B7822">
        <w:rPr>
          <w:rFonts w:hint="cs"/>
          <w:rtl/>
          <w:lang w:eastAsia="en-US"/>
        </w:rPr>
        <w:t>.</w:t>
      </w:r>
    </w:p>
    <w:p w14:paraId="34EEFBEE" w14:textId="77777777" w:rsidR="004E3A5B" w:rsidRPr="009B7822" w:rsidRDefault="004E3A5B" w:rsidP="006C3491">
      <w:pPr>
        <w:numPr>
          <w:ilvl w:val="0"/>
          <w:numId w:val="60"/>
        </w:numPr>
        <w:tabs>
          <w:tab w:val="clear" w:pos="720"/>
          <w:tab w:val="num" w:pos="1080"/>
        </w:tabs>
        <w:autoSpaceDE w:val="0"/>
        <w:autoSpaceDN w:val="0"/>
        <w:adjustRightInd w:val="0"/>
        <w:spacing w:line="240" w:lineRule="auto"/>
        <w:ind w:left="1080"/>
        <w:jc w:val="left"/>
        <w:rPr>
          <w:lang w:eastAsia="en-US"/>
        </w:rPr>
      </w:pPr>
      <w:r w:rsidRPr="009B7822">
        <w:rPr>
          <w:rtl/>
          <w:lang w:eastAsia="en-US"/>
        </w:rPr>
        <w:t xml:space="preserve">אפשרות </w:t>
      </w:r>
      <w:r w:rsidRPr="009B7822">
        <w:rPr>
          <w:rFonts w:hint="cs"/>
          <w:rtl/>
          <w:lang w:eastAsia="en-US"/>
        </w:rPr>
        <w:t xml:space="preserve">להכנסה של </w:t>
      </w:r>
      <w:r w:rsidRPr="009B7822">
        <w:rPr>
          <w:rtl/>
          <w:lang w:eastAsia="en-US"/>
        </w:rPr>
        <w:t>כבל חשמלי</w:t>
      </w:r>
      <w:r w:rsidRPr="009B7822">
        <w:rPr>
          <w:rFonts w:hint="cs"/>
          <w:rtl/>
          <w:lang w:eastAsia="en-US"/>
        </w:rPr>
        <w:t>.</w:t>
      </w:r>
    </w:p>
    <w:p w14:paraId="4F43ADD4" w14:textId="77777777" w:rsidR="004E3A5B" w:rsidRPr="009B7822" w:rsidRDefault="004E3A5B" w:rsidP="006C3491">
      <w:pPr>
        <w:numPr>
          <w:ilvl w:val="0"/>
          <w:numId w:val="60"/>
        </w:numPr>
        <w:tabs>
          <w:tab w:val="clear" w:pos="720"/>
          <w:tab w:val="num" w:pos="1080"/>
        </w:tabs>
        <w:autoSpaceDE w:val="0"/>
        <w:autoSpaceDN w:val="0"/>
        <w:adjustRightInd w:val="0"/>
        <w:spacing w:line="240" w:lineRule="auto"/>
        <w:ind w:left="1080"/>
        <w:jc w:val="left"/>
        <w:rPr>
          <w:lang w:eastAsia="en-US"/>
        </w:rPr>
      </w:pPr>
      <w:r w:rsidRPr="009B7822">
        <w:rPr>
          <w:rtl/>
          <w:lang w:eastAsia="en-US"/>
        </w:rPr>
        <w:t>אפשרות לחיבור התרעות חיצוני</w:t>
      </w:r>
      <w:r w:rsidRPr="009B7822">
        <w:rPr>
          <w:rFonts w:hint="cs"/>
          <w:rtl/>
          <w:lang w:eastAsia="en-US"/>
        </w:rPr>
        <w:t>.</w:t>
      </w:r>
    </w:p>
    <w:p w14:paraId="72708C15" w14:textId="77777777" w:rsidR="004E3A5B" w:rsidRPr="009B7822" w:rsidRDefault="004E3A5B" w:rsidP="006C3491">
      <w:pPr>
        <w:rPr>
          <w:rtl/>
        </w:rPr>
      </w:pPr>
    </w:p>
    <w:p w14:paraId="62BAFB50" w14:textId="77777777" w:rsidR="004E3A5B" w:rsidRPr="009B7822" w:rsidRDefault="004E3A5B" w:rsidP="006C3491">
      <w:pPr>
        <w:pStyle w:val="afc"/>
        <w:numPr>
          <w:ilvl w:val="0"/>
          <w:numId w:val="49"/>
        </w:numPr>
        <w:bidi/>
        <w:ind w:left="360"/>
        <w:jc w:val="left"/>
        <w:rPr>
          <w:rFonts w:asciiTheme="majorBidi" w:hAnsiTheme="majorBidi"/>
          <w:b/>
          <w:bCs/>
          <w:u w:val="single"/>
          <w:rtl/>
        </w:rPr>
      </w:pPr>
      <w:r w:rsidRPr="009B7822">
        <w:rPr>
          <w:rFonts w:asciiTheme="majorBidi" w:hAnsiTheme="majorBidi"/>
          <w:b/>
          <w:bCs/>
          <w:u w:val="single"/>
          <w:rtl/>
        </w:rPr>
        <w:t>מפרט למקפיא מעבדתי 25- מ"צ</w:t>
      </w:r>
      <w:r w:rsidRPr="009B7822">
        <w:rPr>
          <w:rFonts w:asciiTheme="majorBidi" w:hAnsiTheme="majorBidi" w:hint="cs"/>
          <w:b/>
          <w:bCs/>
          <w:u w:val="single"/>
          <w:rtl/>
        </w:rPr>
        <w:t xml:space="preserve"> </w:t>
      </w:r>
    </w:p>
    <w:p w14:paraId="3A48054E" w14:textId="77777777" w:rsidR="004E3A5B" w:rsidRPr="009B7822" w:rsidRDefault="004E3A5B" w:rsidP="006C3491">
      <w:pPr>
        <w:numPr>
          <w:ilvl w:val="0"/>
          <w:numId w:val="61"/>
        </w:numPr>
        <w:autoSpaceDE w:val="0"/>
        <w:autoSpaceDN w:val="0"/>
        <w:adjustRightInd w:val="0"/>
        <w:spacing w:line="240" w:lineRule="auto"/>
        <w:jc w:val="left"/>
        <w:rPr>
          <w:rtl/>
          <w:lang w:eastAsia="en-US"/>
        </w:rPr>
      </w:pPr>
      <w:r w:rsidRPr="009B7822">
        <w:rPr>
          <w:rtl/>
          <w:lang w:eastAsia="en-US"/>
        </w:rPr>
        <w:t>נפח: 7</w:t>
      </w:r>
      <w:r w:rsidRPr="009B7822">
        <w:rPr>
          <w:rFonts w:hint="cs"/>
          <w:rtl/>
          <w:lang w:eastAsia="en-US"/>
        </w:rPr>
        <w:t>0</w:t>
      </w:r>
      <w:r w:rsidRPr="009B7822">
        <w:rPr>
          <w:rtl/>
          <w:lang w:eastAsia="en-US"/>
        </w:rPr>
        <w:t>0 - 6</w:t>
      </w:r>
      <w:r w:rsidRPr="009B7822">
        <w:rPr>
          <w:rFonts w:hint="cs"/>
          <w:rtl/>
          <w:lang w:eastAsia="en-US"/>
        </w:rPr>
        <w:t>0</w:t>
      </w:r>
      <w:r w:rsidRPr="009B7822">
        <w:rPr>
          <w:rtl/>
          <w:lang w:eastAsia="en-US"/>
        </w:rPr>
        <w:t xml:space="preserve">0 ליטר </w:t>
      </w:r>
      <w:r w:rsidRPr="009B7822">
        <w:rPr>
          <w:rFonts w:hint="cs"/>
          <w:rtl/>
          <w:lang w:eastAsia="en-US"/>
        </w:rPr>
        <w:t>.</w:t>
      </w:r>
    </w:p>
    <w:p w14:paraId="7800419F" w14:textId="77777777" w:rsidR="004E3A5B" w:rsidRPr="009B7822" w:rsidRDefault="004E3A5B" w:rsidP="006C3491">
      <w:pPr>
        <w:numPr>
          <w:ilvl w:val="0"/>
          <w:numId w:val="61"/>
        </w:numPr>
        <w:autoSpaceDE w:val="0"/>
        <w:autoSpaceDN w:val="0"/>
        <w:adjustRightInd w:val="0"/>
        <w:spacing w:line="240" w:lineRule="auto"/>
        <w:jc w:val="left"/>
        <w:rPr>
          <w:rtl/>
          <w:lang w:eastAsia="en-US"/>
        </w:rPr>
      </w:pPr>
      <w:r w:rsidRPr="009B7822">
        <w:rPr>
          <w:rtl/>
          <w:lang w:eastAsia="en-US"/>
        </w:rPr>
        <w:t xml:space="preserve">טווח טמפרטורות: </w:t>
      </w:r>
      <w:r w:rsidRPr="009B7822">
        <w:rPr>
          <w:lang w:eastAsia="en-US"/>
        </w:rPr>
        <w:t>-10°C to -25°C</w:t>
      </w:r>
      <w:r w:rsidRPr="009B7822">
        <w:rPr>
          <w:rFonts w:hint="cs"/>
          <w:rtl/>
          <w:lang w:eastAsia="en-US"/>
        </w:rPr>
        <w:t>.</w:t>
      </w:r>
    </w:p>
    <w:p w14:paraId="3CE26B1F" w14:textId="77777777" w:rsidR="004E3A5B" w:rsidRPr="009B7822" w:rsidRDefault="004E3A5B" w:rsidP="006C3491">
      <w:pPr>
        <w:numPr>
          <w:ilvl w:val="0"/>
          <w:numId w:val="61"/>
        </w:numPr>
        <w:autoSpaceDE w:val="0"/>
        <w:autoSpaceDN w:val="0"/>
        <w:adjustRightInd w:val="0"/>
        <w:spacing w:line="240" w:lineRule="auto"/>
        <w:jc w:val="left"/>
        <w:rPr>
          <w:rtl/>
          <w:lang w:eastAsia="en-US"/>
        </w:rPr>
      </w:pPr>
      <w:r w:rsidRPr="009B7822">
        <w:rPr>
          <w:rtl/>
          <w:lang w:eastAsia="en-US"/>
        </w:rPr>
        <w:t>מבנה הגוף: פלדת אל-חלד, ברזל מגולוון או מצופה.</w:t>
      </w:r>
    </w:p>
    <w:p w14:paraId="55344F90" w14:textId="77777777" w:rsidR="004E3A5B" w:rsidRPr="009B7822" w:rsidRDefault="004E3A5B" w:rsidP="006C3491">
      <w:pPr>
        <w:numPr>
          <w:ilvl w:val="0"/>
          <w:numId w:val="61"/>
        </w:numPr>
        <w:autoSpaceDE w:val="0"/>
        <w:autoSpaceDN w:val="0"/>
        <w:adjustRightInd w:val="0"/>
        <w:spacing w:line="240" w:lineRule="auto"/>
        <w:jc w:val="left"/>
        <w:rPr>
          <w:rtl/>
          <w:lang w:eastAsia="en-US"/>
        </w:rPr>
      </w:pPr>
      <w:r w:rsidRPr="009B7822">
        <w:rPr>
          <w:rtl/>
          <w:lang w:eastAsia="en-US"/>
        </w:rPr>
        <w:t xml:space="preserve">מידות כלליות: עומק עד </w:t>
      </w:r>
      <w:r w:rsidR="00C52B97" w:rsidRPr="009B7822">
        <w:rPr>
          <w:rFonts w:hint="cs"/>
          <w:rtl/>
          <w:lang w:eastAsia="en-US"/>
        </w:rPr>
        <w:t>86</w:t>
      </w:r>
      <w:r w:rsidRPr="009B7822">
        <w:rPr>
          <w:rtl/>
          <w:lang w:eastAsia="en-US"/>
        </w:rPr>
        <w:t xml:space="preserve"> ס"מ, רוחב עד 85 ס"מ, גובה עד 200 ס"מ. </w:t>
      </w:r>
    </w:p>
    <w:p w14:paraId="52DD3635" w14:textId="77777777" w:rsidR="004E3A5B" w:rsidRPr="009B7822" w:rsidRDefault="004E3A5B" w:rsidP="006C3491">
      <w:pPr>
        <w:numPr>
          <w:ilvl w:val="0"/>
          <w:numId w:val="61"/>
        </w:numPr>
        <w:autoSpaceDE w:val="0"/>
        <w:autoSpaceDN w:val="0"/>
        <w:adjustRightInd w:val="0"/>
        <w:spacing w:line="240" w:lineRule="auto"/>
        <w:jc w:val="left"/>
        <w:rPr>
          <w:rtl/>
        </w:rPr>
      </w:pPr>
      <w:r w:rsidRPr="009B7822">
        <w:rPr>
          <w:rFonts w:hint="cs"/>
          <w:rtl/>
        </w:rPr>
        <w:t>מסוג "</w:t>
      </w:r>
      <w:proofErr w:type="spellStart"/>
      <w:r w:rsidRPr="009B7822">
        <w:rPr>
          <w:rFonts w:hint="cs"/>
          <w:rtl/>
        </w:rPr>
        <w:t>טרופיקל</w:t>
      </w:r>
      <w:proofErr w:type="spellEnd"/>
      <w:r w:rsidRPr="009B7822">
        <w:rPr>
          <w:rFonts w:hint="cs"/>
          <w:rtl/>
        </w:rPr>
        <w:t>": מערכת גז הבנויה לעבודה בסביבות של עד 32 מ"צ.</w:t>
      </w:r>
    </w:p>
    <w:p w14:paraId="0B756281" w14:textId="77777777" w:rsidR="004E3A5B" w:rsidRPr="009B7822" w:rsidRDefault="004E3A5B" w:rsidP="006C3491">
      <w:pPr>
        <w:numPr>
          <w:ilvl w:val="0"/>
          <w:numId w:val="61"/>
        </w:numPr>
        <w:autoSpaceDE w:val="0"/>
        <w:autoSpaceDN w:val="0"/>
        <w:adjustRightInd w:val="0"/>
        <w:spacing w:line="240" w:lineRule="auto"/>
        <w:jc w:val="left"/>
        <w:rPr>
          <w:rtl/>
          <w:lang w:eastAsia="en-US"/>
        </w:rPr>
      </w:pPr>
      <w:r w:rsidRPr="009B7822">
        <w:rPr>
          <w:rtl/>
          <w:lang w:eastAsia="en-US"/>
        </w:rPr>
        <w:t>מבנה פנימי: פלדת אל חלד או מצופה באפוקסי, זוויות מעוגלות, מדפים הניתנים לכוונון (10 נקודות, לפחות)</w:t>
      </w:r>
      <w:r w:rsidRPr="009B7822">
        <w:rPr>
          <w:rFonts w:hint="cs"/>
          <w:rtl/>
          <w:lang w:eastAsia="en-US"/>
        </w:rPr>
        <w:t>.</w:t>
      </w:r>
    </w:p>
    <w:p w14:paraId="31509AC6" w14:textId="77777777" w:rsidR="004E3A5B" w:rsidRPr="009B7822" w:rsidRDefault="004E3A5B" w:rsidP="006C3491">
      <w:pPr>
        <w:numPr>
          <w:ilvl w:val="0"/>
          <w:numId w:val="61"/>
        </w:numPr>
        <w:autoSpaceDE w:val="0"/>
        <w:autoSpaceDN w:val="0"/>
        <w:adjustRightInd w:val="0"/>
        <w:spacing w:line="240" w:lineRule="auto"/>
        <w:jc w:val="left"/>
        <w:rPr>
          <w:rtl/>
          <w:lang w:eastAsia="en-US"/>
        </w:rPr>
      </w:pPr>
      <w:r w:rsidRPr="009B7822">
        <w:rPr>
          <w:rtl/>
          <w:lang w:eastAsia="en-US"/>
        </w:rPr>
        <w:t>תצורה: עומדת</w:t>
      </w:r>
      <w:r w:rsidRPr="009B7822">
        <w:rPr>
          <w:rFonts w:hint="cs"/>
          <w:rtl/>
          <w:lang w:eastAsia="en-US"/>
        </w:rPr>
        <w:t>.</w:t>
      </w:r>
    </w:p>
    <w:p w14:paraId="7C4E6256" w14:textId="77777777" w:rsidR="004E3A5B" w:rsidRPr="009B7822" w:rsidRDefault="004E3A5B" w:rsidP="006C3491">
      <w:pPr>
        <w:numPr>
          <w:ilvl w:val="0"/>
          <w:numId w:val="61"/>
        </w:numPr>
        <w:autoSpaceDE w:val="0"/>
        <w:autoSpaceDN w:val="0"/>
        <w:adjustRightInd w:val="0"/>
        <w:spacing w:line="240" w:lineRule="auto"/>
        <w:jc w:val="left"/>
        <w:rPr>
          <w:rtl/>
          <w:lang w:eastAsia="en-US"/>
        </w:rPr>
      </w:pPr>
      <w:r w:rsidRPr="009B7822">
        <w:rPr>
          <w:rtl/>
          <w:lang w:eastAsia="en-US"/>
        </w:rPr>
        <w:t>מספר מדפים כלול: 4, לפחות</w:t>
      </w:r>
      <w:r w:rsidRPr="009B7822">
        <w:rPr>
          <w:rFonts w:hint="cs"/>
          <w:rtl/>
          <w:lang w:eastAsia="en-US"/>
        </w:rPr>
        <w:t>.</w:t>
      </w:r>
    </w:p>
    <w:p w14:paraId="661F7739" w14:textId="77777777" w:rsidR="004E3A5B" w:rsidRPr="009B7822" w:rsidRDefault="004E3A5B" w:rsidP="006C3491">
      <w:pPr>
        <w:numPr>
          <w:ilvl w:val="0"/>
          <w:numId w:val="61"/>
        </w:numPr>
        <w:autoSpaceDE w:val="0"/>
        <w:autoSpaceDN w:val="0"/>
        <w:adjustRightInd w:val="0"/>
        <w:spacing w:line="240" w:lineRule="auto"/>
        <w:jc w:val="left"/>
        <w:rPr>
          <w:rtl/>
          <w:lang w:eastAsia="en-US"/>
        </w:rPr>
      </w:pPr>
      <w:r w:rsidRPr="009B7822">
        <w:rPr>
          <w:rtl/>
          <w:lang w:eastAsia="en-US"/>
        </w:rPr>
        <w:t xml:space="preserve">קומפרסור: הרמטי, 0.6 כ"ס לפחות. </w:t>
      </w:r>
      <w:r w:rsidRPr="009B7822">
        <w:rPr>
          <w:lang w:eastAsia="en-US"/>
        </w:rPr>
        <w:t>220\230 V 50 Hz</w:t>
      </w:r>
      <w:r w:rsidRPr="009B7822">
        <w:rPr>
          <w:rFonts w:hint="cs"/>
          <w:rtl/>
          <w:lang w:eastAsia="en-US"/>
        </w:rPr>
        <w:t>.</w:t>
      </w:r>
    </w:p>
    <w:p w14:paraId="602DBAD1" w14:textId="77777777" w:rsidR="004E3A5B" w:rsidRPr="009B7822" w:rsidRDefault="004E3A5B" w:rsidP="006C3491">
      <w:pPr>
        <w:numPr>
          <w:ilvl w:val="0"/>
          <w:numId w:val="61"/>
        </w:numPr>
        <w:autoSpaceDE w:val="0"/>
        <w:autoSpaceDN w:val="0"/>
        <w:adjustRightInd w:val="0"/>
        <w:spacing w:line="240" w:lineRule="auto"/>
        <w:jc w:val="left"/>
        <w:rPr>
          <w:rtl/>
          <w:lang w:eastAsia="en-US"/>
        </w:rPr>
      </w:pPr>
      <w:r w:rsidRPr="009B7822">
        <w:rPr>
          <w:rtl/>
          <w:lang w:eastAsia="en-US"/>
        </w:rPr>
        <w:t xml:space="preserve">אחידות קור: נשמרת ע"י אוורר פנימי מאולץ\ </w:t>
      </w:r>
      <w:r w:rsidRPr="009B7822">
        <w:rPr>
          <w:lang w:eastAsia="en-US"/>
        </w:rPr>
        <w:t>Positive forced air circulation</w:t>
      </w:r>
      <w:r w:rsidRPr="009B7822">
        <w:rPr>
          <w:rFonts w:hint="cs"/>
          <w:rtl/>
          <w:lang w:eastAsia="en-US"/>
        </w:rPr>
        <w:t>.</w:t>
      </w:r>
    </w:p>
    <w:p w14:paraId="5564E075" w14:textId="77777777" w:rsidR="004E3A5B" w:rsidRPr="009B7822" w:rsidRDefault="004E3A5B" w:rsidP="006C3491">
      <w:pPr>
        <w:numPr>
          <w:ilvl w:val="0"/>
          <w:numId w:val="61"/>
        </w:numPr>
        <w:autoSpaceDE w:val="0"/>
        <w:autoSpaceDN w:val="0"/>
        <w:adjustRightInd w:val="0"/>
        <w:spacing w:line="240" w:lineRule="auto"/>
        <w:jc w:val="left"/>
        <w:rPr>
          <w:rtl/>
          <w:lang w:eastAsia="en-US"/>
        </w:rPr>
      </w:pPr>
      <w:r w:rsidRPr="009B7822">
        <w:rPr>
          <w:rtl/>
          <w:lang w:eastAsia="en-US"/>
        </w:rPr>
        <w:t>רעש: פחות מ-50 דציבלים (במרחק 1 מטר)</w:t>
      </w:r>
      <w:r w:rsidRPr="009B7822">
        <w:rPr>
          <w:rFonts w:hint="cs"/>
          <w:rtl/>
          <w:lang w:eastAsia="en-US"/>
        </w:rPr>
        <w:t>.</w:t>
      </w:r>
    </w:p>
    <w:p w14:paraId="1A03BE00" w14:textId="77777777" w:rsidR="004E3A5B" w:rsidRPr="009B7822" w:rsidRDefault="004E3A5B" w:rsidP="006C3491">
      <w:pPr>
        <w:numPr>
          <w:ilvl w:val="0"/>
          <w:numId w:val="61"/>
        </w:numPr>
        <w:autoSpaceDE w:val="0"/>
        <w:autoSpaceDN w:val="0"/>
        <w:adjustRightInd w:val="0"/>
        <w:spacing w:line="240" w:lineRule="auto"/>
        <w:jc w:val="left"/>
        <w:rPr>
          <w:rtl/>
          <w:lang w:eastAsia="en-US"/>
        </w:rPr>
      </w:pPr>
      <w:r w:rsidRPr="009B7822">
        <w:rPr>
          <w:rtl/>
          <w:lang w:eastAsia="en-US"/>
        </w:rPr>
        <w:t>חומר ק</w:t>
      </w:r>
      <w:r w:rsidRPr="009B7822">
        <w:rPr>
          <w:rFonts w:hint="cs"/>
          <w:rtl/>
          <w:lang w:eastAsia="en-US"/>
        </w:rPr>
        <w:t>י</w:t>
      </w:r>
      <w:r w:rsidRPr="009B7822">
        <w:rPr>
          <w:rtl/>
          <w:lang w:eastAsia="en-US"/>
        </w:rPr>
        <w:t>רור: זמין מסחרית לטכנאי שירות</w:t>
      </w:r>
      <w:r w:rsidRPr="009B7822">
        <w:rPr>
          <w:rFonts w:hint="cs"/>
          <w:rtl/>
          <w:lang w:eastAsia="en-US"/>
        </w:rPr>
        <w:t>.</w:t>
      </w:r>
    </w:p>
    <w:p w14:paraId="1C9CC325" w14:textId="77777777" w:rsidR="004E3A5B" w:rsidRPr="009B7822" w:rsidRDefault="004E3A5B" w:rsidP="006C3491">
      <w:pPr>
        <w:numPr>
          <w:ilvl w:val="0"/>
          <w:numId w:val="61"/>
        </w:numPr>
        <w:autoSpaceDE w:val="0"/>
        <w:autoSpaceDN w:val="0"/>
        <w:adjustRightInd w:val="0"/>
        <w:spacing w:line="240" w:lineRule="auto"/>
        <w:jc w:val="left"/>
        <w:rPr>
          <w:rFonts w:asciiTheme="majorBidi" w:hAnsiTheme="majorBidi"/>
          <w:rtl/>
        </w:rPr>
      </w:pPr>
      <w:r w:rsidRPr="009B7822">
        <w:rPr>
          <w:rtl/>
          <w:lang w:eastAsia="en-US"/>
        </w:rPr>
        <w:t>תקינה: אישור עמידה בתק</w:t>
      </w:r>
      <w:r w:rsidRPr="009B7822">
        <w:rPr>
          <w:rFonts w:hint="cs"/>
          <w:rtl/>
          <w:lang w:eastAsia="en-US"/>
        </w:rPr>
        <w:t xml:space="preserve">ן </w:t>
      </w:r>
      <w:r w:rsidRPr="009B7822">
        <w:rPr>
          <w:lang w:eastAsia="en-US"/>
        </w:rPr>
        <w:t xml:space="preserve"> CE</w:t>
      </w:r>
      <w:r w:rsidRPr="009B7822">
        <w:rPr>
          <w:rFonts w:hint="cs"/>
          <w:rtl/>
          <w:lang w:eastAsia="en-US"/>
        </w:rPr>
        <w:t xml:space="preserve">או </w:t>
      </w:r>
      <w:r w:rsidRPr="009B7822">
        <w:rPr>
          <w:rFonts w:hint="cs"/>
          <w:lang w:eastAsia="en-US"/>
        </w:rPr>
        <w:t>FDA</w:t>
      </w:r>
      <w:r w:rsidRPr="009B7822">
        <w:rPr>
          <w:rFonts w:hint="cs"/>
          <w:rtl/>
          <w:lang w:eastAsia="en-US"/>
        </w:rPr>
        <w:t>.</w:t>
      </w:r>
    </w:p>
    <w:p w14:paraId="44F71E4F" w14:textId="77777777" w:rsidR="004E3A5B" w:rsidRPr="009B7822" w:rsidRDefault="004E3A5B" w:rsidP="006C3491">
      <w:pPr>
        <w:pStyle w:val="a2"/>
        <w:rPr>
          <w:rtl/>
        </w:rPr>
      </w:pPr>
    </w:p>
    <w:p w14:paraId="57529B8F" w14:textId="77777777" w:rsidR="004E3A5B" w:rsidRPr="009B7822" w:rsidRDefault="004E3A5B" w:rsidP="006C3491">
      <w:pPr>
        <w:pStyle w:val="afc"/>
        <w:numPr>
          <w:ilvl w:val="0"/>
          <w:numId w:val="49"/>
        </w:numPr>
        <w:bidi/>
        <w:ind w:left="360"/>
        <w:jc w:val="left"/>
        <w:rPr>
          <w:rFonts w:asciiTheme="majorBidi" w:hAnsiTheme="majorBidi"/>
          <w:b/>
          <w:bCs/>
          <w:u w:val="single"/>
          <w:rtl/>
        </w:rPr>
      </w:pPr>
      <w:r w:rsidRPr="009B7822">
        <w:rPr>
          <w:rFonts w:asciiTheme="majorBidi" w:hAnsiTheme="majorBidi"/>
          <w:b/>
          <w:bCs/>
          <w:u w:val="single"/>
          <w:rtl/>
        </w:rPr>
        <w:t>מפרט טכני למכשיר ספירת חיידקים  אוטומטי</w:t>
      </w:r>
    </w:p>
    <w:p w14:paraId="17269525" w14:textId="77777777" w:rsidR="004E3A5B" w:rsidRPr="009B7822" w:rsidRDefault="004E3A5B" w:rsidP="004D295F">
      <w:pPr>
        <w:pStyle w:val="a2"/>
        <w:numPr>
          <w:ilvl w:val="0"/>
          <w:numId w:val="62"/>
        </w:numPr>
        <w:ind w:left="720"/>
      </w:pPr>
      <w:r w:rsidRPr="009B7822">
        <w:rPr>
          <w:rFonts w:hint="eastAsia"/>
          <w:rtl/>
        </w:rPr>
        <w:t>ספירה</w:t>
      </w:r>
      <w:r w:rsidRPr="009B7822">
        <w:rPr>
          <w:rtl/>
        </w:rPr>
        <w:t xml:space="preserve"> אוטומטית או ידנית בשימוש מצלמת צבע</w:t>
      </w:r>
      <w:r w:rsidRPr="009B7822">
        <w:t xml:space="preserve"> .</w:t>
      </w:r>
    </w:p>
    <w:p w14:paraId="3E3457E6" w14:textId="77777777" w:rsidR="004E3A5B" w:rsidRPr="009B7822" w:rsidRDefault="004E3A5B" w:rsidP="006C3491">
      <w:pPr>
        <w:pStyle w:val="a2"/>
        <w:numPr>
          <w:ilvl w:val="0"/>
          <w:numId w:val="62"/>
        </w:numPr>
        <w:ind w:left="720"/>
      </w:pPr>
      <w:r w:rsidRPr="009B7822">
        <w:rPr>
          <w:rFonts w:hint="eastAsia"/>
          <w:rtl/>
        </w:rPr>
        <w:t>מינימום</w:t>
      </w:r>
      <w:r w:rsidRPr="009B7822">
        <w:rPr>
          <w:rtl/>
        </w:rPr>
        <w:t xml:space="preserve"> גודל מושבה לקריאה : 0.1 מ"מ</w:t>
      </w:r>
      <w:r w:rsidRPr="009B7822">
        <w:t xml:space="preserve"> </w:t>
      </w:r>
    </w:p>
    <w:p w14:paraId="791CF9E1" w14:textId="77777777" w:rsidR="004E3A5B" w:rsidRPr="009B7822" w:rsidRDefault="004E3A5B" w:rsidP="006C3491">
      <w:pPr>
        <w:pStyle w:val="a2"/>
        <w:numPr>
          <w:ilvl w:val="0"/>
          <w:numId w:val="62"/>
        </w:numPr>
        <w:ind w:left="720"/>
      </w:pPr>
      <w:r w:rsidRPr="009B7822">
        <w:t xml:space="preserve">LED </w:t>
      </w:r>
      <w:r w:rsidRPr="009B7822">
        <w:rPr>
          <w:rFonts w:hint="cs"/>
          <w:rtl/>
        </w:rPr>
        <w:t xml:space="preserve"> </w:t>
      </w:r>
      <w:r w:rsidRPr="009B7822">
        <w:rPr>
          <w:rtl/>
        </w:rPr>
        <w:t>מערכת תאורת לד</w:t>
      </w:r>
      <w:r w:rsidRPr="009B7822">
        <w:rPr>
          <w:rFonts w:hint="cs"/>
          <w:rtl/>
        </w:rPr>
        <w:t>.</w:t>
      </w:r>
      <w:r w:rsidRPr="009B7822">
        <w:t xml:space="preserve"> </w:t>
      </w:r>
    </w:p>
    <w:p w14:paraId="67AB1915" w14:textId="77777777" w:rsidR="004E3A5B" w:rsidRPr="009B7822" w:rsidRDefault="004E3A5B" w:rsidP="006C3491">
      <w:pPr>
        <w:pStyle w:val="a2"/>
        <w:numPr>
          <w:ilvl w:val="0"/>
          <w:numId w:val="62"/>
        </w:numPr>
        <w:ind w:left="720"/>
        <w:rPr>
          <w:rtl/>
        </w:rPr>
      </w:pPr>
      <w:r w:rsidRPr="009B7822">
        <w:rPr>
          <w:rFonts w:hint="eastAsia"/>
          <w:rtl/>
        </w:rPr>
        <w:t>אפשרות</w:t>
      </w:r>
      <w:r w:rsidRPr="009B7822">
        <w:rPr>
          <w:rtl/>
        </w:rPr>
        <w:t xml:space="preserve"> שליטה על התאורה ( תאורה עליונה , תחתונה ) ועל הרקע</w:t>
      </w:r>
      <w:r w:rsidRPr="009B7822">
        <w:t xml:space="preserve"> </w:t>
      </w:r>
      <w:r w:rsidRPr="009B7822">
        <w:rPr>
          <w:rtl/>
        </w:rPr>
        <w:t>שמירת תוצאות הקריאה על</w:t>
      </w:r>
      <w:r w:rsidRPr="009B7822">
        <w:rPr>
          <w:rFonts w:hint="cs"/>
          <w:rtl/>
        </w:rPr>
        <w:t xml:space="preserve">  </w:t>
      </w:r>
      <w:r w:rsidRPr="009B7822">
        <w:t xml:space="preserve">,BMP ,PNG ,JPG ,PDF </w:t>
      </w:r>
      <w:r w:rsidRPr="009B7822">
        <w:rPr>
          <w:rtl/>
        </w:rPr>
        <w:t>וטבלאות</w:t>
      </w:r>
      <w:r w:rsidRPr="009B7822">
        <w:rPr>
          <w:rFonts w:hint="cs"/>
          <w:rtl/>
        </w:rPr>
        <w:t xml:space="preserve"> </w:t>
      </w:r>
      <w:r w:rsidRPr="009B7822">
        <w:t>, EXC</w:t>
      </w:r>
    </w:p>
    <w:p w14:paraId="29EE2DA5" w14:textId="77777777" w:rsidR="004E3A5B" w:rsidRPr="009B7822" w:rsidRDefault="004E3A5B" w:rsidP="006C3491">
      <w:pPr>
        <w:pStyle w:val="a2"/>
        <w:numPr>
          <w:ilvl w:val="0"/>
          <w:numId w:val="62"/>
        </w:numPr>
        <w:ind w:left="720"/>
      </w:pPr>
      <w:r w:rsidRPr="009B7822">
        <w:rPr>
          <w:rtl/>
        </w:rPr>
        <w:t>חיבור ל</w:t>
      </w:r>
      <w:r w:rsidRPr="009B7822">
        <w:t>-</w:t>
      </w:r>
      <w:r w:rsidRPr="009B7822">
        <w:rPr>
          <w:rFonts w:hint="cs"/>
          <w:rtl/>
        </w:rPr>
        <w:t xml:space="preserve"> </w:t>
      </w:r>
      <w:r w:rsidRPr="009B7822">
        <w:t xml:space="preserve">USB , LIMS </w:t>
      </w:r>
      <w:r w:rsidRPr="009B7822">
        <w:rPr>
          <w:rFonts w:hint="cs"/>
          <w:rtl/>
        </w:rPr>
        <w:t xml:space="preserve"> .</w:t>
      </w:r>
    </w:p>
    <w:p w14:paraId="3159E5D0" w14:textId="77777777" w:rsidR="004E3A5B" w:rsidRPr="009B7822" w:rsidRDefault="004E3A5B" w:rsidP="006C3491">
      <w:pPr>
        <w:pStyle w:val="a2"/>
        <w:numPr>
          <w:ilvl w:val="0"/>
          <w:numId w:val="62"/>
        </w:numPr>
        <w:ind w:left="720"/>
      </w:pPr>
      <w:r w:rsidRPr="009B7822">
        <w:rPr>
          <w:rFonts w:hint="eastAsia"/>
          <w:rtl/>
        </w:rPr>
        <w:t>ניתן</w:t>
      </w:r>
      <w:r w:rsidRPr="009B7822">
        <w:rPr>
          <w:rtl/>
        </w:rPr>
        <w:t xml:space="preserve"> לקרוא צלחות בקוטר 90 או 55 מ"מ</w:t>
      </w:r>
      <w:r w:rsidRPr="009B7822">
        <w:t xml:space="preserve"> .</w:t>
      </w:r>
    </w:p>
    <w:p w14:paraId="60D2325B" w14:textId="77777777" w:rsidR="004E3A5B" w:rsidRPr="009B7822" w:rsidRDefault="004E3A5B" w:rsidP="006C3491">
      <w:pPr>
        <w:pStyle w:val="a2"/>
        <w:numPr>
          <w:ilvl w:val="0"/>
          <w:numId w:val="62"/>
        </w:numPr>
        <w:ind w:left="720"/>
        <w:rPr>
          <w:rtl/>
        </w:rPr>
      </w:pPr>
      <w:r w:rsidRPr="009B7822">
        <w:rPr>
          <w:rFonts w:hint="eastAsia"/>
          <w:rtl/>
        </w:rPr>
        <w:t>אפשרות</w:t>
      </w:r>
      <w:r w:rsidRPr="009B7822">
        <w:rPr>
          <w:rtl/>
        </w:rPr>
        <w:t xml:space="preserve"> קריאה על פי צבע , </w:t>
      </w:r>
      <w:r w:rsidRPr="009B7822">
        <w:rPr>
          <w:rFonts w:hint="cs"/>
          <w:rtl/>
        </w:rPr>
        <w:t>לפחות</w:t>
      </w:r>
      <w:r w:rsidRPr="009B7822">
        <w:rPr>
          <w:rtl/>
        </w:rPr>
        <w:t xml:space="preserve"> 7 צבעים</w:t>
      </w:r>
      <w:r w:rsidRPr="009B7822">
        <w:rPr>
          <w:rFonts w:hint="cs"/>
          <w:rtl/>
        </w:rPr>
        <w:t xml:space="preserve">, אפשרות קריאה כל החיידקים שמגדלים במעבדה במצע קוליפורמים, א. קולי, </w:t>
      </w:r>
      <w:proofErr w:type="spellStart"/>
      <w:r w:rsidRPr="009B7822">
        <w:rPr>
          <w:rFonts w:hint="cs"/>
          <w:rtl/>
        </w:rPr>
        <w:t>קולוסטרידיה</w:t>
      </w:r>
      <w:proofErr w:type="spellEnd"/>
      <w:r w:rsidRPr="009B7822">
        <w:rPr>
          <w:rFonts w:hint="cs"/>
          <w:rtl/>
        </w:rPr>
        <w:t xml:space="preserve">, </w:t>
      </w:r>
      <w:proofErr w:type="spellStart"/>
      <w:r w:rsidRPr="009B7822">
        <w:rPr>
          <w:rFonts w:hint="cs"/>
          <w:rtl/>
        </w:rPr>
        <w:t>סטפילוקוקים</w:t>
      </w:r>
      <w:proofErr w:type="spellEnd"/>
      <w:r w:rsidRPr="009B7822">
        <w:rPr>
          <w:rFonts w:hint="cs"/>
          <w:rtl/>
        </w:rPr>
        <w:t>, שמרים ועובשים.</w:t>
      </w:r>
      <w:r w:rsidRPr="009B7822">
        <w:t xml:space="preserve">    ,PC</w:t>
      </w:r>
      <w:r w:rsidRPr="009B7822">
        <w:rPr>
          <w:rFonts w:hint="cs"/>
        </w:rPr>
        <w:t>A</w:t>
      </w:r>
      <w:r w:rsidRPr="009B7822">
        <w:t xml:space="preserve"> </w:t>
      </w:r>
    </w:p>
    <w:p w14:paraId="7AE2A612" w14:textId="77777777" w:rsidR="004E3A5B" w:rsidRPr="009B7822" w:rsidRDefault="004E3A5B" w:rsidP="006C3491">
      <w:pPr>
        <w:pStyle w:val="a2"/>
        <w:numPr>
          <w:ilvl w:val="0"/>
          <w:numId w:val="62"/>
        </w:numPr>
        <w:ind w:left="720"/>
      </w:pPr>
      <w:r w:rsidRPr="009B7822">
        <w:rPr>
          <w:rFonts w:hint="eastAsia"/>
          <w:rtl/>
        </w:rPr>
        <w:t>אפשרות</w:t>
      </w:r>
      <w:r w:rsidRPr="009B7822">
        <w:rPr>
          <w:rtl/>
        </w:rPr>
        <w:t xml:space="preserve"> קריאה על מדיה </w:t>
      </w:r>
      <w:proofErr w:type="spellStart"/>
      <w:r w:rsidRPr="009B7822">
        <w:rPr>
          <w:rtl/>
        </w:rPr>
        <w:t>כרומוגנית</w:t>
      </w:r>
      <w:proofErr w:type="spellEnd"/>
      <w:r w:rsidRPr="009B7822">
        <w:t xml:space="preserve"> </w:t>
      </w:r>
      <w:r w:rsidRPr="009B7822">
        <w:rPr>
          <w:rFonts w:hint="cs"/>
          <w:rtl/>
        </w:rPr>
        <w:t>.</w:t>
      </w:r>
    </w:p>
    <w:p w14:paraId="6409F8A6" w14:textId="77777777" w:rsidR="004E3A5B" w:rsidRPr="009B7822" w:rsidRDefault="004E3A5B" w:rsidP="006C3491">
      <w:pPr>
        <w:pStyle w:val="a2"/>
        <w:numPr>
          <w:ilvl w:val="0"/>
          <w:numId w:val="62"/>
        </w:numPr>
        <w:ind w:left="720"/>
      </w:pPr>
      <w:r w:rsidRPr="009B7822">
        <w:rPr>
          <w:rFonts w:hint="eastAsia"/>
          <w:rtl/>
        </w:rPr>
        <w:t>אפשרות</w:t>
      </w:r>
      <w:r w:rsidRPr="009B7822">
        <w:rPr>
          <w:rtl/>
        </w:rPr>
        <w:t xml:space="preserve"> קריאה של טבעות אנטיביוטיות</w:t>
      </w:r>
      <w:r w:rsidRPr="009B7822">
        <w:rPr>
          <w:rFonts w:hint="cs"/>
          <w:rtl/>
        </w:rPr>
        <w:t>.</w:t>
      </w:r>
      <w:r w:rsidRPr="009B7822">
        <w:t xml:space="preserve"> </w:t>
      </w:r>
    </w:p>
    <w:p w14:paraId="6D94D8BC" w14:textId="77777777" w:rsidR="004E3A5B" w:rsidRPr="009B7822" w:rsidRDefault="004E3A5B" w:rsidP="006C3491">
      <w:pPr>
        <w:pStyle w:val="a2"/>
        <w:numPr>
          <w:ilvl w:val="0"/>
          <w:numId w:val="62"/>
        </w:numPr>
        <w:ind w:left="720"/>
      </w:pPr>
      <w:r w:rsidRPr="009B7822">
        <w:rPr>
          <w:rFonts w:hint="eastAsia"/>
          <w:rtl/>
        </w:rPr>
        <w:t>הפרדה</w:t>
      </w:r>
      <w:r w:rsidRPr="009B7822">
        <w:rPr>
          <w:rtl/>
        </w:rPr>
        <w:t xml:space="preserve"> אוטומטית של מושבות הנוגעות אחת בשנייה</w:t>
      </w:r>
      <w:r w:rsidRPr="009B7822">
        <w:t xml:space="preserve">. </w:t>
      </w:r>
    </w:p>
    <w:p w14:paraId="024B9BBD" w14:textId="77777777" w:rsidR="004E3A5B" w:rsidRPr="009B7822" w:rsidRDefault="004E3A5B" w:rsidP="006C3491">
      <w:pPr>
        <w:pStyle w:val="a2"/>
        <w:numPr>
          <w:ilvl w:val="0"/>
          <w:numId w:val="62"/>
        </w:numPr>
        <w:ind w:left="720"/>
      </w:pPr>
      <w:r w:rsidRPr="009B7822">
        <w:rPr>
          <w:rFonts w:hint="eastAsia"/>
          <w:rtl/>
        </w:rPr>
        <w:t>ניתן</w:t>
      </w:r>
      <w:r w:rsidRPr="009B7822">
        <w:rPr>
          <w:rtl/>
        </w:rPr>
        <w:t xml:space="preserve"> להוסיף או להחסיר מושבות יחידות או אזור שלם לקריאה</w:t>
      </w:r>
      <w:r w:rsidRPr="009B7822">
        <w:rPr>
          <w:rFonts w:hint="cs"/>
          <w:rtl/>
        </w:rPr>
        <w:t>.</w:t>
      </w:r>
      <w:r w:rsidRPr="009B7822">
        <w:t xml:space="preserve"> </w:t>
      </w:r>
    </w:p>
    <w:p w14:paraId="29A24374" w14:textId="77777777" w:rsidR="004E3A5B" w:rsidRPr="009B7822" w:rsidRDefault="004E3A5B" w:rsidP="006C3491">
      <w:pPr>
        <w:pStyle w:val="a2"/>
        <w:numPr>
          <w:ilvl w:val="0"/>
          <w:numId w:val="62"/>
        </w:numPr>
        <w:ind w:left="720"/>
      </w:pPr>
      <w:r w:rsidRPr="009B7822">
        <w:rPr>
          <w:rtl/>
        </w:rPr>
        <w:t>מכשיר תואם</w:t>
      </w:r>
      <w:r w:rsidRPr="009B7822">
        <w:t xml:space="preserve">EUCAST, CA-SFM, ISO 7218, ISO 4887-2 CFR 21 Part 11 </w:t>
      </w:r>
      <w:r w:rsidRPr="009B7822">
        <w:rPr>
          <w:rFonts w:hint="cs"/>
          <w:rtl/>
        </w:rPr>
        <w:t>.</w:t>
      </w:r>
    </w:p>
    <w:p w14:paraId="51028FE9" w14:textId="77777777" w:rsidR="004E3A5B" w:rsidRPr="009B7822" w:rsidRDefault="004E3A5B" w:rsidP="006C3491">
      <w:pPr>
        <w:pStyle w:val="a2"/>
        <w:numPr>
          <w:ilvl w:val="0"/>
          <w:numId w:val="62"/>
        </w:numPr>
        <w:ind w:left="720"/>
        <w:rPr>
          <w:rtl/>
        </w:rPr>
      </w:pPr>
      <w:r w:rsidRPr="009B7822">
        <w:rPr>
          <w:rtl/>
        </w:rPr>
        <w:t>מכשיר מיוצר בפיקוח</w:t>
      </w:r>
      <w:r w:rsidRPr="009B7822">
        <w:t xml:space="preserve">ISO 9001 V2008, CE, WEEE 2002/96/EC, RoHS : </w:t>
      </w:r>
      <w:r w:rsidRPr="009B7822">
        <w:rPr>
          <w:rFonts w:hint="cs"/>
          <w:rtl/>
        </w:rPr>
        <w:t xml:space="preserve">  </w:t>
      </w:r>
      <w:r w:rsidRPr="009B7822">
        <w:t>2002/95/EC</w:t>
      </w:r>
      <w:r w:rsidRPr="009B7822">
        <w:rPr>
          <w:rFonts w:hint="cs"/>
          <w:rtl/>
        </w:rPr>
        <w:t>.</w:t>
      </w:r>
    </w:p>
    <w:p w14:paraId="6A57B529" w14:textId="15EAAA22" w:rsidR="004E3A5B" w:rsidRPr="009B7822" w:rsidRDefault="004E3A5B" w:rsidP="006C3491">
      <w:pPr>
        <w:pStyle w:val="a2"/>
        <w:numPr>
          <w:ilvl w:val="0"/>
          <w:numId w:val="62"/>
        </w:numPr>
        <w:ind w:left="720"/>
      </w:pPr>
      <w:r w:rsidRPr="009B7822">
        <w:rPr>
          <w:rFonts w:hint="cs"/>
          <w:rtl/>
        </w:rPr>
        <w:t>בזמן קריאה אפשרות  גם לראות</w:t>
      </w:r>
      <w:r w:rsidRPr="00855F39">
        <w:rPr>
          <w:rFonts w:hint="cs"/>
          <w:rtl/>
        </w:rPr>
        <w:t xml:space="preserve"> את</w:t>
      </w:r>
      <w:r w:rsidR="004D295F">
        <w:rPr>
          <w:rFonts w:hint="cs"/>
          <w:rtl/>
        </w:rPr>
        <w:t xml:space="preserve"> </w:t>
      </w:r>
      <w:r w:rsidRPr="009B7822">
        <w:rPr>
          <w:rFonts w:hint="cs"/>
          <w:rtl/>
        </w:rPr>
        <w:t>הפלטה בספירה וגם את הטבלה עם הנתוני</w:t>
      </w:r>
      <w:r w:rsidRPr="009B7822">
        <w:rPr>
          <w:rFonts w:hint="eastAsia"/>
          <w:rtl/>
        </w:rPr>
        <w:t>ם</w:t>
      </w:r>
      <w:r w:rsidR="004D295F">
        <w:rPr>
          <w:rFonts w:hint="cs"/>
          <w:rtl/>
        </w:rPr>
        <w:t xml:space="preserve"> הופקו על ידי המכשיר</w:t>
      </w:r>
    </w:p>
    <w:p w14:paraId="41CDC5BA" w14:textId="77777777" w:rsidR="004E3A5B" w:rsidRPr="003D0695" w:rsidRDefault="004E3A5B" w:rsidP="006C3491">
      <w:pPr>
        <w:pStyle w:val="a2"/>
        <w:numPr>
          <w:ilvl w:val="0"/>
          <w:numId w:val="62"/>
        </w:numPr>
        <w:ind w:left="720"/>
      </w:pPr>
      <w:r w:rsidRPr="009B7822">
        <w:rPr>
          <w:rFonts w:hint="cs"/>
          <w:rtl/>
        </w:rPr>
        <w:t xml:space="preserve">אפשרות הגדרה של מספר חזרות מראש  לאותו מספר חזרות לדגימה וספירת  ממוצע לדגימה יצירת </w:t>
      </w:r>
      <w:r w:rsidRPr="003D0695">
        <w:rPr>
          <w:rFonts w:hint="cs"/>
          <w:rtl/>
        </w:rPr>
        <w:t>רצף מספר רץ אוטומטי תעודת בדיקה.</w:t>
      </w:r>
    </w:p>
    <w:p w14:paraId="0E2756A0" w14:textId="77777777" w:rsidR="004E3A5B" w:rsidRPr="003D0695" w:rsidRDefault="004E3A5B" w:rsidP="006C3491">
      <w:pPr>
        <w:pStyle w:val="a2"/>
        <w:numPr>
          <w:ilvl w:val="0"/>
          <w:numId w:val="62"/>
        </w:numPr>
        <w:ind w:left="720"/>
      </w:pPr>
      <w:r w:rsidRPr="003D0695">
        <w:rPr>
          <w:rFonts w:hint="cs"/>
          <w:rtl/>
        </w:rPr>
        <w:t xml:space="preserve">המשיר יכלול </w:t>
      </w:r>
      <w:r w:rsidRPr="003D0695">
        <w:t xml:space="preserve"> </w:t>
      </w:r>
      <w:r w:rsidRPr="003D0695">
        <w:rPr>
          <w:rFonts w:hint="cs"/>
          <w:rtl/>
        </w:rPr>
        <w:t>מחשב</w:t>
      </w:r>
      <w:r w:rsidRPr="003D0695">
        <w:t xml:space="preserve">, </w:t>
      </w:r>
      <w:r w:rsidRPr="003D0695">
        <w:rPr>
          <w:rFonts w:hint="cs"/>
          <w:rtl/>
        </w:rPr>
        <w:t>מקלדת</w:t>
      </w:r>
      <w:r w:rsidRPr="003D0695">
        <w:t xml:space="preserve">' </w:t>
      </w:r>
      <w:r w:rsidRPr="003D0695">
        <w:rPr>
          <w:rFonts w:hint="cs"/>
          <w:rtl/>
        </w:rPr>
        <w:t>עכבר ותוכנה</w:t>
      </w:r>
      <w:r w:rsidRPr="003D0695">
        <w:t xml:space="preserve"> </w:t>
      </w:r>
      <w:r w:rsidRPr="003D0695">
        <w:rPr>
          <w:rFonts w:hint="cs"/>
          <w:rtl/>
        </w:rPr>
        <w:t>מותקנת</w:t>
      </w:r>
      <w:r w:rsidRPr="003D0695">
        <w:t xml:space="preserve"> </w:t>
      </w:r>
      <w:r w:rsidRPr="003D0695">
        <w:rPr>
          <w:rFonts w:hint="cs"/>
          <w:rtl/>
        </w:rPr>
        <w:t>על</w:t>
      </w:r>
      <w:r w:rsidRPr="003D0695">
        <w:t xml:space="preserve"> </w:t>
      </w:r>
      <w:r w:rsidRPr="003D0695">
        <w:rPr>
          <w:rFonts w:hint="cs"/>
          <w:rtl/>
        </w:rPr>
        <w:t>מחשב</w:t>
      </w:r>
      <w:r w:rsidRPr="003D0695">
        <w:t xml:space="preserve"> </w:t>
      </w:r>
      <w:r w:rsidRPr="003D0695">
        <w:rPr>
          <w:rFonts w:hint="cs"/>
          <w:rtl/>
        </w:rPr>
        <w:t>חיצוני</w:t>
      </w:r>
      <w:r w:rsidRPr="003D0695">
        <w:t xml:space="preserve"> ) </w:t>
      </w:r>
      <w:r w:rsidRPr="003D0695">
        <w:rPr>
          <w:rFonts w:hint="cs"/>
          <w:rtl/>
        </w:rPr>
        <w:t>ניתן</w:t>
      </w:r>
      <w:r w:rsidRPr="003D0695">
        <w:t xml:space="preserve"> </w:t>
      </w:r>
      <w:r w:rsidRPr="003D0695">
        <w:rPr>
          <w:rFonts w:hint="cs"/>
          <w:rtl/>
        </w:rPr>
        <w:t>לשדרוג</w:t>
      </w:r>
      <w:r w:rsidRPr="003D0695">
        <w:t xml:space="preserve"> </w:t>
      </w:r>
      <w:r w:rsidRPr="003D0695">
        <w:rPr>
          <w:rFonts w:hint="cs"/>
          <w:rtl/>
        </w:rPr>
        <w:t>בכל</w:t>
      </w:r>
      <w:r w:rsidRPr="003D0695">
        <w:t xml:space="preserve"> </w:t>
      </w:r>
      <w:r w:rsidRPr="003D0695">
        <w:rPr>
          <w:rFonts w:hint="cs"/>
          <w:rtl/>
        </w:rPr>
        <w:t>זמן</w:t>
      </w:r>
      <w:r w:rsidRPr="003D0695">
        <w:t xml:space="preserve"> </w:t>
      </w:r>
      <w:r w:rsidRPr="003D0695">
        <w:rPr>
          <w:rFonts w:hint="cs"/>
        </w:rPr>
        <w:t>–</w:t>
      </w:r>
      <w:r w:rsidRPr="003D0695">
        <w:t xml:space="preserve"> </w:t>
      </w:r>
      <w:r w:rsidRPr="003D0695">
        <w:rPr>
          <w:rFonts w:hint="cs"/>
          <w:rtl/>
        </w:rPr>
        <w:t>אינו</w:t>
      </w:r>
      <w:r w:rsidRPr="003D0695">
        <w:t xml:space="preserve"> </w:t>
      </w:r>
      <w:r w:rsidRPr="003D0695">
        <w:rPr>
          <w:rFonts w:hint="cs"/>
          <w:rtl/>
        </w:rPr>
        <w:t>קשור</w:t>
      </w:r>
      <w:r w:rsidRPr="003D0695">
        <w:t xml:space="preserve"> </w:t>
      </w:r>
      <w:r w:rsidRPr="003D0695">
        <w:rPr>
          <w:rFonts w:hint="cs"/>
          <w:rtl/>
        </w:rPr>
        <w:t>למכשיר).</w:t>
      </w:r>
    </w:p>
    <w:p w14:paraId="1632FABD" w14:textId="77777777" w:rsidR="004E3A5B" w:rsidRPr="003D0695" w:rsidRDefault="004E3A5B" w:rsidP="006C3491">
      <w:pPr>
        <w:pStyle w:val="a2"/>
        <w:numPr>
          <w:ilvl w:val="0"/>
          <w:numId w:val="62"/>
        </w:numPr>
        <w:ind w:left="720"/>
      </w:pPr>
      <w:r w:rsidRPr="003D0695">
        <w:rPr>
          <w:rFonts w:hint="cs"/>
          <w:rtl/>
        </w:rPr>
        <w:t>על המציע יכולת לתכנת את המכשיר</w:t>
      </w:r>
      <w:r w:rsidR="00FC37FF" w:rsidRPr="003D0695">
        <w:rPr>
          <w:rFonts w:hint="cs"/>
          <w:rtl/>
        </w:rPr>
        <w:t xml:space="preserve">, לאחר הזכייה יידרש </w:t>
      </w:r>
      <w:r w:rsidRPr="003D0695">
        <w:rPr>
          <w:rFonts w:hint="cs"/>
          <w:rtl/>
        </w:rPr>
        <w:t xml:space="preserve"> </w:t>
      </w:r>
      <w:r w:rsidR="00FC37FF" w:rsidRPr="003D0695">
        <w:rPr>
          <w:rFonts w:hint="cs"/>
          <w:rtl/>
        </w:rPr>
        <w:t xml:space="preserve">המציע הזוכה </w:t>
      </w:r>
      <w:r w:rsidRPr="003D0695">
        <w:rPr>
          <w:rFonts w:hint="cs"/>
          <w:rtl/>
        </w:rPr>
        <w:t xml:space="preserve">ולהדגים את יכולת של התכונות הפורטות לעיל </w:t>
      </w:r>
      <w:r w:rsidR="00FC37FF" w:rsidRPr="003D0695">
        <w:rPr>
          <w:rFonts w:hint="cs"/>
          <w:rtl/>
        </w:rPr>
        <w:t xml:space="preserve"> כתנאי לאספקת המכשיר</w:t>
      </w:r>
      <w:r w:rsidRPr="003D0695">
        <w:rPr>
          <w:rFonts w:hint="cs"/>
          <w:rtl/>
        </w:rPr>
        <w:t>.</w:t>
      </w:r>
    </w:p>
    <w:p w14:paraId="3CC9EA7E" w14:textId="77777777" w:rsidR="004E3A5B" w:rsidRPr="009B7822" w:rsidRDefault="004E3A5B" w:rsidP="006C3491">
      <w:pPr>
        <w:pStyle w:val="a2"/>
        <w:numPr>
          <w:ilvl w:val="0"/>
          <w:numId w:val="62"/>
        </w:numPr>
        <w:ind w:left="720"/>
      </w:pPr>
      <w:r w:rsidRPr="009B7822">
        <w:rPr>
          <w:rFonts w:hint="cs"/>
          <w:rtl/>
        </w:rPr>
        <w:t>המכשיר יסופק עם מייצב מתח או אל-פסק.</w:t>
      </w:r>
    </w:p>
    <w:p w14:paraId="2935C8B4" w14:textId="5E7F0636" w:rsidR="004E3A5B" w:rsidRPr="009B7822" w:rsidRDefault="004E3A5B" w:rsidP="006C3491">
      <w:pPr>
        <w:pStyle w:val="afc"/>
        <w:numPr>
          <w:ilvl w:val="0"/>
          <w:numId w:val="49"/>
        </w:numPr>
        <w:bidi/>
        <w:ind w:left="360"/>
        <w:jc w:val="left"/>
        <w:rPr>
          <w:rFonts w:asciiTheme="majorBidi" w:hAnsiTheme="majorBidi"/>
          <w:b/>
          <w:bCs/>
          <w:u w:val="single"/>
          <w:rtl/>
        </w:rPr>
      </w:pPr>
      <w:proofErr w:type="spellStart"/>
      <w:r w:rsidRPr="009B7822">
        <w:rPr>
          <w:rFonts w:asciiTheme="majorBidi" w:hAnsiTheme="majorBidi" w:hint="cs"/>
          <w:b/>
          <w:bCs/>
          <w:u w:val="single"/>
          <w:rtl/>
        </w:rPr>
        <w:t>פיפטורים</w:t>
      </w:r>
      <w:proofErr w:type="spellEnd"/>
      <w:r w:rsidRPr="009B7822">
        <w:rPr>
          <w:rFonts w:asciiTheme="majorBidi" w:hAnsiTheme="majorBidi" w:hint="cs"/>
          <w:b/>
          <w:bCs/>
          <w:u w:val="single"/>
          <w:rtl/>
        </w:rPr>
        <w:t xml:space="preserve">  </w:t>
      </w:r>
      <w:r w:rsidR="00101BAE">
        <w:rPr>
          <w:rFonts w:asciiTheme="majorBidi" w:hAnsiTheme="majorBidi" w:hint="cs"/>
          <w:b/>
          <w:bCs/>
          <w:u w:val="single"/>
          <w:rtl/>
        </w:rPr>
        <w:t>- (קבוצה ראשונה)</w:t>
      </w:r>
    </w:p>
    <w:p w14:paraId="0F616E92" w14:textId="77777777" w:rsidR="004E3A5B" w:rsidRPr="009B7822" w:rsidRDefault="004E3A5B" w:rsidP="006C3491">
      <w:pPr>
        <w:pStyle w:val="afc"/>
        <w:numPr>
          <w:ilvl w:val="1"/>
          <w:numId w:val="62"/>
        </w:numPr>
        <w:bidi/>
        <w:spacing w:line="240" w:lineRule="auto"/>
        <w:jc w:val="left"/>
      </w:pPr>
      <w:r w:rsidRPr="009B7822">
        <w:rPr>
          <w:rFonts w:hint="cs"/>
          <w:rtl/>
        </w:rPr>
        <w:t xml:space="preserve">מערכת </w:t>
      </w:r>
      <w:proofErr w:type="spellStart"/>
      <w:r w:rsidRPr="009B7822">
        <w:rPr>
          <w:rFonts w:hint="cs"/>
          <w:rtl/>
        </w:rPr>
        <w:t>פיפטורים</w:t>
      </w:r>
      <w:proofErr w:type="spellEnd"/>
      <w:r w:rsidRPr="009B7822">
        <w:rPr>
          <w:rFonts w:hint="cs"/>
          <w:rtl/>
        </w:rPr>
        <w:t xml:space="preserve"> לחלוקה של נוזלים, בנפחים הבאים:</w:t>
      </w:r>
    </w:p>
    <w:p w14:paraId="27DB8DF7" w14:textId="77777777" w:rsidR="004E3A5B" w:rsidRPr="009B7822" w:rsidRDefault="004E3A5B" w:rsidP="006C3491">
      <w:pPr>
        <w:pStyle w:val="afc"/>
        <w:numPr>
          <w:ilvl w:val="0"/>
          <w:numId w:val="63"/>
        </w:numPr>
        <w:bidi/>
        <w:spacing w:line="240" w:lineRule="auto"/>
        <w:ind w:left="1095"/>
        <w:jc w:val="left"/>
      </w:pPr>
      <w:r w:rsidRPr="009B7822">
        <w:rPr>
          <w:rFonts w:hint="cs"/>
          <w:rtl/>
        </w:rPr>
        <w:t xml:space="preserve">0.2-2 </w:t>
      </w:r>
      <w:proofErr w:type="spellStart"/>
      <w:r w:rsidRPr="009B7822">
        <w:rPr>
          <w:rFonts w:hint="cs"/>
          <w:rtl/>
        </w:rPr>
        <w:t>מיקרוליטר</w:t>
      </w:r>
      <w:proofErr w:type="spellEnd"/>
      <w:r w:rsidRPr="009B7822">
        <w:rPr>
          <w:rFonts w:hint="cs"/>
          <w:rtl/>
        </w:rPr>
        <w:t xml:space="preserve"> </w:t>
      </w:r>
    </w:p>
    <w:p w14:paraId="2CE1F5AD" w14:textId="77777777" w:rsidR="004E3A5B" w:rsidRPr="009B7822" w:rsidRDefault="004E3A5B" w:rsidP="006C3491">
      <w:pPr>
        <w:pStyle w:val="afc"/>
        <w:numPr>
          <w:ilvl w:val="0"/>
          <w:numId w:val="63"/>
        </w:numPr>
        <w:bidi/>
        <w:spacing w:line="240" w:lineRule="auto"/>
        <w:ind w:left="1095"/>
        <w:jc w:val="left"/>
      </w:pPr>
      <w:r w:rsidRPr="009B7822">
        <w:rPr>
          <w:rFonts w:hint="cs"/>
          <w:rtl/>
        </w:rPr>
        <w:t xml:space="preserve">2-20 </w:t>
      </w:r>
      <w:proofErr w:type="spellStart"/>
      <w:r w:rsidRPr="009B7822">
        <w:rPr>
          <w:rFonts w:hint="cs"/>
          <w:rtl/>
        </w:rPr>
        <w:t>מיקרוליטר</w:t>
      </w:r>
      <w:proofErr w:type="spellEnd"/>
      <w:r w:rsidRPr="009B7822">
        <w:rPr>
          <w:rFonts w:hint="cs"/>
          <w:rtl/>
        </w:rPr>
        <w:t xml:space="preserve"> </w:t>
      </w:r>
    </w:p>
    <w:p w14:paraId="739AC97B" w14:textId="77777777" w:rsidR="004E3A5B" w:rsidRPr="009B7822" w:rsidRDefault="004E3A5B" w:rsidP="006C3491">
      <w:pPr>
        <w:pStyle w:val="afc"/>
        <w:numPr>
          <w:ilvl w:val="0"/>
          <w:numId w:val="63"/>
        </w:numPr>
        <w:bidi/>
        <w:spacing w:line="240" w:lineRule="auto"/>
        <w:ind w:left="1095"/>
        <w:jc w:val="left"/>
      </w:pPr>
      <w:r w:rsidRPr="009B7822">
        <w:rPr>
          <w:rFonts w:hint="cs"/>
          <w:rtl/>
        </w:rPr>
        <w:t xml:space="preserve">20-200 </w:t>
      </w:r>
      <w:proofErr w:type="spellStart"/>
      <w:r w:rsidRPr="009B7822">
        <w:rPr>
          <w:rFonts w:hint="cs"/>
          <w:rtl/>
        </w:rPr>
        <w:t>מיקרוליטר</w:t>
      </w:r>
      <w:proofErr w:type="spellEnd"/>
      <w:r w:rsidRPr="009B7822">
        <w:rPr>
          <w:rFonts w:hint="cs"/>
          <w:rtl/>
        </w:rPr>
        <w:t xml:space="preserve"> </w:t>
      </w:r>
    </w:p>
    <w:p w14:paraId="14307982" w14:textId="77777777" w:rsidR="004E3A5B" w:rsidRPr="009B7822" w:rsidRDefault="004E3A5B" w:rsidP="006C3491">
      <w:pPr>
        <w:pStyle w:val="afc"/>
        <w:numPr>
          <w:ilvl w:val="0"/>
          <w:numId w:val="63"/>
        </w:numPr>
        <w:bidi/>
        <w:spacing w:line="240" w:lineRule="auto"/>
        <w:ind w:left="1095"/>
        <w:jc w:val="left"/>
      </w:pPr>
      <w:r w:rsidRPr="009B7822">
        <w:rPr>
          <w:rFonts w:hint="cs"/>
          <w:rtl/>
        </w:rPr>
        <w:t xml:space="preserve">100-1000 </w:t>
      </w:r>
      <w:proofErr w:type="spellStart"/>
      <w:r w:rsidRPr="009B7822">
        <w:rPr>
          <w:rFonts w:hint="cs"/>
          <w:rtl/>
        </w:rPr>
        <w:t>מיקרוליטר</w:t>
      </w:r>
      <w:proofErr w:type="spellEnd"/>
      <w:r w:rsidRPr="009B7822">
        <w:rPr>
          <w:rFonts w:hint="cs"/>
          <w:rtl/>
        </w:rPr>
        <w:t xml:space="preserve"> </w:t>
      </w:r>
    </w:p>
    <w:p w14:paraId="22B23397" w14:textId="77777777" w:rsidR="004E3A5B" w:rsidRPr="009B7822" w:rsidRDefault="004E3A5B" w:rsidP="006C3491">
      <w:pPr>
        <w:pStyle w:val="afc"/>
        <w:ind w:left="1440"/>
        <w:jc w:val="right"/>
        <w:rPr>
          <w:rtl/>
        </w:rPr>
      </w:pPr>
      <w:r w:rsidRPr="009B7822">
        <w:rPr>
          <w:rFonts w:hint="cs"/>
          <w:rtl/>
        </w:rPr>
        <w:t xml:space="preserve">מערכת </w:t>
      </w:r>
      <w:proofErr w:type="spellStart"/>
      <w:r w:rsidRPr="009B7822">
        <w:rPr>
          <w:rFonts w:hint="cs"/>
          <w:rtl/>
        </w:rPr>
        <w:t>פיפטורים</w:t>
      </w:r>
      <w:proofErr w:type="spellEnd"/>
      <w:r w:rsidRPr="009B7822">
        <w:rPr>
          <w:rFonts w:hint="cs"/>
          <w:rtl/>
        </w:rPr>
        <w:t xml:space="preserve"> בעלי חלוקה לטווחים שונים תתאפשר, ובתנאי שהחלוקה תהיה לארבע קבוצות נפח, וכי הנפח הקטן לא יפחת מ- 0,2 </w:t>
      </w:r>
      <w:proofErr w:type="spellStart"/>
      <w:r w:rsidRPr="009B7822">
        <w:rPr>
          <w:rFonts w:hint="cs"/>
          <w:rtl/>
        </w:rPr>
        <w:t>מיקרוליטר</w:t>
      </w:r>
      <w:proofErr w:type="spellEnd"/>
      <w:r w:rsidR="008D4197" w:rsidRPr="009B7822">
        <w:rPr>
          <w:rFonts w:hint="cs"/>
          <w:rtl/>
        </w:rPr>
        <w:t>.</w:t>
      </w:r>
    </w:p>
    <w:p w14:paraId="2971E6A6" w14:textId="4A1E247A" w:rsidR="004E3A5B" w:rsidRPr="009B7822" w:rsidRDefault="004E3A5B" w:rsidP="006C3491">
      <w:pPr>
        <w:pStyle w:val="afc"/>
        <w:numPr>
          <w:ilvl w:val="0"/>
          <w:numId w:val="49"/>
        </w:numPr>
        <w:bidi/>
        <w:ind w:left="360"/>
        <w:jc w:val="left"/>
        <w:rPr>
          <w:b/>
          <w:bCs/>
          <w:u w:val="single"/>
          <w:rtl/>
        </w:rPr>
      </w:pPr>
      <w:proofErr w:type="spellStart"/>
      <w:r w:rsidRPr="009B7822">
        <w:rPr>
          <w:rFonts w:hint="cs"/>
          <w:b/>
          <w:bCs/>
          <w:u w:val="single"/>
          <w:rtl/>
        </w:rPr>
        <w:t>פיפטורים</w:t>
      </w:r>
      <w:proofErr w:type="spellEnd"/>
      <w:r w:rsidRPr="009B7822">
        <w:rPr>
          <w:rFonts w:hint="cs"/>
          <w:b/>
          <w:bCs/>
          <w:u w:val="single"/>
          <w:rtl/>
        </w:rPr>
        <w:t xml:space="preserve"> רב-ערוציים (קטיושה, </w:t>
      </w:r>
      <w:r w:rsidRPr="009B7822">
        <w:rPr>
          <w:b/>
          <w:bCs/>
          <w:u w:val="single"/>
        </w:rPr>
        <w:t xml:space="preserve">MULTICHANNEL </w:t>
      </w:r>
      <w:r w:rsidRPr="009B7822">
        <w:rPr>
          <w:rFonts w:hint="cs"/>
          <w:b/>
          <w:bCs/>
          <w:u w:val="single"/>
          <w:rtl/>
        </w:rPr>
        <w:t xml:space="preserve">) </w:t>
      </w:r>
      <w:r w:rsidR="00101BAE">
        <w:rPr>
          <w:b/>
          <w:bCs/>
          <w:u w:val="single"/>
          <w:rtl/>
        </w:rPr>
        <w:t>–</w:t>
      </w:r>
      <w:r w:rsidR="00101BAE">
        <w:rPr>
          <w:rFonts w:hint="cs"/>
          <w:b/>
          <w:bCs/>
          <w:u w:val="single"/>
          <w:rtl/>
        </w:rPr>
        <w:t xml:space="preserve"> (קבוצה שנייה)</w:t>
      </w:r>
    </w:p>
    <w:p w14:paraId="11AA2A07" w14:textId="77777777" w:rsidR="004E3A5B" w:rsidRPr="009B7822" w:rsidRDefault="004E3A5B" w:rsidP="006C3491">
      <w:pPr>
        <w:pStyle w:val="afc"/>
        <w:numPr>
          <w:ilvl w:val="0"/>
          <w:numId w:val="66"/>
        </w:numPr>
        <w:bidi/>
        <w:spacing w:line="240" w:lineRule="auto"/>
        <w:jc w:val="left"/>
      </w:pPr>
      <w:r w:rsidRPr="009B7822">
        <w:rPr>
          <w:rFonts w:hint="cs"/>
          <w:rtl/>
        </w:rPr>
        <w:t xml:space="preserve">מערכת של </w:t>
      </w:r>
      <w:proofErr w:type="spellStart"/>
      <w:r w:rsidRPr="009B7822">
        <w:rPr>
          <w:rFonts w:hint="cs"/>
          <w:rtl/>
        </w:rPr>
        <w:t>פיפטורים</w:t>
      </w:r>
      <w:proofErr w:type="spellEnd"/>
      <w:r w:rsidRPr="009B7822">
        <w:rPr>
          <w:rFonts w:hint="cs"/>
          <w:rtl/>
        </w:rPr>
        <w:t xml:space="preserve"> רב </w:t>
      </w:r>
      <w:proofErr w:type="spellStart"/>
      <w:r w:rsidRPr="009B7822">
        <w:rPr>
          <w:rFonts w:hint="cs"/>
          <w:rtl/>
        </w:rPr>
        <w:t>ערוציים</w:t>
      </w:r>
      <w:proofErr w:type="spellEnd"/>
      <w:r w:rsidRPr="009B7822">
        <w:rPr>
          <w:rFonts w:hint="cs"/>
          <w:rtl/>
        </w:rPr>
        <w:t xml:space="preserve"> בעלי 12 טיפים לחלוקה של נוזלים, בנפחים הבאים:</w:t>
      </w:r>
    </w:p>
    <w:p w14:paraId="481AF91A" w14:textId="77777777" w:rsidR="004E3A5B" w:rsidRPr="009B7822" w:rsidRDefault="004E3A5B" w:rsidP="006C3491">
      <w:pPr>
        <w:pStyle w:val="afc"/>
        <w:numPr>
          <w:ilvl w:val="0"/>
          <w:numId w:val="64"/>
        </w:numPr>
        <w:bidi/>
        <w:spacing w:line="240" w:lineRule="auto"/>
        <w:ind w:left="1440"/>
        <w:jc w:val="left"/>
      </w:pPr>
      <w:r w:rsidRPr="009B7822">
        <w:rPr>
          <w:rFonts w:hint="cs"/>
          <w:rtl/>
        </w:rPr>
        <w:t xml:space="preserve">1-10 </w:t>
      </w:r>
      <w:proofErr w:type="spellStart"/>
      <w:r w:rsidRPr="009B7822">
        <w:rPr>
          <w:rFonts w:hint="cs"/>
          <w:rtl/>
        </w:rPr>
        <w:t>מיקרוליטר</w:t>
      </w:r>
      <w:proofErr w:type="spellEnd"/>
      <w:r w:rsidRPr="009B7822">
        <w:rPr>
          <w:rFonts w:hint="cs"/>
          <w:rtl/>
        </w:rPr>
        <w:t>.</w:t>
      </w:r>
    </w:p>
    <w:p w14:paraId="4DD33AE1" w14:textId="77777777" w:rsidR="004E3A5B" w:rsidRPr="009B7822" w:rsidRDefault="004E3A5B" w:rsidP="006C3491">
      <w:pPr>
        <w:pStyle w:val="afc"/>
        <w:numPr>
          <w:ilvl w:val="0"/>
          <w:numId w:val="64"/>
        </w:numPr>
        <w:bidi/>
        <w:spacing w:line="240" w:lineRule="auto"/>
        <w:ind w:left="1440"/>
        <w:jc w:val="left"/>
      </w:pPr>
      <w:r w:rsidRPr="009B7822">
        <w:rPr>
          <w:rFonts w:hint="cs"/>
          <w:rtl/>
        </w:rPr>
        <w:t xml:space="preserve">5-50 </w:t>
      </w:r>
      <w:proofErr w:type="spellStart"/>
      <w:r w:rsidRPr="009B7822">
        <w:rPr>
          <w:rFonts w:hint="cs"/>
          <w:rtl/>
        </w:rPr>
        <w:t>מיקרוליטר</w:t>
      </w:r>
      <w:proofErr w:type="spellEnd"/>
      <w:r w:rsidRPr="009B7822">
        <w:rPr>
          <w:rFonts w:hint="cs"/>
          <w:rtl/>
        </w:rPr>
        <w:t>.</w:t>
      </w:r>
    </w:p>
    <w:p w14:paraId="3B869AD0" w14:textId="77777777" w:rsidR="004E3A5B" w:rsidRPr="009B7822" w:rsidRDefault="004E3A5B" w:rsidP="006C3491">
      <w:pPr>
        <w:pStyle w:val="afc"/>
        <w:numPr>
          <w:ilvl w:val="0"/>
          <w:numId w:val="64"/>
        </w:numPr>
        <w:bidi/>
        <w:spacing w:line="240" w:lineRule="auto"/>
        <w:ind w:left="1440"/>
        <w:jc w:val="left"/>
      </w:pPr>
      <w:r w:rsidRPr="009B7822">
        <w:rPr>
          <w:rFonts w:hint="cs"/>
          <w:rtl/>
        </w:rPr>
        <w:t xml:space="preserve">10-100 </w:t>
      </w:r>
      <w:proofErr w:type="spellStart"/>
      <w:r w:rsidRPr="009B7822">
        <w:rPr>
          <w:rFonts w:hint="cs"/>
          <w:rtl/>
        </w:rPr>
        <w:t>מיקרוליטר</w:t>
      </w:r>
      <w:proofErr w:type="spellEnd"/>
      <w:r w:rsidRPr="009B7822">
        <w:rPr>
          <w:rFonts w:hint="cs"/>
          <w:rtl/>
        </w:rPr>
        <w:t>.</w:t>
      </w:r>
    </w:p>
    <w:p w14:paraId="35EDE592" w14:textId="77777777" w:rsidR="004E3A5B" w:rsidRPr="009B7822" w:rsidRDefault="004E3A5B" w:rsidP="006C3491">
      <w:pPr>
        <w:pStyle w:val="afc"/>
        <w:numPr>
          <w:ilvl w:val="0"/>
          <w:numId w:val="64"/>
        </w:numPr>
        <w:bidi/>
        <w:spacing w:line="240" w:lineRule="auto"/>
        <w:ind w:left="1440"/>
        <w:jc w:val="left"/>
      </w:pPr>
      <w:r w:rsidRPr="009B7822">
        <w:rPr>
          <w:rFonts w:hint="cs"/>
          <w:rtl/>
        </w:rPr>
        <w:t xml:space="preserve">30-200 </w:t>
      </w:r>
      <w:proofErr w:type="spellStart"/>
      <w:r w:rsidRPr="009B7822">
        <w:rPr>
          <w:rFonts w:hint="cs"/>
          <w:rtl/>
        </w:rPr>
        <w:t>מיקרוליטר</w:t>
      </w:r>
      <w:proofErr w:type="spellEnd"/>
      <w:r w:rsidRPr="009B7822">
        <w:rPr>
          <w:rFonts w:hint="cs"/>
          <w:rtl/>
        </w:rPr>
        <w:t>.</w:t>
      </w:r>
    </w:p>
    <w:p w14:paraId="028CDAE0" w14:textId="77777777" w:rsidR="004E3A5B" w:rsidRPr="009B7822" w:rsidRDefault="004E3A5B" w:rsidP="006C3491">
      <w:pPr>
        <w:pStyle w:val="afc"/>
        <w:numPr>
          <w:ilvl w:val="0"/>
          <w:numId w:val="45"/>
        </w:numPr>
        <w:bidi/>
        <w:spacing w:line="240" w:lineRule="auto"/>
        <w:jc w:val="left"/>
      </w:pPr>
      <w:r w:rsidRPr="009B7822">
        <w:rPr>
          <w:rFonts w:hint="cs"/>
          <w:rtl/>
        </w:rPr>
        <w:t xml:space="preserve">מערכת קטיושות בעלות חלוקה לטווחים שונים תתאפשר, ובתנאי שהחלוקה תהיה לארבע קבוצות נפח, וכי הנפח הקטן לא יפחת מ- 1,0 </w:t>
      </w:r>
      <w:proofErr w:type="spellStart"/>
      <w:r w:rsidRPr="009B7822">
        <w:rPr>
          <w:rFonts w:hint="cs"/>
          <w:rtl/>
        </w:rPr>
        <w:t>מיקרוליטר</w:t>
      </w:r>
      <w:proofErr w:type="spellEnd"/>
      <w:r w:rsidRPr="009B7822">
        <w:rPr>
          <w:rFonts w:hint="cs"/>
          <w:rtl/>
        </w:rPr>
        <w:t xml:space="preserve"> והגדול לא יעלה על 300 </w:t>
      </w:r>
      <w:proofErr w:type="spellStart"/>
      <w:r w:rsidRPr="009B7822">
        <w:rPr>
          <w:rFonts w:hint="cs"/>
          <w:rtl/>
        </w:rPr>
        <w:t>מיקרוליטר</w:t>
      </w:r>
      <w:proofErr w:type="spellEnd"/>
      <w:r w:rsidRPr="009B7822">
        <w:rPr>
          <w:rFonts w:hint="cs"/>
          <w:rtl/>
        </w:rPr>
        <w:t xml:space="preserve"> ולא יפחת מ-200 </w:t>
      </w:r>
      <w:proofErr w:type="spellStart"/>
      <w:r w:rsidRPr="009B7822">
        <w:rPr>
          <w:rFonts w:hint="cs"/>
          <w:rtl/>
        </w:rPr>
        <w:t>מיקרוליטר</w:t>
      </w:r>
      <w:proofErr w:type="spellEnd"/>
      <w:r w:rsidRPr="009B7822">
        <w:rPr>
          <w:rFonts w:hint="cs"/>
          <w:rtl/>
        </w:rPr>
        <w:t>.</w:t>
      </w:r>
    </w:p>
    <w:p w14:paraId="70B565C4" w14:textId="77777777" w:rsidR="004E3A5B" w:rsidRPr="009B7822" w:rsidRDefault="004E3A5B" w:rsidP="006C3491">
      <w:pPr>
        <w:bidi w:val="0"/>
        <w:ind w:left="368"/>
        <w:jc w:val="right"/>
        <w:rPr>
          <w:rFonts w:ascii="Arial" w:hAnsi="Arial"/>
        </w:rPr>
      </w:pPr>
    </w:p>
    <w:p w14:paraId="7A0DF85A" w14:textId="626D5769" w:rsidR="004E3A5B" w:rsidRPr="009B7822" w:rsidRDefault="004E3A5B" w:rsidP="006C3491">
      <w:pPr>
        <w:pStyle w:val="afc"/>
        <w:numPr>
          <w:ilvl w:val="0"/>
          <w:numId w:val="49"/>
        </w:numPr>
        <w:bidi/>
        <w:ind w:left="360"/>
        <w:jc w:val="left"/>
        <w:rPr>
          <w:b/>
          <w:bCs/>
          <w:u w:val="single"/>
        </w:rPr>
      </w:pPr>
      <w:proofErr w:type="spellStart"/>
      <w:r w:rsidRPr="009B7822">
        <w:rPr>
          <w:rFonts w:hint="cs"/>
          <w:b/>
          <w:bCs/>
          <w:u w:val="single"/>
          <w:rtl/>
        </w:rPr>
        <w:t>פיפטורים</w:t>
      </w:r>
      <w:proofErr w:type="spellEnd"/>
      <w:r w:rsidRPr="009B7822">
        <w:rPr>
          <w:rFonts w:hint="cs"/>
          <w:b/>
          <w:bCs/>
          <w:u w:val="single"/>
          <w:rtl/>
        </w:rPr>
        <w:t xml:space="preserve"> רב-ערוציים (קטיושה, </w:t>
      </w:r>
      <w:r w:rsidRPr="009B7822">
        <w:rPr>
          <w:b/>
          <w:bCs/>
          <w:u w:val="single"/>
        </w:rPr>
        <w:t xml:space="preserve">MULTICHANNEL </w:t>
      </w:r>
      <w:r w:rsidRPr="009B7822">
        <w:rPr>
          <w:rFonts w:hint="cs"/>
          <w:b/>
          <w:bCs/>
          <w:u w:val="single"/>
          <w:rtl/>
        </w:rPr>
        <w:t xml:space="preserve">) </w:t>
      </w:r>
      <w:r w:rsidR="00101BAE">
        <w:rPr>
          <w:b/>
          <w:bCs/>
          <w:u w:val="single"/>
          <w:rtl/>
        </w:rPr>
        <w:t>–</w:t>
      </w:r>
      <w:r w:rsidR="00101BAE">
        <w:rPr>
          <w:rFonts w:hint="cs"/>
          <w:b/>
          <w:bCs/>
          <w:u w:val="single"/>
          <w:rtl/>
        </w:rPr>
        <w:t xml:space="preserve"> (קבוצה שלישית)</w:t>
      </w:r>
    </w:p>
    <w:p w14:paraId="04FD980C" w14:textId="77777777" w:rsidR="004E3A5B" w:rsidRPr="009B7822" w:rsidRDefault="004E3A5B" w:rsidP="006C3491">
      <w:pPr>
        <w:pStyle w:val="afc"/>
        <w:numPr>
          <w:ilvl w:val="0"/>
          <w:numId w:val="65"/>
        </w:numPr>
        <w:bidi/>
        <w:spacing w:line="240" w:lineRule="auto"/>
        <w:jc w:val="left"/>
      </w:pPr>
      <w:r w:rsidRPr="009B7822">
        <w:rPr>
          <w:rFonts w:hint="cs"/>
          <w:rtl/>
        </w:rPr>
        <w:t xml:space="preserve">מערכת של </w:t>
      </w:r>
      <w:proofErr w:type="spellStart"/>
      <w:r w:rsidRPr="009B7822">
        <w:rPr>
          <w:rFonts w:hint="cs"/>
          <w:rtl/>
        </w:rPr>
        <w:t>פיפטורים</w:t>
      </w:r>
      <w:proofErr w:type="spellEnd"/>
      <w:r w:rsidRPr="009B7822">
        <w:rPr>
          <w:rFonts w:hint="cs"/>
          <w:rtl/>
        </w:rPr>
        <w:t xml:space="preserve"> רב </w:t>
      </w:r>
      <w:proofErr w:type="spellStart"/>
      <w:r w:rsidRPr="009B7822">
        <w:rPr>
          <w:rFonts w:hint="cs"/>
          <w:rtl/>
        </w:rPr>
        <w:t>ערוציים</w:t>
      </w:r>
      <w:proofErr w:type="spellEnd"/>
      <w:r w:rsidRPr="009B7822">
        <w:rPr>
          <w:rFonts w:hint="cs"/>
          <w:rtl/>
        </w:rPr>
        <w:t xml:space="preserve"> בעלי </w:t>
      </w:r>
      <w:r w:rsidRPr="009B7822">
        <w:t>8</w:t>
      </w:r>
      <w:r w:rsidRPr="009B7822">
        <w:rPr>
          <w:rFonts w:hint="cs"/>
          <w:rtl/>
        </w:rPr>
        <w:t xml:space="preserve"> טיפים לחלוקה של נוזלים, בנפחים הבאים: </w:t>
      </w:r>
    </w:p>
    <w:p w14:paraId="0FBEC7DF" w14:textId="77777777" w:rsidR="004E3A5B" w:rsidRPr="009B7822" w:rsidRDefault="004E3A5B" w:rsidP="006C3491">
      <w:pPr>
        <w:pStyle w:val="afc"/>
        <w:numPr>
          <w:ilvl w:val="0"/>
          <w:numId w:val="67"/>
        </w:numPr>
        <w:bidi/>
        <w:spacing w:line="240" w:lineRule="auto"/>
        <w:ind w:left="1440"/>
        <w:jc w:val="left"/>
      </w:pPr>
      <w:r w:rsidRPr="009B7822">
        <w:rPr>
          <w:rFonts w:hint="cs"/>
          <w:rtl/>
        </w:rPr>
        <w:t xml:space="preserve">5-50 </w:t>
      </w:r>
      <w:proofErr w:type="spellStart"/>
      <w:r w:rsidRPr="009B7822">
        <w:rPr>
          <w:rFonts w:hint="cs"/>
          <w:rtl/>
        </w:rPr>
        <w:t>מיקרוליטר</w:t>
      </w:r>
      <w:proofErr w:type="spellEnd"/>
      <w:r w:rsidRPr="009B7822">
        <w:rPr>
          <w:rFonts w:hint="cs"/>
          <w:rtl/>
        </w:rPr>
        <w:t xml:space="preserve"> </w:t>
      </w:r>
    </w:p>
    <w:p w14:paraId="250682BE" w14:textId="77777777" w:rsidR="004E3A5B" w:rsidRPr="009B7822" w:rsidRDefault="004E3A5B" w:rsidP="006C3491">
      <w:pPr>
        <w:pStyle w:val="afc"/>
        <w:numPr>
          <w:ilvl w:val="0"/>
          <w:numId w:val="67"/>
        </w:numPr>
        <w:bidi/>
        <w:spacing w:line="240" w:lineRule="auto"/>
        <w:ind w:left="1440"/>
        <w:jc w:val="left"/>
      </w:pPr>
      <w:r w:rsidRPr="009B7822">
        <w:t>50-200</w:t>
      </w:r>
      <w:r w:rsidRPr="009B7822">
        <w:rPr>
          <w:rFonts w:hint="cs"/>
          <w:rtl/>
        </w:rPr>
        <w:t xml:space="preserve"> </w:t>
      </w:r>
      <w:proofErr w:type="spellStart"/>
      <w:r w:rsidRPr="009B7822">
        <w:rPr>
          <w:rFonts w:hint="cs"/>
          <w:rtl/>
        </w:rPr>
        <w:t>מיקרוליטר</w:t>
      </w:r>
      <w:proofErr w:type="spellEnd"/>
      <w:r w:rsidRPr="009B7822">
        <w:rPr>
          <w:rFonts w:hint="cs"/>
          <w:rtl/>
        </w:rPr>
        <w:t xml:space="preserve"> </w:t>
      </w:r>
    </w:p>
    <w:p w14:paraId="05D26681" w14:textId="77777777" w:rsidR="004E3A5B" w:rsidRPr="009B7822" w:rsidRDefault="004E3A5B" w:rsidP="006C3491">
      <w:pPr>
        <w:spacing w:line="240" w:lineRule="auto"/>
        <w:ind w:left="720"/>
        <w:jc w:val="left"/>
      </w:pPr>
      <w:r w:rsidRPr="009B7822">
        <w:rPr>
          <w:rFonts w:hint="cs"/>
          <w:rtl/>
        </w:rPr>
        <w:t>מערכת קטיושות בעלות חלוקה לטווחים שונים תתאפשר, ובתנאי שהחלוקה תהיה ל</w:t>
      </w:r>
      <w:r w:rsidR="008D4197" w:rsidRPr="009B7822">
        <w:rPr>
          <w:rFonts w:hint="cs"/>
          <w:rtl/>
        </w:rPr>
        <w:t xml:space="preserve">שתי </w:t>
      </w:r>
      <w:r w:rsidRPr="009B7822">
        <w:rPr>
          <w:rFonts w:hint="cs"/>
          <w:rtl/>
        </w:rPr>
        <w:t xml:space="preserve">קבוצות נפח, וכי הנפח הקטן לא יפחת מ- 1,0 </w:t>
      </w:r>
      <w:proofErr w:type="spellStart"/>
      <w:r w:rsidRPr="009B7822">
        <w:rPr>
          <w:rFonts w:hint="cs"/>
          <w:rtl/>
        </w:rPr>
        <w:t>מיקרוליטר</w:t>
      </w:r>
      <w:proofErr w:type="spellEnd"/>
      <w:r w:rsidRPr="009B7822">
        <w:rPr>
          <w:rFonts w:hint="cs"/>
          <w:rtl/>
        </w:rPr>
        <w:t xml:space="preserve"> והגדול לא יעלה על 300 </w:t>
      </w:r>
      <w:proofErr w:type="spellStart"/>
      <w:r w:rsidRPr="009B7822">
        <w:rPr>
          <w:rFonts w:hint="cs"/>
          <w:rtl/>
        </w:rPr>
        <w:t>מיקרוליטר</w:t>
      </w:r>
      <w:proofErr w:type="spellEnd"/>
      <w:r w:rsidRPr="009B7822">
        <w:rPr>
          <w:rFonts w:hint="cs"/>
          <w:rtl/>
        </w:rPr>
        <w:t xml:space="preserve"> ולא יפחת מ-200 </w:t>
      </w:r>
      <w:proofErr w:type="spellStart"/>
      <w:r w:rsidRPr="009B7822">
        <w:rPr>
          <w:rFonts w:hint="cs"/>
          <w:rtl/>
        </w:rPr>
        <w:t>מיקרוליטר</w:t>
      </w:r>
      <w:proofErr w:type="spellEnd"/>
      <w:r w:rsidRPr="009B7822">
        <w:rPr>
          <w:rFonts w:hint="cs"/>
          <w:rtl/>
        </w:rPr>
        <w:t>.</w:t>
      </w:r>
    </w:p>
    <w:p w14:paraId="73B30E2B" w14:textId="77777777" w:rsidR="004E3A5B" w:rsidRPr="009B7822" w:rsidRDefault="004E3A5B" w:rsidP="006C3491">
      <w:pPr>
        <w:pStyle w:val="afc"/>
        <w:bidi/>
        <w:spacing w:line="240" w:lineRule="auto"/>
        <w:ind w:left="1080"/>
        <w:jc w:val="left"/>
      </w:pPr>
    </w:p>
    <w:p w14:paraId="37338760" w14:textId="0D5A28B2" w:rsidR="004E3A5B" w:rsidRPr="00101BAE" w:rsidRDefault="004E3A5B" w:rsidP="006C3491">
      <w:pPr>
        <w:pStyle w:val="afc"/>
        <w:numPr>
          <w:ilvl w:val="0"/>
          <w:numId w:val="49"/>
        </w:numPr>
        <w:bidi/>
        <w:ind w:left="360"/>
        <w:jc w:val="left"/>
        <w:rPr>
          <w:b/>
          <w:bCs/>
          <w:u w:val="single"/>
        </w:rPr>
      </w:pPr>
      <w:r w:rsidRPr="00101BAE">
        <w:rPr>
          <w:rFonts w:hint="cs"/>
          <w:b/>
          <w:bCs/>
          <w:u w:val="single"/>
          <w:rtl/>
        </w:rPr>
        <w:t>דרישות נוספות</w:t>
      </w:r>
      <w:r w:rsidRPr="00855F39">
        <w:rPr>
          <w:rFonts w:hint="cs"/>
          <w:b/>
          <w:bCs/>
          <w:u w:val="single"/>
          <w:rtl/>
        </w:rPr>
        <w:t xml:space="preserve"> לכל </w:t>
      </w:r>
      <w:proofErr w:type="spellStart"/>
      <w:r w:rsidRPr="00101BAE">
        <w:rPr>
          <w:rFonts w:hint="cs"/>
          <w:b/>
          <w:bCs/>
          <w:u w:val="single"/>
          <w:rtl/>
        </w:rPr>
        <w:t>הפיפטורים</w:t>
      </w:r>
      <w:proofErr w:type="spellEnd"/>
      <w:r w:rsidRPr="00101BAE">
        <w:rPr>
          <w:rFonts w:hint="cs"/>
          <w:b/>
          <w:bCs/>
          <w:u w:val="single"/>
          <w:rtl/>
        </w:rPr>
        <w:t xml:space="preserve"> המפורטים בסעיפים ו-ח דלעיל</w:t>
      </w:r>
    </w:p>
    <w:p w14:paraId="4EDD3C2D" w14:textId="77777777" w:rsidR="004E3A5B" w:rsidRPr="009B7822" w:rsidRDefault="004E3A5B" w:rsidP="006C3491">
      <w:pPr>
        <w:pStyle w:val="afc"/>
        <w:numPr>
          <w:ilvl w:val="0"/>
          <w:numId w:val="71"/>
        </w:numPr>
        <w:bidi/>
        <w:spacing w:line="240" w:lineRule="auto"/>
        <w:ind w:left="720"/>
        <w:jc w:val="left"/>
      </w:pPr>
      <w:r w:rsidRPr="009B7822">
        <w:rPr>
          <w:rFonts w:hint="cs"/>
          <w:rtl/>
        </w:rPr>
        <w:t>תצוגה דיגיטלית, ברזולוציה של ארבע ספרות.</w:t>
      </w:r>
    </w:p>
    <w:p w14:paraId="185A5D12" w14:textId="77777777" w:rsidR="004E3A5B" w:rsidRPr="009B7822" w:rsidRDefault="004E3A5B" w:rsidP="006C3491">
      <w:pPr>
        <w:pStyle w:val="afc"/>
        <w:numPr>
          <w:ilvl w:val="0"/>
          <w:numId w:val="71"/>
        </w:numPr>
        <w:bidi/>
        <w:spacing w:line="240" w:lineRule="auto"/>
        <w:ind w:left="720"/>
        <w:jc w:val="left"/>
      </w:pPr>
      <w:r w:rsidRPr="009B7822">
        <w:rPr>
          <w:rFonts w:hint="cs"/>
          <w:rtl/>
        </w:rPr>
        <w:t>יכולת נעילה של הכמות.</w:t>
      </w:r>
    </w:p>
    <w:p w14:paraId="5DB14365" w14:textId="77777777" w:rsidR="004E3A5B" w:rsidRPr="009B7822" w:rsidRDefault="004E3A5B" w:rsidP="006C3491">
      <w:pPr>
        <w:pStyle w:val="afc"/>
        <w:numPr>
          <w:ilvl w:val="0"/>
          <w:numId w:val="71"/>
        </w:numPr>
        <w:bidi/>
        <w:spacing w:line="240" w:lineRule="auto"/>
        <w:ind w:left="720"/>
        <w:jc w:val="left"/>
      </w:pPr>
      <w:r w:rsidRPr="009B7822">
        <w:rPr>
          <w:rFonts w:hint="cs"/>
          <w:rtl/>
        </w:rPr>
        <w:t>אפשרות לכוונון הידית ימינה ושמאלה.</w:t>
      </w:r>
    </w:p>
    <w:p w14:paraId="74735AF2" w14:textId="77777777" w:rsidR="004E3A5B" w:rsidRPr="009B7822" w:rsidRDefault="004E3A5B" w:rsidP="006C3491">
      <w:pPr>
        <w:pStyle w:val="afc"/>
        <w:numPr>
          <w:ilvl w:val="0"/>
          <w:numId w:val="71"/>
        </w:numPr>
        <w:bidi/>
        <w:spacing w:line="240" w:lineRule="auto"/>
        <w:ind w:left="720"/>
        <w:jc w:val="left"/>
      </w:pPr>
      <w:r w:rsidRPr="009B7822">
        <w:rPr>
          <w:rFonts w:hint="cs"/>
          <w:rtl/>
        </w:rPr>
        <w:t xml:space="preserve">הורדה מלאה של הנוזלים ע"י תוספת נפח (אויר </w:t>
      </w:r>
      <w:proofErr w:type="spellStart"/>
      <w:r w:rsidRPr="009B7822">
        <w:rPr>
          <w:rFonts w:hint="cs"/>
          <w:rtl/>
        </w:rPr>
        <w:t>אינהרטי</w:t>
      </w:r>
      <w:proofErr w:type="spellEnd"/>
      <w:r w:rsidRPr="009B7822">
        <w:rPr>
          <w:rFonts w:hint="cs"/>
          <w:rtl/>
        </w:rPr>
        <w:t>) של 50%, לפחות.</w:t>
      </w:r>
    </w:p>
    <w:p w14:paraId="0874ED47" w14:textId="77777777" w:rsidR="004E3A5B" w:rsidRPr="009B7822" w:rsidRDefault="004E3A5B" w:rsidP="006C3491">
      <w:pPr>
        <w:pStyle w:val="afc"/>
        <w:numPr>
          <w:ilvl w:val="0"/>
          <w:numId w:val="71"/>
        </w:numPr>
        <w:bidi/>
        <w:spacing w:line="240" w:lineRule="auto"/>
        <w:ind w:left="720"/>
        <w:jc w:val="left"/>
      </w:pPr>
      <w:r w:rsidRPr="009B7822">
        <w:rPr>
          <w:rFonts w:hint="cs"/>
          <w:rtl/>
        </w:rPr>
        <w:t xml:space="preserve">צבעים שונים לכל </w:t>
      </w:r>
      <w:proofErr w:type="spellStart"/>
      <w:r w:rsidRPr="009B7822">
        <w:rPr>
          <w:rFonts w:hint="cs"/>
          <w:rtl/>
        </w:rPr>
        <w:t>פיפטור</w:t>
      </w:r>
      <w:proofErr w:type="spellEnd"/>
      <w:r w:rsidRPr="009B7822">
        <w:rPr>
          <w:rFonts w:hint="cs"/>
          <w:rtl/>
        </w:rPr>
        <w:t>, לשם הבדלה בין הנפחים השונים.</w:t>
      </w:r>
    </w:p>
    <w:p w14:paraId="08BF7DE9" w14:textId="77777777" w:rsidR="004E3A5B" w:rsidRPr="009B7822" w:rsidRDefault="004E3A5B" w:rsidP="006C3491">
      <w:pPr>
        <w:pStyle w:val="afc"/>
        <w:numPr>
          <w:ilvl w:val="0"/>
          <w:numId w:val="71"/>
        </w:numPr>
        <w:bidi/>
        <w:spacing w:line="240" w:lineRule="auto"/>
        <w:ind w:left="720"/>
        <w:jc w:val="left"/>
      </w:pPr>
      <w:r w:rsidRPr="009B7822">
        <w:rPr>
          <w:rFonts w:hint="cs"/>
          <w:rtl/>
        </w:rPr>
        <w:t>מספר סריאלי מוטבע\מקודד.</w:t>
      </w:r>
    </w:p>
    <w:p w14:paraId="354E0134" w14:textId="77777777" w:rsidR="004E3A5B" w:rsidRPr="009B7822" w:rsidRDefault="004E3A5B" w:rsidP="006C3491">
      <w:pPr>
        <w:pStyle w:val="afc"/>
        <w:numPr>
          <w:ilvl w:val="0"/>
          <w:numId w:val="71"/>
        </w:numPr>
        <w:bidi/>
        <w:spacing w:line="240" w:lineRule="auto"/>
        <w:ind w:left="720"/>
        <w:jc w:val="left"/>
      </w:pPr>
      <w:r w:rsidRPr="009B7822">
        <w:rPr>
          <w:rFonts w:hint="cs"/>
          <w:rtl/>
        </w:rPr>
        <w:t xml:space="preserve">יכולת לעבודה </w:t>
      </w:r>
      <w:proofErr w:type="spellStart"/>
      <w:r w:rsidRPr="009B7822">
        <w:rPr>
          <w:rFonts w:hint="cs"/>
          <w:rtl/>
        </w:rPr>
        <w:t>עים</w:t>
      </w:r>
      <w:proofErr w:type="spellEnd"/>
      <w:r w:rsidRPr="009B7822">
        <w:rPr>
          <w:rFonts w:hint="cs"/>
          <w:rtl/>
        </w:rPr>
        <w:t xml:space="preserve"> טיפים ממגוון מקורות (אוניברסאלי).</w:t>
      </w:r>
    </w:p>
    <w:p w14:paraId="0C90EC27" w14:textId="77777777" w:rsidR="004E3A5B" w:rsidRPr="009B7822" w:rsidRDefault="004E3A5B" w:rsidP="006C3491">
      <w:pPr>
        <w:pStyle w:val="afc"/>
        <w:numPr>
          <w:ilvl w:val="0"/>
          <w:numId w:val="71"/>
        </w:numPr>
        <w:bidi/>
        <w:spacing w:line="240" w:lineRule="auto"/>
        <w:ind w:left="720"/>
        <w:jc w:val="left"/>
      </w:pPr>
      <w:r w:rsidRPr="009B7822">
        <w:rPr>
          <w:rFonts w:hint="cs"/>
          <w:rtl/>
        </w:rPr>
        <w:t xml:space="preserve">מהלך </w:t>
      </w:r>
      <w:proofErr w:type="spellStart"/>
      <w:r w:rsidRPr="009B7822">
        <w:rPr>
          <w:rFonts w:hint="cs"/>
          <w:rtl/>
        </w:rPr>
        <w:t>פיפטציה</w:t>
      </w:r>
      <w:proofErr w:type="spellEnd"/>
      <w:r w:rsidRPr="009B7822">
        <w:rPr>
          <w:rFonts w:hint="cs"/>
          <w:rtl/>
        </w:rPr>
        <w:t xml:space="preserve"> קצר, כזה שלא דורש הרמת אגודל.</w:t>
      </w:r>
    </w:p>
    <w:p w14:paraId="2EC059DA" w14:textId="77777777" w:rsidR="004E3A5B" w:rsidRPr="009B7822" w:rsidRDefault="004E3A5B" w:rsidP="006C3491">
      <w:pPr>
        <w:pStyle w:val="afc"/>
        <w:numPr>
          <w:ilvl w:val="0"/>
          <w:numId w:val="71"/>
        </w:numPr>
        <w:bidi/>
        <w:spacing w:line="240" w:lineRule="auto"/>
        <w:ind w:left="720"/>
        <w:jc w:val="left"/>
      </w:pPr>
      <w:r w:rsidRPr="009B7822">
        <w:rPr>
          <w:rFonts w:hint="cs"/>
          <w:rtl/>
        </w:rPr>
        <w:t>עיקור: לא נדרש.</w:t>
      </w:r>
    </w:p>
    <w:p w14:paraId="2443D730" w14:textId="77777777" w:rsidR="004E3A5B" w:rsidRPr="009B7822" w:rsidRDefault="004E3A5B" w:rsidP="006C3491">
      <w:pPr>
        <w:pStyle w:val="afc"/>
        <w:numPr>
          <w:ilvl w:val="0"/>
          <w:numId w:val="71"/>
        </w:numPr>
        <w:bidi/>
        <w:spacing w:line="240" w:lineRule="auto"/>
        <w:ind w:left="720"/>
        <w:jc w:val="left"/>
      </w:pPr>
      <w:r w:rsidRPr="009B7822">
        <w:rPr>
          <w:rFonts w:hint="cs"/>
          <w:rtl/>
        </w:rPr>
        <w:t>מעמד ייעודי לכל סט.</w:t>
      </w:r>
    </w:p>
    <w:p w14:paraId="59A321DB" w14:textId="77777777" w:rsidR="004E3A5B" w:rsidRPr="009B7822" w:rsidRDefault="004E3A5B" w:rsidP="006C3491">
      <w:pPr>
        <w:pStyle w:val="afc"/>
        <w:numPr>
          <w:ilvl w:val="0"/>
          <w:numId w:val="71"/>
        </w:numPr>
        <w:bidi/>
        <w:spacing w:line="240" w:lineRule="auto"/>
        <w:ind w:left="720"/>
        <w:jc w:val="left"/>
      </w:pPr>
      <w:r w:rsidRPr="009B7822">
        <w:rPr>
          <w:rFonts w:hint="cs"/>
          <w:rtl/>
        </w:rPr>
        <w:t xml:space="preserve">עמידה בתקנים מקובלים: </w:t>
      </w:r>
      <w:r w:rsidRPr="009B7822">
        <w:rPr>
          <w:rStyle w:val="A20"/>
          <w:rFonts w:cs="David"/>
        </w:rPr>
        <w:t>ISO 9001, ISO 14001 ISO 13485</w:t>
      </w:r>
      <w:r w:rsidRPr="009B7822">
        <w:rPr>
          <w:rFonts w:hint="cs"/>
          <w:rtl/>
        </w:rPr>
        <w:t>.</w:t>
      </w:r>
    </w:p>
    <w:p w14:paraId="6256AB18" w14:textId="77777777" w:rsidR="004E3A5B" w:rsidRPr="009B7822" w:rsidRDefault="004E3A5B" w:rsidP="006C3491">
      <w:pPr>
        <w:pStyle w:val="afc"/>
        <w:numPr>
          <w:ilvl w:val="0"/>
          <w:numId w:val="71"/>
        </w:numPr>
        <w:bidi/>
        <w:spacing w:line="240" w:lineRule="auto"/>
        <w:ind w:left="720"/>
        <w:jc w:val="left"/>
      </w:pPr>
      <w:r w:rsidRPr="009B7822">
        <w:rPr>
          <w:rFonts w:hint="cs"/>
          <w:rtl/>
        </w:rPr>
        <w:t xml:space="preserve">צירוף של תעודת כיול לכל </w:t>
      </w:r>
      <w:proofErr w:type="spellStart"/>
      <w:r w:rsidRPr="009B7822">
        <w:rPr>
          <w:rFonts w:hint="cs"/>
          <w:rtl/>
        </w:rPr>
        <w:t>פיפטור</w:t>
      </w:r>
      <w:proofErr w:type="spellEnd"/>
      <w:r w:rsidRPr="009B7822">
        <w:rPr>
          <w:rFonts w:hint="cs"/>
          <w:rtl/>
        </w:rPr>
        <w:t xml:space="preserve"> (קטיושה).</w:t>
      </w:r>
    </w:p>
    <w:p w14:paraId="31EE9E12" w14:textId="77777777" w:rsidR="004E3A5B" w:rsidRPr="009B7822" w:rsidRDefault="004E3A5B" w:rsidP="006C3491">
      <w:pPr>
        <w:pStyle w:val="afc"/>
        <w:numPr>
          <w:ilvl w:val="0"/>
          <w:numId w:val="71"/>
        </w:numPr>
        <w:bidi/>
        <w:spacing w:line="240" w:lineRule="auto"/>
        <w:ind w:left="720"/>
        <w:jc w:val="left"/>
      </w:pPr>
      <w:r w:rsidRPr="009B7822">
        <w:rPr>
          <w:rFonts w:hint="cs"/>
          <w:rtl/>
        </w:rPr>
        <w:t>ניסיון קודם: הספקה של  50 יחידות, לפחות, במהלך השנתיים האחרונות.</w:t>
      </w:r>
    </w:p>
    <w:p w14:paraId="003B7CE5" w14:textId="77777777" w:rsidR="004E3A5B" w:rsidRPr="009B7822" w:rsidRDefault="004E3A5B" w:rsidP="006C3491">
      <w:pPr>
        <w:pStyle w:val="a2"/>
        <w:rPr>
          <w:rtl/>
        </w:rPr>
      </w:pPr>
    </w:p>
    <w:p w14:paraId="05331D42" w14:textId="17BF3E79" w:rsidR="003F6F9A" w:rsidRPr="00101BAE" w:rsidRDefault="003F6F9A" w:rsidP="006C3491">
      <w:pPr>
        <w:pStyle w:val="afc"/>
        <w:numPr>
          <w:ilvl w:val="0"/>
          <w:numId w:val="49"/>
        </w:numPr>
        <w:bidi/>
        <w:ind w:left="360"/>
        <w:jc w:val="left"/>
        <w:rPr>
          <w:rFonts w:ascii="Franklin Gothic Medium" w:hAnsi="Franklin Gothic Medium"/>
          <w:b/>
          <w:bCs/>
          <w:color w:val="000000" w:themeColor="text1"/>
          <w:u w:val="single"/>
          <w:lang w:eastAsia="en-US"/>
        </w:rPr>
      </w:pPr>
      <w:r w:rsidRPr="00101BAE">
        <w:rPr>
          <w:rFonts w:ascii="Franklin Gothic Medium" w:hAnsi="Franklin Gothic Medium" w:hint="cs"/>
          <w:b/>
          <w:bCs/>
          <w:color w:val="000000" w:themeColor="text1"/>
          <w:u w:val="single"/>
          <w:rtl/>
          <w:lang w:eastAsia="en-US"/>
        </w:rPr>
        <w:t xml:space="preserve">מערכת  </w:t>
      </w:r>
      <w:r w:rsidRPr="00101BAE">
        <w:rPr>
          <w:rFonts w:ascii="Franklin Gothic Medium" w:hAnsi="Franklin Gothic Medium"/>
          <w:b/>
          <w:bCs/>
          <w:color w:val="000000" w:themeColor="text1"/>
          <w:u w:val="single"/>
          <w:lang w:eastAsia="en-US"/>
        </w:rPr>
        <w:t>Real Time PCR</w:t>
      </w:r>
    </w:p>
    <w:p w14:paraId="43056E24" w14:textId="77777777" w:rsidR="003F6F9A" w:rsidRPr="009B7822" w:rsidRDefault="003F6F9A" w:rsidP="006C3491">
      <w:pPr>
        <w:numPr>
          <w:ilvl w:val="2"/>
          <w:numId w:val="70"/>
        </w:numPr>
        <w:spacing w:line="240" w:lineRule="auto"/>
        <w:ind w:left="630" w:right="-993" w:hanging="270"/>
        <w:contextualSpacing/>
        <w:jc w:val="left"/>
        <w:rPr>
          <w:rFonts w:ascii="Franklin Gothic Medium" w:hAnsi="Franklin Gothic Medium"/>
          <w:color w:val="000000" w:themeColor="text1"/>
          <w:rtl/>
          <w:lang w:eastAsia="en-US"/>
        </w:rPr>
      </w:pPr>
      <w:r w:rsidRPr="009B7822">
        <w:rPr>
          <w:rFonts w:ascii="Franklin Gothic Medium" w:hAnsi="Franklin Gothic Medium" w:hint="cs"/>
          <w:color w:val="000000" w:themeColor="text1"/>
          <w:rtl/>
          <w:lang w:eastAsia="en-US"/>
        </w:rPr>
        <w:t xml:space="preserve">מכשיר בעל 4 ערוצים לפחות ומסוגל לבדוק את כולם </w:t>
      </w:r>
      <w:proofErr w:type="spellStart"/>
      <w:r w:rsidRPr="009B7822">
        <w:rPr>
          <w:rFonts w:ascii="Franklin Gothic Medium" w:hAnsi="Franklin Gothic Medium" w:hint="cs"/>
          <w:color w:val="000000" w:themeColor="text1"/>
          <w:rtl/>
          <w:lang w:eastAsia="en-US"/>
        </w:rPr>
        <w:t>בראקצייה</w:t>
      </w:r>
      <w:proofErr w:type="spellEnd"/>
      <w:r w:rsidRPr="009B7822">
        <w:rPr>
          <w:rFonts w:ascii="Franklin Gothic Medium" w:hAnsi="Franklin Gothic Medium" w:hint="cs"/>
          <w:color w:val="000000" w:themeColor="text1"/>
          <w:rtl/>
          <w:lang w:eastAsia="en-US"/>
        </w:rPr>
        <w:t xml:space="preserve"> אחת.</w:t>
      </w:r>
    </w:p>
    <w:p w14:paraId="425F2632" w14:textId="77777777" w:rsidR="003F6F9A" w:rsidRPr="009B7822" w:rsidRDefault="003F6F9A" w:rsidP="006C3491">
      <w:pPr>
        <w:numPr>
          <w:ilvl w:val="2"/>
          <w:numId w:val="70"/>
        </w:numPr>
        <w:spacing w:line="240" w:lineRule="auto"/>
        <w:ind w:left="630" w:right="-993" w:hanging="270"/>
        <w:contextualSpacing/>
        <w:jc w:val="left"/>
        <w:rPr>
          <w:rFonts w:ascii="Franklin Gothic Medium" w:hAnsi="Franklin Gothic Medium"/>
          <w:color w:val="000000" w:themeColor="text1"/>
          <w:lang w:eastAsia="en-US"/>
        </w:rPr>
      </w:pPr>
      <w:r w:rsidRPr="009B7822">
        <w:rPr>
          <w:rFonts w:ascii="Franklin Gothic Medium" w:hAnsi="Franklin Gothic Medium" w:hint="cs"/>
          <w:color w:val="000000" w:themeColor="text1"/>
          <w:rtl/>
          <w:lang w:eastAsia="en-US"/>
        </w:rPr>
        <w:t>נדרשת מערכת המבוססת על חימום וקירור בשיטת</w:t>
      </w:r>
      <w:r w:rsidRPr="009B7822">
        <w:rPr>
          <w:rFonts w:ascii="Franklin Gothic Medium" w:hAnsi="Franklin Gothic Medium" w:hint="cs"/>
          <w:color w:val="000000" w:themeColor="text1"/>
          <w:lang w:eastAsia="en-US"/>
        </w:rPr>
        <w:t xml:space="preserve"> </w:t>
      </w:r>
      <w:r w:rsidRPr="009B7822">
        <w:rPr>
          <w:rFonts w:ascii="Franklin Gothic Medium" w:hAnsi="Franklin Gothic Medium"/>
          <w:color w:val="000000" w:themeColor="text1"/>
          <w:lang w:eastAsia="en-US"/>
        </w:rPr>
        <w:t xml:space="preserve">.Peltier </w:t>
      </w:r>
    </w:p>
    <w:p w14:paraId="5749167E" w14:textId="77777777" w:rsidR="003F6F9A" w:rsidRPr="009B7822" w:rsidRDefault="003F6F9A" w:rsidP="006C3491">
      <w:pPr>
        <w:numPr>
          <w:ilvl w:val="2"/>
          <w:numId w:val="70"/>
        </w:numPr>
        <w:spacing w:line="240" w:lineRule="auto"/>
        <w:ind w:left="630" w:right="-993" w:hanging="270"/>
        <w:contextualSpacing/>
        <w:jc w:val="left"/>
        <w:rPr>
          <w:rFonts w:ascii="Franklin Gothic Medium" w:hAnsi="Franklin Gothic Medium"/>
          <w:color w:val="000000" w:themeColor="text1"/>
          <w:lang w:eastAsia="en-US"/>
        </w:rPr>
      </w:pPr>
      <w:r w:rsidRPr="009B7822">
        <w:rPr>
          <w:rFonts w:ascii="Franklin Gothic Medium" w:hAnsi="Franklin Gothic Medium" w:hint="cs"/>
          <w:color w:val="000000" w:themeColor="text1"/>
          <w:rtl/>
          <w:lang w:eastAsia="en-US"/>
        </w:rPr>
        <w:t xml:space="preserve">המערכת צריכה לעבוד בפורמט של 96 </w:t>
      </w:r>
      <w:r w:rsidRPr="009B7822">
        <w:rPr>
          <w:rFonts w:ascii="Franklin Gothic Medium" w:hAnsi="Franklin Gothic Medium"/>
          <w:color w:val="000000" w:themeColor="text1"/>
          <w:lang w:eastAsia="en-US"/>
        </w:rPr>
        <w:t xml:space="preserve"> wells</w:t>
      </w:r>
      <w:r w:rsidRPr="009B7822">
        <w:rPr>
          <w:rFonts w:ascii="Franklin Gothic Medium" w:hAnsi="Franklin Gothic Medium" w:hint="cs"/>
          <w:color w:val="000000" w:themeColor="text1"/>
          <w:rtl/>
          <w:lang w:eastAsia="en-US"/>
        </w:rPr>
        <w:t xml:space="preserve"> ומתאים לפלטות של 98. </w:t>
      </w:r>
    </w:p>
    <w:p w14:paraId="29F0C0CF" w14:textId="77777777" w:rsidR="003F6F9A" w:rsidRPr="009B7822" w:rsidRDefault="003F6F9A" w:rsidP="006C3491">
      <w:pPr>
        <w:numPr>
          <w:ilvl w:val="2"/>
          <w:numId w:val="70"/>
        </w:numPr>
        <w:spacing w:line="240" w:lineRule="auto"/>
        <w:ind w:left="630" w:right="-993" w:hanging="270"/>
        <w:contextualSpacing/>
        <w:jc w:val="left"/>
        <w:rPr>
          <w:rFonts w:ascii="Franklin Gothic Medium" w:hAnsi="Franklin Gothic Medium"/>
          <w:color w:val="000000" w:themeColor="text1"/>
          <w:lang w:eastAsia="en-US"/>
        </w:rPr>
      </w:pPr>
      <w:r w:rsidRPr="009B7822">
        <w:rPr>
          <w:rFonts w:ascii="Franklin Gothic Medium" w:hAnsi="Franklin Gothic Medium" w:hint="cs"/>
          <w:color w:val="000000" w:themeColor="text1"/>
          <w:rtl/>
          <w:lang w:eastAsia="en-US"/>
        </w:rPr>
        <w:t xml:space="preserve">הצעת המחיר צריכה לכלול כיול של </w:t>
      </w:r>
      <w:r w:rsidRPr="009B7822">
        <w:rPr>
          <w:rFonts w:ascii="Franklin Gothic Medium" w:hAnsi="Franklin Gothic Medium"/>
          <w:color w:val="000000" w:themeColor="text1"/>
          <w:lang w:eastAsia="en-US"/>
        </w:rPr>
        <w:t xml:space="preserve"> HRM </w:t>
      </w:r>
      <w:proofErr w:type="spellStart"/>
      <w:r w:rsidRPr="009B7822">
        <w:rPr>
          <w:rFonts w:ascii="Franklin Gothic Medium" w:hAnsi="Franklin Gothic Medium" w:hint="cs"/>
          <w:color w:val="000000" w:themeColor="text1"/>
          <w:rtl/>
          <w:lang w:eastAsia="en-US"/>
        </w:rPr>
        <w:t>ורישון</w:t>
      </w:r>
      <w:proofErr w:type="spellEnd"/>
      <w:r w:rsidRPr="009B7822">
        <w:rPr>
          <w:rFonts w:ascii="Franklin Gothic Medium" w:hAnsi="Franklin Gothic Medium" w:hint="cs"/>
          <w:color w:val="000000" w:themeColor="text1"/>
          <w:rtl/>
          <w:lang w:eastAsia="en-US"/>
        </w:rPr>
        <w:t xml:space="preserve"> לתוכנת </w:t>
      </w:r>
      <w:r w:rsidRPr="009B7822">
        <w:rPr>
          <w:rFonts w:ascii="Franklin Gothic Medium" w:hAnsi="Franklin Gothic Medium"/>
          <w:color w:val="000000" w:themeColor="text1"/>
          <w:lang w:eastAsia="en-US"/>
        </w:rPr>
        <w:t>HRM</w:t>
      </w:r>
    </w:p>
    <w:p w14:paraId="1421814B" w14:textId="77777777" w:rsidR="003F6F9A" w:rsidRPr="009B7822" w:rsidRDefault="003F6F9A" w:rsidP="006C3491">
      <w:pPr>
        <w:numPr>
          <w:ilvl w:val="2"/>
          <w:numId w:val="70"/>
        </w:numPr>
        <w:spacing w:line="240" w:lineRule="auto"/>
        <w:ind w:left="630" w:right="-993" w:hanging="270"/>
        <w:contextualSpacing/>
        <w:jc w:val="left"/>
        <w:rPr>
          <w:rFonts w:ascii="Franklin Gothic Medium" w:hAnsi="Franklin Gothic Medium"/>
          <w:color w:val="000000" w:themeColor="text1"/>
          <w:lang w:eastAsia="en-US"/>
        </w:rPr>
      </w:pPr>
      <w:r w:rsidRPr="009B7822">
        <w:rPr>
          <w:rFonts w:ascii="Franklin Gothic Medium" w:hAnsi="Franklin Gothic Medium" w:hint="cs"/>
          <w:color w:val="000000" w:themeColor="text1"/>
          <w:rtl/>
          <w:lang w:eastAsia="en-US"/>
        </w:rPr>
        <w:t>אפשרות להפעלת המערכת ללא מחשב</w:t>
      </w:r>
    </w:p>
    <w:p w14:paraId="6469E7A5" w14:textId="77777777" w:rsidR="003F6F9A" w:rsidRPr="009B7822" w:rsidRDefault="003F6F9A" w:rsidP="006C3491">
      <w:pPr>
        <w:numPr>
          <w:ilvl w:val="2"/>
          <w:numId w:val="70"/>
        </w:numPr>
        <w:spacing w:line="240" w:lineRule="auto"/>
        <w:ind w:left="630" w:right="-993" w:hanging="270"/>
        <w:contextualSpacing/>
        <w:jc w:val="left"/>
        <w:rPr>
          <w:rFonts w:ascii="Franklin Gothic Medium" w:hAnsi="Franklin Gothic Medium"/>
          <w:color w:val="000000" w:themeColor="text1"/>
          <w:lang w:eastAsia="en-US"/>
        </w:rPr>
      </w:pPr>
      <w:r w:rsidRPr="009B7822">
        <w:rPr>
          <w:rFonts w:ascii="Franklin Gothic Medium" w:hAnsi="Franklin Gothic Medium" w:hint="cs"/>
          <w:color w:val="000000" w:themeColor="text1"/>
          <w:rtl/>
          <w:lang w:eastAsia="en-US"/>
        </w:rPr>
        <w:t>מסך מגע צבעוני בנוי במכשיר להפעלה ללא מחשב</w:t>
      </w:r>
    </w:p>
    <w:p w14:paraId="4DE89722" w14:textId="77777777" w:rsidR="003F6F9A" w:rsidRPr="009B7822" w:rsidRDefault="003F6F9A" w:rsidP="006C3491">
      <w:pPr>
        <w:numPr>
          <w:ilvl w:val="2"/>
          <w:numId w:val="70"/>
        </w:numPr>
        <w:spacing w:line="240" w:lineRule="auto"/>
        <w:ind w:left="630" w:right="-993" w:hanging="270"/>
        <w:contextualSpacing/>
        <w:jc w:val="left"/>
        <w:rPr>
          <w:rFonts w:ascii="Franklin Gothic Medium" w:hAnsi="Franklin Gothic Medium"/>
          <w:color w:val="000000" w:themeColor="text1"/>
          <w:lang w:eastAsia="en-US"/>
        </w:rPr>
      </w:pPr>
      <w:r w:rsidRPr="009B7822">
        <w:rPr>
          <w:rFonts w:ascii="Franklin Gothic Medium" w:hAnsi="Franklin Gothic Medium" w:hint="cs"/>
          <w:color w:val="000000" w:themeColor="text1"/>
          <w:rtl/>
          <w:lang w:eastAsia="en-US"/>
        </w:rPr>
        <w:t xml:space="preserve">נדרש זיכרון פנימי במערכת (במנותק מהמחשב) לשמירת תוצאות למקרה של תקלה </w:t>
      </w:r>
    </w:p>
    <w:p w14:paraId="6EFAC64B" w14:textId="77777777" w:rsidR="003F6F9A" w:rsidRPr="009B7822" w:rsidRDefault="003F6F9A" w:rsidP="006C3491">
      <w:pPr>
        <w:numPr>
          <w:ilvl w:val="2"/>
          <w:numId w:val="70"/>
        </w:numPr>
        <w:spacing w:line="240" w:lineRule="auto"/>
        <w:ind w:left="630" w:right="-993" w:hanging="270"/>
        <w:contextualSpacing/>
        <w:jc w:val="left"/>
        <w:rPr>
          <w:rFonts w:ascii="Franklin Gothic Medium" w:hAnsi="Franklin Gothic Medium"/>
          <w:color w:val="000000" w:themeColor="text1"/>
          <w:lang w:eastAsia="en-US"/>
        </w:rPr>
      </w:pPr>
      <w:r w:rsidRPr="009B7822">
        <w:rPr>
          <w:rFonts w:ascii="Franklin Gothic Medium" w:hAnsi="Franklin Gothic Medium" w:hint="cs"/>
          <w:color w:val="000000" w:themeColor="text1"/>
          <w:rtl/>
          <w:lang w:eastAsia="en-US"/>
        </w:rPr>
        <w:t>במחשב החיצוני</w:t>
      </w:r>
    </w:p>
    <w:p w14:paraId="25962E5F" w14:textId="2531722D" w:rsidR="003F6F9A" w:rsidRPr="009B7822" w:rsidRDefault="003F6F9A" w:rsidP="00AB5B55">
      <w:pPr>
        <w:numPr>
          <w:ilvl w:val="2"/>
          <w:numId w:val="70"/>
        </w:numPr>
        <w:spacing w:line="240" w:lineRule="auto"/>
        <w:ind w:left="630" w:right="-993" w:hanging="270"/>
        <w:contextualSpacing/>
        <w:jc w:val="left"/>
        <w:rPr>
          <w:rFonts w:ascii="Franklin Gothic Medium" w:hAnsi="Franklin Gothic Medium"/>
          <w:color w:val="000000" w:themeColor="text1"/>
          <w:lang w:eastAsia="en-US"/>
        </w:rPr>
      </w:pPr>
      <w:r w:rsidRPr="009B7822">
        <w:rPr>
          <w:rFonts w:ascii="Franklin Gothic Medium" w:hAnsi="Franklin Gothic Medium" w:hint="cs"/>
          <w:color w:val="000000" w:themeColor="text1"/>
          <w:rtl/>
          <w:lang w:eastAsia="en-US"/>
        </w:rPr>
        <w:t>אופטיקה המאפשרת זיהוי וכימות מולקולות בודדות המבוססת על</w:t>
      </w:r>
      <w:r w:rsidRPr="009B7822">
        <w:rPr>
          <w:rFonts w:ascii="Franklin Gothic Medium" w:hAnsi="Franklin Gothic Medium" w:hint="cs"/>
          <w:color w:val="000000" w:themeColor="text1"/>
          <w:lang w:eastAsia="en-US"/>
        </w:rPr>
        <w:t xml:space="preserve"> </w:t>
      </w:r>
      <w:r w:rsidRPr="009B7822">
        <w:rPr>
          <w:rFonts w:ascii="Franklin Gothic Medium" w:hAnsi="Franklin Gothic Medium"/>
          <w:color w:val="000000" w:themeColor="text1"/>
          <w:lang w:eastAsia="en-US"/>
        </w:rPr>
        <w:t xml:space="preserve">LED </w:t>
      </w:r>
      <w:r w:rsidRPr="009B7822">
        <w:rPr>
          <w:rFonts w:ascii="Franklin Gothic Medium" w:hAnsi="Franklin Gothic Medium" w:hint="cs"/>
          <w:color w:val="000000" w:themeColor="text1"/>
          <w:rtl/>
          <w:lang w:eastAsia="en-US"/>
        </w:rPr>
        <w:t>ו</w:t>
      </w:r>
      <w:r w:rsidRPr="009B7822">
        <w:rPr>
          <w:rFonts w:ascii="Franklin Gothic Medium" w:hAnsi="Franklin Gothic Medium"/>
          <w:color w:val="000000" w:themeColor="text1"/>
          <w:lang w:eastAsia="en-US"/>
        </w:rPr>
        <w:t xml:space="preserve">-photodiode </w:t>
      </w:r>
    </w:p>
    <w:p w14:paraId="0D7DC78F" w14:textId="77777777" w:rsidR="003F6F9A" w:rsidRPr="009B7822" w:rsidRDefault="003F6F9A" w:rsidP="006C3491">
      <w:pPr>
        <w:numPr>
          <w:ilvl w:val="2"/>
          <w:numId w:val="70"/>
        </w:numPr>
        <w:tabs>
          <w:tab w:val="left" w:pos="707"/>
        </w:tabs>
        <w:spacing w:line="240" w:lineRule="auto"/>
        <w:ind w:left="423" w:right="-993" w:hanging="63"/>
        <w:contextualSpacing/>
        <w:jc w:val="left"/>
        <w:rPr>
          <w:rFonts w:ascii="Franklin Gothic Medium" w:hAnsi="Franklin Gothic Medium"/>
          <w:color w:val="000000" w:themeColor="text1"/>
          <w:lang w:eastAsia="en-US"/>
        </w:rPr>
      </w:pPr>
      <w:r w:rsidRPr="009B7822">
        <w:rPr>
          <w:rFonts w:ascii="Franklin Gothic Medium" w:hAnsi="Franklin Gothic Medium" w:hint="cs"/>
          <w:color w:val="000000" w:themeColor="text1"/>
          <w:rtl/>
          <w:lang w:eastAsia="en-US"/>
        </w:rPr>
        <w:t>מכשיר</w:t>
      </w:r>
      <w:r w:rsidRPr="009B7822">
        <w:rPr>
          <w:rFonts w:ascii="Franklin Gothic Medium" w:hAnsi="Franklin Gothic Medium" w:hint="cs"/>
          <w:color w:val="000000" w:themeColor="text1"/>
          <w:lang w:eastAsia="en-US"/>
        </w:rPr>
        <w:t xml:space="preserve"> </w:t>
      </w:r>
      <w:r w:rsidRPr="009B7822">
        <w:rPr>
          <w:rFonts w:ascii="Franklin Gothic Medium" w:hAnsi="Franklin Gothic Medium"/>
          <w:color w:val="000000" w:themeColor="text1"/>
          <w:lang w:eastAsia="en-US"/>
        </w:rPr>
        <w:t xml:space="preserve">Real Time PCR </w:t>
      </w:r>
      <w:r w:rsidRPr="009B7822">
        <w:rPr>
          <w:rFonts w:ascii="Franklin Gothic Medium" w:hAnsi="Franklin Gothic Medium" w:hint="cs"/>
          <w:color w:val="000000" w:themeColor="text1"/>
          <w:rtl/>
          <w:lang w:eastAsia="en-US"/>
        </w:rPr>
        <w:t xml:space="preserve">בעל אחידות טמפרטורה של </w:t>
      </w:r>
      <w:r w:rsidRPr="009B7822">
        <w:rPr>
          <w:rFonts w:ascii="Franklin Gothic Medium" w:hAnsi="Franklin Gothic Medium"/>
          <w:color w:val="000000" w:themeColor="text1"/>
          <w:lang w:eastAsia="en-US"/>
        </w:rPr>
        <w:t>°C</w:t>
      </w:r>
      <w:r w:rsidRPr="009B7822">
        <w:rPr>
          <w:rFonts w:ascii="Franklin Gothic Medium" w:hAnsi="Franklin Gothic Medium" w:hint="cs"/>
          <w:color w:val="000000" w:themeColor="text1"/>
          <w:rtl/>
          <w:lang w:eastAsia="en-US"/>
        </w:rPr>
        <w:t xml:space="preserve">0.4  </w:t>
      </w:r>
      <w:r w:rsidRPr="009B7822">
        <w:rPr>
          <w:rFonts w:ascii="Franklin Gothic Medium" w:hAnsi="Franklin Gothic Medium"/>
          <w:color w:val="000000" w:themeColor="text1"/>
          <w:lang w:eastAsia="en-US"/>
        </w:rPr>
        <w:t>± </w:t>
      </w:r>
      <w:r w:rsidRPr="009B7822">
        <w:rPr>
          <w:rFonts w:ascii="Franklin Gothic Medium" w:hAnsi="Franklin Gothic Medium" w:hint="cs"/>
          <w:color w:val="000000" w:themeColor="text1"/>
          <w:rtl/>
          <w:lang w:eastAsia="en-US"/>
        </w:rPr>
        <w:t xml:space="preserve">  </w:t>
      </w:r>
    </w:p>
    <w:p w14:paraId="2D5D72A5" w14:textId="77777777" w:rsidR="003F6F9A" w:rsidRPr="009B7822" w:rsidRDefault="003F6F9A" w:rsidP="006C3491">
      <w:pPr>
        <w:numPr>
          <w:ilvl w:val="2"/>
          <w:numId w:val="70"/>
        </w:numPr>
        <w:tabs>
          <w:tab w:val="left" w:pos="707"/>
        </w:tabs>
        <w:spacing w:line="240" w:lineRule="auto"/>
        <w:ind w:left="423" w:right="-993" w:hanging="63"/>
        <w:contextualSpacing/>
        <w:jc w:val="left"/>
        <w:rPr>
          <w:rFonts w:ascii="Franklin Gothic Medium" w:hAnsi="Franklin Gothic Medium"/>
          <w:color w:val="000000" w:themeColor="text1"/>
          <w:lang w:eastAsia="en-US"/>
        </w:rPr>
      </w:pPr>
      <w:r w:rsidRPr="009B7822">
        <w:rPr>
          <w:rFonts w:ascii="Franklin Gothic Medium" w:hAnsi="Franklin Gothic Medium" w:hint="cs"/>
          <w:color w:val="000000" w:themeColor="text1"/>
          <w:rtl/>
          <w:lang w:eastAsia="en-US"/>
        </w:rPr>
        <w:t xml:space="preserve">אפשרות למעבר מהיר של טמפרטורה </w:t>
      </w:r>
      <w:r w:rsidRPr="009B7822">
        <w:rPr>
          <w:rFonts w:ascii="Franklin Gothic Medium" w:hAnsi="Franklin Gothic Medium"/>
          <w:color w:val="000000" w:themeColor="text1"/>
          <w:lang w:eastAsia="en-US"/>
        </w:rPr>
        <w:t>0.25°C (35 to 95°C)</w:t>
      </w:r>
      <w:r w:rsidRPr="009B7822">
        <w:rPr>
          <w:rFonts w:ascii="Franklin Gothic Medium" w:hAnsi="Franklin Gothic Medium" w:hint="cs"/>
          <w:color w:val="000000" w:themeColor="text1"/>
          <w:rtl/>
          <w:lang w:eastAsia="en-US"/>
        </w:rPr>
        <w:t>,</w:t>
      </w:r>
      <w:r w:rsidRPr="00855F39">
        <w:rPr>
          <w:rFonts w:ascii="Franklin Gothic Medium" w:hAnsi="Franklin Gothic Medium" w:hint="cs"/>
          <w:color w:val="000000" w:themeColor="text1"/>
          <w:rtl/>
        </w:rPr>
        <w:t xml:space="preserve"> מעבר </w:t>
      </w:r>
      <w:r w:rsidRPr="009B7822">
        <w:rPr>
          <w:rFonts w:ascii="Franklin Gothic Medium" w:hAnsi="Franklin Gothic Medium" w:hint="cs"/>
          <w:color w:val="000000" w:themeColor="text1"/>
          <w:rtl/>
          <w:lang w:eastAsia="en-US"/>
        </w:rPr>
        <w:t xml:space="preserve">טמפרטורה מהיר </w:t>
      </w:r>
      <w:r w:rsidRPr="009B7822">
        <w:rPr>
          <w:rFonts w:ascii="Franklin Gothic Medium" w:hAnsi="Franklin Gothic Medium"/>
          <w:color w:val="000000" w:themeColor="text1"/>
          <w:lang w:eastAsia="en-US"/>
        </w:rPr>
        <w:t>fast mode 2.2° C/sec</w:t>
      </w:r>
    </w:p>
    <w:p w14:paraId="7503F888" w14:textId="77777777" w:rsidR="003F6F9A" w:rsidRPr="009B7822" w:rsidRDefault="003F6F9A" w:rsidP="006C3491">
      <w:pPr>
        <w:numPr>
          <w:ilvl w:val="2"/>
          <w:numId w:val="70"/>
        </w:numPr>
        <w:tabs>
          <w:tab w:val="left" w:pos="707"/>
        </w:tabs>
        <w:spacing w:line="240" w:lineRule="auto"/>
        <w:ind w:left="423" w:right="-993" w:hanging="63"/>
        <w:contextualSpacing/>
        <w:jc w:val="left"/>
        <w:rPr>
          <w:rFonts w:ascii="Franklin Gothic Medium" w:hAnsi="Franklin Gothic Medium"/>
          <w:color w:val="000000" w:themeColor="text1"/>
          <w:lang w:eastAsia="en-US"/>
        </w:rPr>
      </w:pPr>
      <w:r w:rsidRPr="009B7822">
        <w:rPr>
          <w:rFonts w:ascii="Franklin Gothic Medium" w:hAnsi="Franklin Gothic Medium" w:hint="cs"/>
          <w:color w:val="000000" w:themeColor="text1"/>
          <w:rtl/>
          <w:lang w:eastAsia="en-US"/>
        </w:rPr>
        <w:t xml:space="preserve">נדרשת מערכת היכולה לעבוד ב- </w:t>
      </w:r>
      <w:r w:rsidRPr="009B7822">
        <w:rPr>
          <w:rFonts w:ascii="Franklin Gothic Medium" w:hAnsi="Franklin Gothic Medium"/>
          <w:color w:val="000000" w:themeColor="text1"/>
          <w:lang w:eastAsia="en-US"/>
        </w:rPr>
        <w:t xml:space="preserve">Fast or Standard mode </w:t>
      </w:r>
      <w:r w:rsidRPr="009B7822">
        <w:rPr>
          <w:rFonts w:ascii="Franklin Gothic Medium" w:hAnsi="Franklin Gothic Medium" w:hint="cs"/>
          <w:color w:val="000000" w:themeColor="text1"/>
          <w:rtl/>
          <w:lang w:eastAsia="en-US"/>
        </w:rPr>
        <w:t xml:space="preserve"> לפי בחירה. בלוק מסוג </w:t>
      </w:r>
      <w:r w:rsidRPr="009B7822">
        <w:rPr>
          <w:rFonts w:ascii="Franklin Gothic Medium" w:hAnsi="Franklin Gothic Medium"/>
          <w:color w:val="000000" w:themeColor="text1"/>
          <w:lang w:eastAsia="en-US"/>
        </w:rPr>
        <w:t>FAST</w:t>
      </w:r>
      <w:r w:rsidRPr="009B7822">
        <w:rPr>
          <w:rFonts w:ascii="Franklin Gothic Medium" w:hAnsi="Franklin Gothic Medium" w:hint="cs"/>
          <w:color w:val="000000" w:themeColor="text1"/>
          <w:rtl/>
          <w:lang w:eastAsia="en-US"/>
        </w:rPr>
        <w:t xml:space="preserve">, זמן הרצה: </w:t>
      </w:r>
      <w:r w:rsidRPr="009B7822">
        <w:rPr>
          <w:rFonts w:ascii="Franklin Gothic Medium" w:hAnsi="Franklin Gothic Medium"/>
          <w:color w:val="000000" w:themeColor="text1"/>
          <w:lang w:eastAsia="en-US"/>
        </w:rPr>
        <w:t xml:space="preserve">&lt;2 </w:t>
      </w:r>
      <w:proofErr w:type="spellStart"/>
      <w:r w:rsidRPr="009B7822">
        <w:rPr>
          <w:rFonts w:ascii="Franklin Gothic Medium" w:hAnsi="Franklin Gothic Medium"/>
          <w:color w:val="000000" w:themeColor="text1"/>
          <w:lang w:eastAsia="en-US"/>
        </w:rPr>
        <w:t>hrs⁄run</w:t>
      </w:r>
      <w:proofErr w:type="spellEnd"/>
      <w:r w:rsidRPr="009B7822">
        <w:rPr>
          <w:rFonts w:ascii="Franklin Gothic Medium" w:hAnsi="Franklin Gothic Medium"/>
          <w:color w:val="000000" w:themeColor="text1"/>
          <w:lang w:eastAsia="en-US"/>
        </w:rPr>
        <w:t xml:space="preserve"> (</w:t>
      </w:r>
      <w:proofErr w:type="spellStart"/>
      <w:r w:rsidRPr="009B7822">
        <w:rPr>
          <w:rFonts w:ascii="Franklin Gothic Medium" w:hAnsi="Franklin Gothic Medium"/>
          <w:color w:val="000000" w:themeColor="text1"/>
          <w:lang w:eastAsia="en-US"/>
        </w:rPr>
        <w:t>StandardMode</w:t>
      </w:r>
      <w:proofErr w:type="spellEnd"/>
      <w:r w:rsidRPr="009B7822">
        <w:rPr>
          <w:rFonts w:ascii="Franklin Gothic Medium" w:hAnsi="Franklin Gothic Medium"/>
          <w:color w:val="000000" w:themeColor="text1"/>
          <w:lang w:eastAsia="en-US"/>
        </w:rPr>
        <w:t xml:space="preserve">) </w:t>
      </w:r>
      <w:r w:rsidRPr="009B7822">
        <w:rPr>
          <w:rFonts w:ascii="Franklin Gothic Medium" w:hAnsi="Franklin Gothic Medium" w:hint="cs"/>
          <w:color w:val="000000" w:themeColor="text1"/>
          <w:rtl/>
          <w:lang w:eastAsia="en-US"/>
        </w:rPr>
        <w:t xml:space="preserve"> </w:t>
      </w:r>
      <w:r w:rsidRPr="009B7822">
        <w:rPr>
          <w:rFonts w:ascii="Franklin Gothic Medium" w:hAnsi="Franklin Gothic Medium"/>
          <w:color w:val="000000" w:themeColor="text1"/>
          <w:lang w:eastAsia="en-US"/>
        </w:rPr>
        <w:t>&lt;</w:t>
      </w:r>
      <w:proofErr w:type="spellStart"/>
      <w:r w:rsidRPr="009B7822">
        <w:rPr>
          <w:rFonts w:ascii="Franklin Gothic Medium" w:hAnsi="Franklin Gothic Medium"/>
          <w:color w:val="000000" w:themeColor="text1"/>
          <w:lang w:eastAsia="en-US"/>
        </w:rPr>
        <w:t>min⁄run</w:t>
      </w:r>
      <w:proofErr w:type="spellEnd"/>
      <w:r w:rsidRPr="009B7822">
        <w:rPr>
          <w:rFonts w:ascii="Franklin Gothic Medium" w:hAnsi="Franklin Gothic Medium"/>
          <w:color w:val="000000" w:themeColor="text1"/>
          <w:lang w:eastAsia="en-US"/>
        </w:rPr>
        <w:t xml:space="preserve"> - Fast Mode</w:t>
      </w:r>
      <w:r w:rsidRPr="009B7822">
        <w:rPr>
          <w:rFonts w:ascii="Franklin Gothic Medium" w:hAnsi="Franklin Gothic Medium" w:hint="cs"/>
          <w:color w:val="000000" w:themeColor="text1"/>
          <w:rtl/>
          <w:lang w:eastAsia="en-US"/>
        </w:rPr>
        <w:t xml:space="preserve"> 30</w:t>
      </w:r>
    </w:p>
    <w:p w14:paraId="34627C62" w14:textId="77777777" w:rsidR="003F6F9A" w:rsidRPr="009B7822" w:rsidRDefault="003F6F9A" w:rsidP="006C3491">
      <w:pPr>
        <w:numPr>
          <w:ilvl w:val="2"/>
          <w:numId w:val="70"/>
        </w:numPr>
        <w:tabs>
          <w:tab w:val="left" w:pos="707"/>
        </w:tabs>
        <w:spacing w:line="240" w:lineRule="auto"/>
        <w:ind w:left="423" w:right="-993" w:hanging="63"/>
        <w:contextualSpacing/>
        <w:jc w:val="left"/>
        <w:rPr>
          <w:rFonts w:ascii="Franklin Gothic Medium" w:hAnsi="Franklin Gothic Medium"/>
          <w:color w:val="000000" w:themeColor="text1"/>
          <w:lang w:eastAsia="en-US"/>
        </w:rPr>
      </w:pPr>
      <w:r w:rsidRPr="009B7822">
        <w:rPr>
          <w:rFonts w:ascii="Franklin Gothic Medium" w:hAnsi="Franklin Gothic Medium" w:hint="cs"/>
          <w:color w:val="000000" w:themeColor="text1"/>
          <w:rtl/>
          <w:lang w:eastAsia="en-US"/>
        </w:rPr>
        <w:t>נדרשת עבודה עם חומצות גרעין בטווח מוכח של</w:t>
      </w:r>
      <w:r w:rsidRPr="009B7822">
        <w:rPr>
          <w:rFonts w:ascii="Franklin Gothic Medium" w:hAnsi="Franklin Gothic Medium"/>
          <w:color w:val="000000" w:themeColor="text1"/>
          <w:lang w:eastAsia="en-US"/>
        </w:rPr>
        <w:t>LOGS</w:t>
      </w:r>
      <w:r w:rsidRPr="009B7822">
        <w:rPr>
          <w:rFonts w:ascii="Franklin Gothic Medium" w:hAnsi="Franklin Gothic Medium" w:hint="cs"/>
          <w:color w:val="000000" w:themeColor="text1"/>
          <w:rtl/>
          <w:lang w:eastAsia="en-US"/>
        </w:rPr>
        <w:t xml:space="preserve"> 10</w:t>
      </w:r>
    </w:p>
    <w:p w14:paraId="414A828F" w14:textId="77777777" w:rsidR="003F6F9A" w:rsidRPr="009B7822" w:rsidRDefault="003F6F9A" w:rsidP="006C3491">
      <w:pPr>
        <w:numPr>
          <w:ilvl w:val="2"/>
          <w:numId w:val="70"/>
        </w:numPr>
        <w:tabs>
          <w:tab w:val="left" w:pos="707"/>
        </w:tabs>
        <w:spacing w:line="240" w:lineRule="auto"/>
        <w:ind w:left="423" w:right="-993" w:hanging="63"/>
        <w:contextualSpacing/>
        <w:jc w:val="left"/>
        <w:rPr>
          <w:rFonts w:ascii="Franklin Gothic Medium" w:hAnsi="Franklin Gothic Medium"/>
          <w:color w:val="000000" w:themeColor="text1"/>
          <w:lang w:eastAsia="en-US"/>
        </w:rPr>
      </w:pPr>
      <w:r w:rsidRPr="009B7822">
        <w:rPr>
          <w:rFonts w:ascii="Franklin Gothic Medium" w:hAnsi="Franklin Gothic Medium" w:hint="cs"/>
          <w:color w:val="000000" w:themeColor="text1"/>
          <w:rtl/>
          <w:lang w:eastAsia="en-US"/>
        </w:rPr>
        <w:t>המערכת תאפשר עבודה עם סמן כללי כדוגמת ה</w:t>
      </w:r>
      <w:r w:rsidRPr="009B7822">
        <w:rPr>
          <w:rFonts w:ascii="Franklin Gothic Medium" w:hAnsi="Franklin Gothic Medium"/>
          <w:color w:val="000000" w:themeColor="text1"/>
          <w:lang w:eastAsia="en-US"/>
        </w:rPr>
        <w:t xml:space="preserve">-SYBR Green </w:t>
      </w:r>
      <w:proofErr w:type="spellStart"/>
      <w:r w:rsidRPr="009B7822">
        <w:rPr>
          <w:rFonts w:ascii="Franklin Gothic Medium" w:hAnsi="Franklin Gothic Medium" w:hint="cs"/>
          <w:color w:val="000000" w:themeColor="text1"/>
          <w:rtl/>
          <w:lang w:eastAsia="en-US"/>
        </w:rPr>
        <w:t>ופרוב</w:t>
      </w:r>
      <w:proofErr w:type="spellEnd"/>
      <w:r w:rsidRPr="009B7822">
        <w:rPr>
          <w:rFonts w:ascii="Franklin Gothic Medium" w:hAnsi="Franklin Gothic Medium" w:hint="cs"/>
          <w:color w:val="000000" w:themeColor="text1"/>
          <w:rtl/>
          <w:lang w:eastAsia="en-US"/>
        </w:rPr>
        <w:t xml:space="preserve"> ספציפי</w:t>
      </w:r>
      <w:r w:rsidRPr="009B7822">
        <w:rPr>
          <w:rFonts w:ascii="Franklin Gothic Medium" w:hAnsi="Franklin Gothic Medium" w:hint="cs"/>
          <w:color w:val="000000" w:themeColor="text1"/>
          <w:lang w:eastAsia="en-US"/>
        </w:rPr>
        <w:t xml:space="preserve"> </w:t>
      </w:r>
      <w:proofErr w:type="spellStart"/>
      <w:r w:rsidRPr="009B7822">
        <w:rPr>
          <w:rFonts w:ascii="Franklin Gothic Medium" w:hAnsi="Franklin Gothic Medium"/>
          <w:color w:val="000000" w:themeColor="text1"/>
          <w:lang w:eastAsia="en-US"/>
        </w:rPr>
        <w:t>TaqMan</w:t>
      </w:r>
      <w:proofErr w:type="spellEnd"/>
    </w:p>
    <w:p w14:paraId="627F8250" w14:textId="77777777" w:rsidR="003F6F9A" w:rsidRPr="009B7822" w:rsidRDefault="003F6F9A" w:rsidP="006C3491">
      <w:pPr>
        <w:numPr>
          <w:ilvl w:val="2"/>
          <w:numId w:val="70"/>
        </w:numPr>
        <w:tabs>
          <w:tab w:val="left" w:pos="707"/>
        </w:tabs>
        <w:spacing w:line="240" w:lineRule="auto"/>
        <w:ind w:left="423" w:right="-993" w:hanging="63"/>
        <w:contextualSpacing/>
        <w:jc w:val="left"/>
        <w:rPr>
          <w:rFonts w:ascii="Franklin Gothic Medium" w:hAnsi="Franklin Gothic Medium"/>
          <w:color w:val="000000" w:themeColor="text1"/>
          <w:lang w:eastAsia="en-US"/>
        </w:rPr>
      </w:pPr>
      <w:r w:rsidRPr="009B7822">
        <w:rPr>
          <w:rFonts w:ascii="Franklin Gothic Medium" w:hAnsi="Franklin Gothic Medium" w:hint="cs"/>
          <w:color w:val="000000" w:themeColor="text1"/>
          <w:rtl/>
          <w:lang w:eastAsia="en-US"/>
        </w:rPr>
        <w:t xml:space="preserve">נפחי עבודה נדרשים : 10-30 </w:t>
      </w:r>
      <w:proofErr w:type="spellStart"/>
      <w:r w:rsidRPr="009B7822">
        <w:rPr>
          <w:rFonts w:ascii="Franklin Gothic Medium" w:hAnsi="Franklin Gothic Medium" w:hint="cs"/>
          <w:color w:val="000000" w:themeColor="text1"/>
          <w:rtl/>
          <w:lang w:eastAsia="en-US"/>
        </w:rPr>
        <w:t>מיקרוליטר</w:t>
      </w:r>
      <w:proofErr w:type="spellEnd"/>
    </w:p>
    <w:p w14:paraId="50B71326" w14:textId="77777777" w:rsidR="003F6F9A" w:rsidRPr="009B7822" w:rsidRDefault="003F6F9A" w:rsidP="006C3491">
      <w:pPr>
        <w:numPr>
          <w:ilvl w:val="2"/>
          <w:numId w:val="70"/>
        </w:numPr>
        <w:tabs>
          <w:tab w:val="left" w:pos="707"/>
        </w:tabs>
        <w:spacing w:line="240" w:lineRule="auto"/>
        <w:ind w:left="423" w:right="-993" w:hanging="63"/>
        <w:contextualSpacing/>
        <w:jc w:val="left"/>
        <w:rPr>
          <w:rFonts w:ascii="Franklin Gothic Medium" w:hAnsi="Franklin Gothic Medium"/>
          <w:color w:val="000000" w:themeColor="text1"/>
          <w:lang w:eastAsia="en-US"/>
        </w:rPr>
      </w:pPr>
      <w:r w:rsidRPr="009B7822">
        <w:rPr>
          <w:rFonts w:ascii="Franklin Gothic Medium" w:hAnsi="Franklin Gothic Medium" w:hint="cs"/>
          <w:color w:val="000000" w:themeColor="text1"/>
          <w:rtl/>
          <w:lang w:eastAsia="en-US"/>
        </w:rPr>
        <w:t>יכולת הכנת עקומת התכה</w:t>
      </w:r>
      <w:r w:rsidRPr="009B7822">
        <w:rPr>
          <w:rFonts w:ascii="Franklin Gothic Medium" w:hAnsi="Franklin Gothic Medium" w:hint="cs"/>
          <w:color w:val="000000" w:themeColor="text1"/>
          <w:lang w:eastAsia="en-US"/>
        </w:rPr>
        <w:t xml:space="preserve"> </w:t>
      </w:r>
      <w:r w:rsidRPr="009B7822">
        <w:rPr>
          <w:rFonts w:ascii="Franklin Gothic Medium" w:hAnsi="Franklin Gothic Medium"/>
          <w:color w:val="000000" w:themeColor="text1"/>
          <w:lang w:eastAsia="en-US"/>
        </w:rPr>
        <w:t xml:space="preserve">Melting Curve </w:t>
      </w:r>
      <w:r w:rsidRPr="009B7822">
        <w:rPr>
          <w:rFonts w:ascii="Franklin Gothic Medium" w:hAnsi="Franklin Gothic Medium" w:hint="cs"/>
          <w:color w:val="000000" w:themeColor="text1"/>
          <w:rtl/>
          <w:lang w:eastAsia="en-US"/>
        </w:rPr>
        <w:t>לתוצרי ה</w:t>
      </w:r>
      <w:r w:rsidRPr="009B7822">
        <w:rPr>
          <w:rFonts w:ascii="Franklin Gothic Medium" w:hAnsi="Franklin Gothic Medium"/>
          <w:color w:val="000000" w:themeColor="text1"/>
          <w:lang w:eastAsia="en-US"/>
        </w:rPr>
        <w:t>- PCR</w:t>
      </w:r>
    </w:p>
    <w:p w14:paraId="1A667BB6" w14:textId="77777777" w:rsidR="003F6F9A" w:rsidRPr="009B7822" w:rsidRDefault="003F6F9A" w:rsidP="006C3491">
      <w:pPr>
        <w:numPr>
          <w:ilvl w:val="2"/>
          <w:numId w:val="70"/>
        </w:numPr>
        <w:tabs>
          <w:tab w:val="left" w:pos="707"/>
        </w:tabs>
        <w:spacing w:line="240" w:lineRule="auto"/>
        <w:ind w:left="423" w:right="-993" w:hanging="63"/>
        <w:contextualSpacing/>
        <w:jc w:val="left"/>
        <w:rPr>
          <w:rFonts w:ascii="Franklin Gothic Medium" w:hAnsi="Franklin Gothic Medium"/>
          <w:color w:val="000000" w:themeColor="text1"/>
          <w:lang w:eastAsia="en-US"/>
        </w:rPr>
      </w:pPr>
      <w:r w:rsidRPr="009B7822">
        <w:rPr>
          <w:rFonts w:ascii="Franklin Gothic Medium" w:hAnsi="Franklin Gothic Medium" w:hint="cs"/>
          <w:color w:val="000000" w:themeColor="text1"/>
          <w:rtl/>
          <w:lang w:eastAsia="en-US"/>
        </w:rPr>
        <w:t>יכולת מעקב אחר התקדמות הריאקציה בזמן אמת</w:t>
      </w:r>
      <w:r w:rsidRPr="009B7822">
        <w:rPr>
          <w:rFonts w:ascii="Franklin Gothic Medium" w:hAnsi="Franklin Gothic Medium" w:hint="cs"/>
          <w:color w:val="000000" w:themeColor="text1"/>
          <w:lang w:eastAsia="en-US"/>
        </w:rPr>
        <w:t xml:space="preserve"> </w:t>
      </w:r>
      <w:r w:rsidRPr="009B7822">
        <w:rPr>
          <w:rFonts w:ascii="Franklin Gothic Medium" w:hAnsi="Franklin Gothic Medium"/>
          <w:color w:val="000000" w:themeColor="text1"/>
          <w:lang w:eastAsia="en-US"/>
        </w:rPr>
        <w:t xml:space="preserve">On Line </w:t>
      </w:r>
      <w:r w:rsidRPr="009B7822">
        <w:rPr>
          <w:rFonts w:ascii="Franklin Gothic Medium" w:hAnsi="Franklin Gothic Medium" w:hint="cs"/>
          <w:color w:val="000000" w:themeColor="text1"/>
          <w:rtl/>
          <w:lang w:eastAsia="en-US"/>
        </w:rPr>
        <w:t>במכשיר או במחשבים אחרים במעבדה דרך הרשת</w:t>
      </w:r>
      <w:r w:rsidRPr="009B7822">
        <w:rPr>
          <w:rFonts w:ascii="Franklin Gothic Medium" w:hAnsi="Franklin Gothic Medium"/>
          <w:color w:val="000000" w:themeColor="text1"/>
          <w:lang w:eastAsia="en-US"/>
        </w:rPr>
        <w:t>.</w:t>
      </w:r>
    </w:p>
    <w:p w14:paraId="68A4C5F6" w14:textId="77777777" w:rsidR="003F6F9A" w:rsidRDefault="003F6F9A" w:rsidP="006C3491">
      <w:pPr>
        <w:numPr>
          <w:ilvl w:val="2"/>
          <w:numId w:val="70"/>
        </w:numPr>
        <w:tabs>
          <w:tab w:val="left" w:pos="707"/>
        </w:tabs>
        <w:spacing w:line="240" w:lineRule="auto"/>
        <w:ind w:left="423" w:right="-993" w:hanging="63"/>
        <w:contextualSpacing/>
        <w:jc w:val="left"/>
        <w:rPr>
          <w:rFonts w:ascii="Franklin Gothic Medium" w:hAnsi="Franklin Gothic Medium"/>
          <w:color w:val="000000" w:themeColor="text1"/>
          <w:rtl/>
          <w:lang w:eastAsia="en-US"/>
        </w:rPr>
      </w:pPr>
      <w:r w:rsidRPr="009B7822">
        <w:rPr>
          <w:rFonts w:ascii="Franklin Gothic Medium" w:hAnsi="Franklin Gothic Medium" w:hint="cs"/>
          <w:color w:val="000000" w:themeColor="text1"/>
          <w:rtl/>
          <w:lang w:eastAsia="en-US"/>
        </w:rPr>
        <w:t>נדרש חיבור</w:t>
      </w:r>
      <w:r w:rsidRPr="009B7822">
        <w:rPr>
          <w:rFonts w:ascii="Franklin Gothic Medium" w:hAnsi="Franklin Gothic Medium" w:hint="cs"/>
          <w:color w:val="000000" w:themeColor="text1"/>
          <w:lang w:eastAsia="en-US"/>
        </w:rPr>
        <w:t xml:space="preserve"> </w:t>
      </w:r>
      <w:r w:rsidRPr="009B7822">
        <w:rPr>
          <w:rFonts w:ascii="Franklin Gothic Medium" w:hAnsi="Franklin Gothic Medium"/>
          <w:color w:val="000000" w:themeColor="text1"/>
          <w:lang w:eastAsia="en-US"/>
        </w:rPr>
        <w:t xml:space="preserve">USB  </w:t>
      </w:r>
      <w:r w:rsidRPr="009B7822">
        <w:rPr>
          <w:rFonts w:ascii="Franklin Gothic Medium" w:hAnsi="Franklin Gothic Medium" w:hint="cs"/>
          <w:color w:val="000000" w:themeColor="text1"/>
          <w:rtl/>
          <w:lang w:eastAsia="en-US"/>
        </w:rPr>
        <w:t>למכשיר המאפשר שמירה נוחה של תוצאות</w:t>
      </w:r>
      <w:r w:rsidR="00101BAE">
        <w:rPr>
          <w:rFonts w:ascii="Franklin Gothic Medium" w:hAnsi="Franklin Gothic Medium" w:hint="cs"/>
          <w:color w:val="000000" w:themeColor="text1"/>
          <w:rtl/>
          <w:lang w:eastAsia="en-US"/>
        </w:rPr>
        <w:t>.</w:t>
      </w:r>
    </w:p>
    <w:p w14:paraId="144B6E33" w14:textId="77777777" w:rsidR="00101BAE" w:rsidRPr="00101BAE" w:rsidRDefault="00101BAE" w:rsidP="006C3491">
      <w:pPr>
        <w:numPr>
          <w:ilvl w:val="2"/>
          <w:numId w:val="70"/>
        </w:numPr>
        <w:tabs>
          <w:tab w:val="left" w:pos="707"/>
        </w:tabs>
        <w:spacing w:line="240" w:lineRule="auto"/>
        <w:ind w:left="423" w:right="-993" w:hanging="63"/>
        <w:contextualSpacing/>
        <w:jc w:val="left"/>
        <w:rPr>
          <w:rFonts w:ascii="Franklin Gothic Medium" w:hAnsi="Franklin Gothic Medium"/>
          <w:color w:val="000000" w:themeColor="text1"/>
          <w:lang w:eastAsia="en-US"/>
        </w:rPr>
      </w:pPr>
      <w:r w:rsidRPr="00101BAE">
        <w:rPr>
          <w:rFonts w:ascii="Franklin Gothic Medium" w:hAnsi="Franklin Gothic Medium" w:hint="cs"/>
          <w:color w:val="000000" w:themeColor="text1"/>
          <w:rtl/>
          <w:lang w:eastAsia="en-US"/>
        </w:rPr>
        <w:t>המכשיר יסופק עם מייצב מתח או אל-פסק.</w:t>
      </w:r>
    </w:p>
    <w:p w14:paraId="2CCF495C" w14:textId="77777777" w:rsidR="003F6F9A" w:rsidRPr="009B7822" w:rsidRDefault="003F6F9A" w:rsidP="006C3491">
      <w:pPr>
        <w:numPr>
          <w:ilvl w:val="2"/>
          <w:numId w:val="70"/>
        </w:numPr>
        <w:tabs>
          <w:tab w:val="left" w:pos="707"/>
        </w:tabs>
        <w:spacing w:line="240" w:lineRule="auto"/>
        <w:ind w:left="423" w:right="-993" w:hanging="63"/>
        <w:contextualSpacing/>
        <w:jc w:val="left"/>
        <w:rPr>
          <w:rFonts w:ascii="Franklin Gothic Medium" w:hAnsi="Franklin Gothic Medium"/>
          <w:color w:val="000000" w:themeColor="text1"/>
          <w:lang w:eastAsia="en-US"/>
        </w:rPr>
      </w:pPr>
      <w:r w:rsidRPr="009B7822">
        <w:rPr>
          <w:rFonts w:ascii="Franklin Gothic Medium" w:hAnsi="Franklin Gothic Medium" w:hint="cs"/>
          <w:color w:val="000000" w:themeColor="text1"/>
          <w:rtl/>
          <w:lang w:eastAsia="en-US"/>
        </w:rPr>
        <w:t>המכשיר יסופק עם מחשב תואם וחבילת תוכנות</w:t>
      </w:r>
      <w:r w:rsidRPr="009B7822">
        <w:rPr>
          <w:rFonts w:ascii="Franklin Gothic Medium" w:hAnsi="Franklin Gothic Medium"/>
          <w:color w:val="000000" w:themeColor="text1"/>
          <w:lang w:eastAsia="en-US"/>
        </w:rPr>
        <w:t>:</w:t>
      </w:r>
    </w:p>
    <w:p w14:paraId="273E160E" w14:textId="77777777" w:rsidR="003F6F9A" w:rsidRPr="009B7822" w:rsidRDefault="003F6F9A" w:rsidP="006C3491">
      <w:pPr>
        <w:numPr>
          <w:ilvl w:val="2"/>
          <w:numId w:val="70"/>
        </w:numPr>
        <w:tabs>
          <w:tab w:val="left" w:pos="707"/>
        </w:tabs>
        <w:spacing w:line="240" w:lineRule="auto"/>
        <w:ind w:left="423" w:right="-993" w:hanging="63"/>
        <w:contextualSpacing/>
        <w:jc w:val="left"/>
        <w:rPr>
          <w:rFonts w:ascii="Franklin Gothic Medium" w:hAnsi="Franklin Gothic Medium"/>
          <w:color w:val="000000" w:themeColor="text1"/>
          <w:lang w:eastAsia="en-US"/>
        </w:rPr>
      </w:pPr>
      <w:r w:rsidRPr="009B7822">
        <w:rPr>
          <w:rFonts w:ascii="Franklin Gothic Medium" w:hAnsi="Franklin Gothic Medium" w:hint="cs"/>
          <w:color w:val="000000" w:themeColor="text1"/>
          <w:rtl/>
          <w:lang w:eastAsia="en-US"/>
        </w:rPr>
        <w:t>תוכנה לאנליזה מתקדמת</w:t>
      </w:r>
      <w:r w:rsidRPr="009B7822">
        <w:rPr>
          <w:rFonts w:ascii="Franklin Gothic Medium" w:hAnsi="Franklin Gothic Medium" w:hint="cs"/>
          <w:color w:val="000000" w:themeColor="text1"/>
          <w:lang w:eastAsia="en-US"/>
        </w:rPr>
        <w:t xml:space="preserve"> </w:t>
      </w:r>
      <w:r w:rsidRPr="009B7822">
        <w:rPr>
          <w:rFonts w:ascii="Franklin Gothic Medium" w:hAnsi="Franklin Gothic Medium"/>
          <w:color w:val="000000" w:themeColor="text1"/>
          <w:lang w:eastAsia="en-US"/>
        </w:rPr>
        <w:t xml:space="preserve">Relative Quantitation - RQ </w:t>
      </w:r>
      <w:r w:rsidRPr="009B7822">
        <w:rPr>
          <w:rFonts w:ascii="Franklin Gothic Medium" w:hAnsi="Franklin Gothic Medium" w:hint="cs"/>
          <w:color w:val="000000" w:themeColor="text1"/>
          <w:rtl/>
          <w:lang w:eastAsia="en-US"/>
        </w:rPr>
        <w:t>המאפשרת אנליזה של מספר גדול של פלטות ביחד</w:t>
      </w:r>
      <w:r w:rsidRPr="009B7822">
        <w:rPr>
          <w:rFonts w:ascii="Franklin Gothic Medium" w:hAnsi="Franklin Gothic Medium"/>
          <w:color w:val="000000" w:themeColor="text1"/>
          <w:lang w:eastAsia="en-US"/>
        </w:rPr>
        <w:t>.</w:t>
      </w:r>
    </w:p>
    <w:p w14:paraId="13E0E371" w14:textId="77777777" w:rsidR="003F6F9A" w:rsidRPr="009B7822" w:rsidRDefault="003F6F9A" w:rsidP="006C3491">
      <w:pPr>
        <w:numPr>
          <w:ilvl w:val="2"/>
          <w:numId w:val="70"/>
        </w:numPr>
        <w:tabs>
          <w:tab w:val="left" w:pos="707"/>
        </w:tabs>
        <w:spacing w:line="240" w:lineRule="auto"/>
        <w:ind w:left="423" w:right="-993" w:hanging="63"/>
        <w:contextualSpacing/>
        <w:jc w:val="left"/>
        <w:rPr>
          <w:rFonts w:ascii="Franklin Gothic Medium" w:hAnsi="Franklin Gothic Medium"/>
          <w:color w:val="000000" w:themeColor="text1"/>
          <w:lang w:eastAsia="en-US"/>
        </w:rPr>
      </w:pPr>
      <w:r w:rsidRPr="009B7822">
        <w:rPr>
          <w:rFonts w:ascii="Franklin Gothic Medium" w:hAnsi="Franklin Gothic Medium" w:hint="cs"/>
          <w:color w:val="000000" w:themeColor="text1"/>
          <w:rtl/>
          <w:lang w:eastAsia="en-US"/>
        </w:rPr>
        <w:t>תוכנת אנליזה סטטיסטית המאפשרת לנתח מספר גדול של פלטות</w:t>
      </w:r>
      <w:r w:rsidRPr="009B7822">
        <w:rPr>
          <w:rFonts w:ascii="Franklin Gothic Medium" w:hAnsi="Franklin Gothic Medium" w:hint="cs"/>
          <w:color w:val="000000" w:themeColor="text1"/>
          <w:lang w:eastAsia="en-US"/>
        </w:rPr>
        <w:t xml:space="preserve"> </w:t>
      </w:r>
      <w:r w:rsidRPr="009B7822">
        <w:rPr>
          <w:rFonts w:ascii="Franklin Gothic Medium" w:hAnsi="Franklin Gothic Medium"/>
          <w:color w:val="000000" w:themeColor="text1"/>
          <w:lang w:eastAsia="en-US"/>
        </w:rPr>
        <w:t xml:space="preserve">Multi plate Analysis </w:t>
      </w:r>
      <w:r w:rsidRPr="009B7822">
        <w:rPr>
          <w:rFonts w:ascii="Franklin Gothic Medium" w:hAnsi="Franklin Gothic Medium" w:hint="cs"/>
          <w:color w:val="000000" w:themeColor="text1"/>
          <w:rtl/>
          <w:lang w:eastAsia="en-US"/>
        </w:rPr>
        <w:t xml:space="preserve"> ולבצע אנליזה וניתוחים סטטיסטיים</w:t>
      </w:r>
      <w:r w:rsidRPr="009B7822">
        <w:rPr>
          <w:rFonts w:ascii="Franklin Gothic Medium" w:hAnsi="Franklin Gothic Medium"/>
          <w:color w:val="000000" w:themeColor="text1"/>
          <w:lang w:eastAsia="en-US"/>
        </w:rPr>
        <w:t>:</w:t>
      </w:r>
    </w:p>
    <w:p w14:paraId="35821D0D" w14:textId="77777777" w:rsidR="003F6F9A" w:rsidRPr="009B7822" w:rsidRDefault="003F6F9A" w:rsidP="006C3491">
      <w:pPr>
        <w:numPr>
          <w:ilvl w:val="2"/>
          <w:numId w:val="80"/>
        </w:numPr>
        <w:tabs>
          <w:tab w:val="left" w:pos="707"/>
        </w:tabs>
        <w:spacing w:line="240" w:lineRule="auto"/>
        <w:ind w:left="990" w:right="-993" w:hanging="567"/>
        <w:contextualSpacing/>
        <w:jc w:val="left"/>
        <w:rPr>
          <w:rFonts w:ascii="Franklin Gothic Medium" w:hAnsi="Franklin Gothic Medium"/>
          <w:color w:val="000000" w:themeColor="text1"/>
          <w:lang w:eastAsia="en-US"/>
        </w:rPr>
      </w:pPr>
      <w:r w:rsidRPr="009B7822">
        <w:rPr>
          <w:rFonts w:ascii="Franklin Gothic Medium" w:hAnsi="Franklin Gothic Medium" w:hint="cs"/>
          <w:color w:val="000000" w:themeColor="text1"/>
          <w:rtl/>
          <w:lang w:eastAsia="en-US"/>
        </w:rPr>
        <w:t>בחירת גן מנרמל</w:t>
      </w:r>
    </w:p>
    <w:p w14:paraId="5BA13BA3" w14:textId="77777777" w:rsidR="003F6F9A" w:rsidRPr="009B7822" w:rsidRDefault="003F6F9A" w:rsidP="006C3491">
      <w:pPr>
        <w:numPr>
          <w:ilvl w:val="2"/>
          <w:numId w:val="80"/>
        </w:numPr>
        <w:tabs>
          <w:tab w:val="left" w:pos="707"/>
        </w:tabs>
        <w:spacing w:line="240" w:lineRule="auto"/>
        <w:ind w:left="423" w:right="-993" w:hanging="63"/>
        <w:contextualSpacing/>
        <w:jc w:val="left"/>
        <w:rPr>
          <w:rFonts w:ascii="Franklin Gothic Medium" w:hAnsi="Franklin Gothic Medium"/>
          <w:color w:val="000000" w:themeColor="text1"/>
          <w:lang w:eastAsia="en-US"/>
        </w:rPr>
      </w:pPr>
      <w:r w:rsidRPr="009B7822">
        <w:rPr>
          <w:rFonts w:ascii="Franklin Gothic Medium" w:hAnsi="Franklin Gothic Medium" w:hint="cs"/>
          <w:color w:val="000000" w:themeColor="text1"/>
          <w:rtl/>
          <w:lang w:eastAsia="en-US"/>
        </w:rPr>
        <w:t>אנליזה לפי קבוצות וחזרות ביולוגיות והצגת ה</w:t>
      </w:r>
      <w:r w:rsidRPr="009B7822">
        <w:rPr>
          <w:rFonts w:ascii="Franklin Gothic Medium" w:hAnsi="Franklin Gothic Medium"/>
          <w:color w:val="000000" w:themeColor="text1"/>
          <w:lang w:eastAsia="en-US"/>
        </w:rPr>
        <w:t xml:space="preserve">P value </w:t>
      </w:r>
      <w:r w:rsidRPr="009B7822">
        <w:rPr>
          <w:rFonts w:ascii="Franklin Gothic Medium" w:hAnsi="Franklin Gothic Medium" w:hint="cs"/>
          <w:color w:val="000000" w:themeColor="text1"/>
          <w:rtl/>
          <w:lang w:eastAsia="en-US"/>
        </w:rPr>
        <w:t>.</w:t>
      </w:r>
    </w:p>
    <w:p w14:paraId="5379B3BB" w14:textId="77777777" w:rsidR="003F6F9A" w:rsidRPr="009B7822" w:rsidRDefault="003F6F9A" w:rsidP="006C3491">
      <w:pPr>
        <w:numPr>
          <w:ilvl w:val="2"/>
          <w:numId w:val="80"/>
        </w:numPr>
        <w:tabs>
          <w:tab w:val="left" w:pos="707"/>
        </w:tabs>
        <w:spacing w:line="240" w:lineRule="auto"/>
        <w:ind w:left="423" w:right="-993" w:hanging="63"/>
        <w:contextualSpacing/>
        <w:jc w:val="left"/>
        <w:rPr>
          <w:rFonts w:ascii="Franklin Gothic Medium" w:hAnsi="Franklin Gothic Medium"/>
          <w:color w:val="000000" w:themeColor="text1"/>
          <w:lang w:eastAsia="en-US"/>
        </w:rPr>
      </w:pPr>
      <w:r w:rsidRPr="009B7822">
        <w:rPr>
          <w:rFonts w:ascii="Franklin Gothic Medium" w:hAnsi="Franklin Gothic Medium"/>
          <w:color w:val="000000" w:themeColor="text1"/>
          <w:lang w:eastAsia="en-US"/>
        </w:rPr>
        <w:t>Delta Ct</w:t>
      </w:r>
    </w:p>
    <w:p w14:paraId="7EF0ECC3" w14:textId="77777777" w:rsidR="003F6F9A" w:rsidRPr="009B7822" w:rsidRDefault="003F6F9A" w:rsidP="006C3491">
      <w:pPr>
        <w:numPr>
          <w:ilvl w:val="2"/>
          <w:numId w:val="80"/>
        </w:numPr>
        <w:tabs>
          <w:tab w:val="left" w:pos="707"/>
        </w:tabs>
        <w:spacing w:line="240" w:lineRule="auto"/>
        <w:ind w:left="423" w:right="-993" w:hanging="63"/>
        <w:contextualSpacing/>
        <w:jc w:val="left"/>
        <w:rPr>
          <w:rFonts w:ascii="Franklin Gothic Medium" w:hAnsi="Franklin Gothic Medium"/>
          <w:color w:val="000000" w:themeColor="text1"/>
          <w:lang w:eastAsia="en-US"/>
        </w:rPr>
      </w:pPr>
      <w:r w:rsidRPr="009B7822">
        <w:rPr>
          <w:rFonts w:ascii="Franklin Gothic Medium" w:hAnsi="Franklin Gothic Medium"/>
          <w:color w:val="000000" w:themeColor="text1"/>
          <w:lang w:eastAsia="en-US"/>
        </w:rPr>
        <w:t xml:space="preserve">Delta </w:t>
      </w:r>
      <w:proofErr w:type="spellStart"/>
      <w:r w:rsidRPr="009B7822">
        <w:rPr>
          <w:rFonts w:ascii="Franklin Gothic Medium" w:hAnsi="Franklin Gothic Medium"/>
          <w:color w:val="000000" w:themeColor="text1"/>
          <w:lang w:eastAsia="en-US"/>
        </w:rPr>
        <w:t>Delta</w:t>
      </w:r>
      <w:proofErr w:type="spellEnd"/>
      <w:r w:rsidRPr="009B7822">
        <w:rPr>
          <w:rFonts w:ascii="Franklin Gothic Medium" w:hAnsi="Franklin Gothic Medium"/>
          <w:color w:val="000000" w:themeColor="text1"/>
          <w:lang w:eastAsia="en-US"/>
        </w:rPr>
        <w:t xml:space="preserve"> CT</w:t>
      </w:r>
      <w:r w:rsidRPr="009B7822">
        <w:rPr>
          <w:rFonts w:ascii="Franklin Gothic Medium" w:hAnsi="Franklin Gothic Medium"/>
          <w:color w:val="000000" w:themeColor="text1"/>
          <w:rtl/>
          <w:lang w:eastAsia="en-US"/>
        </w:rPr>
        <w:t>.</w:t>
      </w:r>
    </w:p>
    <w:p w14:paraId="7BB80141" w14:textId="77777777" w:rsidR="003F6F9A" w:rsidRPr="009B7822" w:rsidRDefault="003F6F9A" w:rsidP="006C3491">
      <w:pPr>
        <w:numPr>
          <w:ilvl w:val="2"/>
          <w:numId w:val="80"/>
        </w:numPr>
        <w:tabs>
          <w:tab w:val="left" w:pos="707"/>
        </w:tabs>
        <w:spacing w:line="240" w:lineRule="auto"/>
        <w:ind w:left="423" w:right="-993" w:hanging="63"/>
        <w:contextualSpacing/>
        <w:jc w:val="left"/>
        <w:rPr>
          <w:rFonts w:ascii="Franklin Gothic Medium" w:hAnsi="Franklin Gothic Medium"/>
          <w:color w:val="000000" w:themeColor="text1"/>
          <w:lang w:eastAsia="en-US"/>
        </w:rPr>
      </w:pPr>
      <w:r w:rsidRPr="009B7822">
        <w:rPr>
          <w:rFonts w:ascii="Franklin Gothic Medium" w:hAnsi="Franklin Gothic Medium"/>
          <w:color w:val="000000" w:themeColor="text1"/>
          <w:lang w:eastAsia="en-US"/>
        </w:rPr>
        <w:t>Fold change-RQ + RQ min and RQ max</w:t>
      </w:r>
      <w:r w:rsidRPr="009B7822">
        <w:rPr>
          <w:rFonts w:ascii="Franklin Gothic Medium" w:hAnsi="Franklin Gothic Medium"/>
          <w:color w:val="000000" w:themeColor="text1"/>
          <w:rtl/>
          <w:lang w:eastAsia="en-US"/>
        </w:rPr>
        <w:t>.</w:t>
      </w:r>
    </w:p>
    <w:p w14:paraId="5D1503BC" w14:textId="77777777" w:rsidR="003F6F9A" w:rsidRPr="009B7822" w:rsidRDefault="003F6F9A" w:rsidP="006C3491">
      <w:pPr>
        <w:numPr>
          <w:ilvl w:val="2"/>
          <w:numId w:val="80"/>
        </w:numPr>
        <w:tabs>
          <w:tab w:val="left" w:pos="707"/>
        </w:tabs>
        <w:spacing w:line="240" w:lineRule="auto"/>
        <w:ind w:left="423" w:right="-993" w:hanging="63"/>
        <w:contextualSpacing/>
        <w:jc w:val="left"/>
        <w:rPr>
          <w:rFonts w:ascii="Franklin Gothic Medium" w:hAnsi="Franklin Gothic Medium"/>
          <w:color w:val="000000" w:themeColor="text1"/>
          <w:lang w:eastAsia="en-US"/>
        </w:rPr>
      </w:pPr>
      <w:r w:rsidRPr="009B7822">
        <w:rPr>
          <w:rFonts w:ascii="Franklin Gothic Medium" w:hAnsi="Franklin Gothic Medium"/>
          <w:color w:val="000000" w:themeColor="text1"/>
          <w:lang w:eastAsia="en-US"/>
        </w:rPr>
        <w:t>.Signal Correlation</w:t>
      </w:r>
    </w:p>
    <w:p w14:paraId="0A3D3D82" w14:textId="77777777" w:rsidR="003F6F9A" w:rsidRPr="009B7822" w:rsidRDefault="003F6F9A" w:rsidP="006C3491">
      <w:pPr>
        <w:numPr>
          <w:ilvl w:val="2"/>
          <w:numId w:val="80"/>
        </w:numPr>
        <w:tabs>
          <w:tab w:val="left" w:pos="707"/>
        </w:tabs>
        <w:spacing w:line="240" w:lineRule="auto"/>
        <w:ind w:left="423" w:right="-993" w:hanging="63"/>
        <w:contextualSpacing/>
        <w:jc w:val="left"/>
        <w:rPr>
          <w:rFonts w:ascii="Franklin Gothic Medium" w:hAnsi="Franklin Gothic Medium"/>
          <w:color w:val="000000" w:themeColor="text1"/>
          <w:lang w:eastAsia="en-US"/>
        </w:rPr>
      </w:pPr>
      <w:r w:rsidRPr="009B7822">
        <w:rPr>
          <w:rFonts w:ascii="Franklin Gothic Medium" w:hAnsi="Franklin Gothic Medium"/>
          <w:color w:val="000000" w:themeColor="text1"/>
          <w:lang w:eastAsia="en-US"/>
        </w:rPr>
        <w:t>.Scatter plot</w:t>
      </w:r>
    </w:p>
    <w:p w14:paraId="6A6D6184" w14:textId="77777777" w:rsidR="003F6F9A" w:rsidRPr="009B7822" w:rsidRDefault="003F6F9A" w:rsidP="006C3491">
      <w:pPr>
        <w:numPr>
          <w:ilvl w:val="2"/>
          <w:numId w:val="80"/>
        </w:numPr>
        <w:tabs>
          <w:tab w:val="left" w:pos="707"/>
        </w:tabs>
        <w:spacing w:line="240" w:lineRule="auto"/>
        <w:ind w:left="423" w:right="-993" w:hanging="63"/>
        <w:contextualSpacing/>
        <w:jc w:val="left"/>
        <w:rPr>
          <w:rFonts w:ascii="Franklin Gothic Medium" w:hAnsi="Franklin Gothic Medium"/>
          <w:color w:val="000000" w:themeColor="text1"/>
          <w:lang w:eastAsia="en-US"/>
        </w:rPr>
      </w:pPr>
      <w:r w:rsidRPr="009B7822">
        <w:rPr>
          <w:rFonts w:ascii="Franklin Gothic Medium" w:hAnsi="Franklin Gothic Medium"/>
          <w:color w:val="000000" w:themeColor="text1"/>
          <w:lang w:eastAsia="en-US"/>
        </w:rPr>
        <w:t>.Heat map</w:t>
      </w:r>
    </w:p>
    <w:p w14:paraId="0142F520" w14:textId="77777777" w:rsidR="003F6F9A" w:rsidRPr="009B7822" w:rsidRDefault="003F6F9A" w:rsidP="006C3491">
      <w:pPr>
        <w:numPr>
          <w:ilvl w:val="2"/>
          <w:numId w:val="80"/>
        </w:numPr>
        <w:tabs>
          <w:tab w:val="left" w:pos="707"/>
        </w:tabs>
        <w:spacing w:line="240" w:lineRule="auto"/>
        <w:ind w:left="423" w:right="-993" w:hanging="63"/>
        <w:contextualSpacing/>
        <w:jc w:val="left"/>
        <w:rPr>
          <w:rFonts w:ascii="Franklin Gothic Medium" w:hAnsi="Franklin Gothic Medium"/>
          <w:color w:val="000000" w:themeColor="text1"/>
          <w:lang w:eastAsia="en-US"/>
        </w:rPr>
      </w:pPr>
      <w:r w:rsidRPr="009B7822">
        <w:rPr>
          <w:rFonts w:ascii="Franklin Gothic Medium" w:hAnsi="Franklin Gothic Medium"/>
          <w:color w:val="000000" w:themeColor="text1"/>
          <w:lang w:eastAsia="en-US"/>
        </w:rPr>
        <w:t>.RQ plot</w:t>
      </w:r>
    </w:p>
    <w:p w14:paraId="00C27CE2" w14:textId="77777777" w:rsidR="003F6F9A" w:rsidRPr="009B7822" w:rsidRDefault="003F6F9A" w:rsidP="006C3491">
      <w:pPr>
        <w:numPr>
          <w:ilvl w:val="2"/>
          <w:numId w:val="80"/>
        </w:numPr>
        <w:tabs>
          <w:tab w:val="left" w:pos="707"/>
        </w:tabs>
        <w:spacing w:line="240" w:lineRule="auto"/>
        <w:ind w:left="423" w:right="-993" w:hanging="63"/>
        <w:contextualSpacing/>
        <w:jc w:val="left"/>
        <w:rPr>
          <w:rFonts w:ascii="Franklin Gothic Medium" w:hAnsi="Franklin Gothic Medium"/>
          <w:color w:val="000000" w:themeColor="text1"/>
          <w:lang w:eastAsia="en-US"/>
        </w:rPr>
      </w:pPr>
      <w:r w:rsidRPr="009B7822">
        <w:rPr>
          <w:rFonts w:ascii="Franklin Gothic Medium" w:hAnsi="Franklin Gothic Medium"/>
          <w:color w:val="000000" w:themeColor="text1"/>
          <w:lang w:eastAsia="en-US"/>
        </w:rPr>
        <w:t>.Volcano plot</w:t>
      </w:r>
    </w:p>
    <w:p w14:paraId="403D9CAE" w14:textId="77777777" w:rsidR="003F6F9A" w:rsidRPr="009B7822" w:rsidRDefault="003F6F9A" w:rsidP="006C3491">
      <w:pPr>
        <w:numPr>
          <w:ilvl w:val="2"/>
          <w:numId w:val="80"/>
        </w:numPr>
        <w:tabs>
          <w:tab w:val="left" w:pos="707"/>
        </w:tabs>
        <w:spacing w:line="240" w:lineRule="auto"/>
        <w:ind w:left="423" w:right="-993" w:hanging="63"/>
        <w:contextualSpacing/>
        <w:jc w:val="left"/>
        <w:rPr>
          <w:rFonts w:ascii="Franklin Gothic Medium" w:hAnsi="Franklin Gothic Medium"/>
          <w:color w:val="000000" w:themeColor="text1"/>
          <w:lang w:eastAsia="en-US"/>
        </w:rPr>
      </w:pPr>
      <w:r w:rsidRPr="009B7822">
        <w:rPr>
          <w:rFonts w:ascii="Franklin Gothic Medium" w:hAnsi="Franklin Gothic Medium" w:hint="cs"/>
          <w:color w:val="000000" w:themeColor="text1"/>
          <w:rtl/>
          <w:lang w:eastAsia="en-US"/>
        </w:rPr>
        <w:t xml:space="preserve">תוכנה </w:t>
      </w:r>
      <w:r w:rsidRPr="009B7822">
        <w:rPr>
          <w:rFonts w:ascii="Franklin Gothic Medium" w:hAnsi="Franklin Gothic Medium"/>
          <w:color w:val="000000" w:themeColor="text1"/>
          <w:rtl/>
          <w:lang w:eastAsia="en-US"/>
        </w:rPr>
        <w:t>לזיהוי</w:t>
      </w:r>
      <w:r w:rsidRPr="009B7822">
        <w:rPr>
          <w:rFonts w:ascii="Franklin Gothic Medium" w:hAnsi="Franklin Gothic Medium"/>
          <w:color w:val="000000" w:themeColor="text1"/>
          <w:lang w:eastAsia="en-US"/>
        </w:rPr>
        <w:t>.SNP genotyping</w:t>
      </w:r>
    </w:p>
    <w:p w14:paraId="16B0957E" w14:textId="77777777" w:rsidR="003F6F9A" w:rsidRPr="009B7822" w:rsidRDefault="003F6F9A" w:rsidP="006C3491">
      <w:pPr>
        <w:numPr>
          <w:ilvl w:val="2"/>
          <w:numId w:val="80"/>
        </w:numPr>
        <w:tabs>
          <w:tab w:val="left" w:pos="707"/>
        </w:tabs>
        <w:spacing w:line="240" w:lineRule="auto"/>
        <w:ind w:left="423" w:right="-993" w:hanging="63"/>
        <w:contextualSpacing/>
        <w:jc w:val="left"/>
        <w:rPr>
          <w:rFonts w:ascii="Franklin Gothic Medium" w:hAnsi="Franklin Gothic Medium"/>
          <w:color w:val="000000" w:themeColor="text1"/>
          <w:lang w:eastAsia="en-US"/>
        </w:rPr>
      </w:pPr>
      <w:r w:rsidRPr="009B7822">
        <w:rPr>
          <w:rFonts w:ascii="Franklin Gothic Medium" w:hAnsi="Franklin Gothic Medium" w:hint="cs"/>
          <w:color w:val="000000" w:themeColor="text1"/>
          <w:rtl/>
          <w:lang w:eastAsia="en-US"/>
        </w:rPr>
        <w:t>תוכנה לאנליזת</w:t>
      </w:r>
      <w:r w:rsidRPr="009B7822">
        <w:rPr>
          <w:rFonts w:ascii="Franklin Gothic Medium" w:hAnsi="Franklin Gothic Medium" w:hint="cs"/>
          <w:color w:val="000000" w:themeColor="text1"/>
          <w:lang w:eastAsia="en-US"/>
        </w:rPr>
        <w:t xml:space="preserve"> </w:t>
      </w:r>
      <w:r w:rsidRPr="009B7822">
        <w:rPr>
          <w:rFonts w:ascii="Franklin Gothic Medium" w:hAnsi="Franklin Gothic Medium"/>
          <w:color w:val="000000" w:themeColor="text1"/>
          <w:lang w:eastAsia="en-US"/>
        </w:rPr>
        <w:t>.microRNA</w:t>
      </w:r>
    </w:p>
    <w:p w14:paraId="0F63B893" w14:textId="77777777" w:rsidR="003F6F9A" w:rsidRPr="009B7822" w:rsidRDefault="003F6F9A" w:rsidP="006C3491">
      <w:pPr>
        <w:numPr>
          <w:ilvl w:val="2"/>
          <w:numId w:val="80"/>
        </w:numPr>
        <w:tabs>
          <w:tab w:val="left" w:pos="707"/>
        </w:tabs>
        <w:spacing w:line="240" w:lineRule="auto"/>
        <w:ind w:left="423" w:right="-993" w:hanging="63"/>
        <w:contextualSpacing/>
        <w:jc w:val="left"/>
        <w:rPr>
          <w:rFonts w:ascii="Franklin Gothic Medium" w:hAnsi="Franklin Gothic Medium"/>
          <w:color w:val="000000" w:themeColor="text1"/>
          <w:lang w:eastAsia="en-US"/>
        </w:rPr>
      </w:pPr>
      <w:r w:rsidRPr="009B7822">
        <w:rPr>
          <w:rFonts w:ascii="Franklin Gothic Medium" w:hAnsi="Franklin Gothic Medium" w:hint="cs"/>
          <w:color w:val="000000" w:themeColor="text1"/>
          <w:rtl/>
          <w:lang w:eastAsia="en-US"/>
        </w:rPr>
        <w:t>תוכנה לניתוח</w:t>
      </w:r>
      <w:r w:rsidRPr="009B7822">
        <w:rPr>
          <w:rFonts w:ascii="Franklin Gothic Medium" w:hAnsi="Franklin Gothic Medium"/>
          <w:color w:val="000000" w:themeColor="text1"/>
          <w:lang w:eastAsia="en-US"/>
        </w:rPr>
        <w:t xml:space="preserve"> .CNV  (copy number variation) </w:t>
      </w:r>
    </w:p>
    <w:p w14:paraId="7FACA2E9" w14:textId="77777777" w:rsidR="003F6F9A" w:rsidRPr="009B7822" w:rsidRDefault="003F6F9A" w:rsidP="006C3491">
      <w:pPr>
        <w:numPr>
          <w:ilvl w:val="2"/>
          <w:numId w:val="80"/>
        </w:numPr>
        <w:tabs>
          <w:tab w:val="left" w:pos="707"/>
        </w:tabs>
        <w:spacing w:line="240" w:lineRule="auto"/>
        <w:ind w:left="423" w:right="-993" w:hanging="63"/>
        <w:contextualSpacing/>
        <w:jc w:val="left"/>
        <w:rPr>
          <w:rFonts w:ascii="Franklin Gothic Medium" w:hAnsi="Franklin Gothic Medium"/>
          <w:color w:val="000000" w:themeColor="text1"/>
          <w:lang w:eastAsia="en-US"/>
        </w:rPr>
      </w:pPr>
      <w:r w:rsidRPr="009B7822">
        <w:rPr>
          <w:rFonts w:ascii="Franklin Gothic Medium" w:hAnsi="Franklin Gothic Medium" w:hint="cs"/>
          <w:color w:val="000000" w:themeColor="text1"/>
          <w:rtl/>
          <w:lang w:eastAsia="en-US"/>
        </w:rPr>
        <w:t>תוכנה לניתוח כימות של חלבונים.</w:t>
      </w:r>
    </w:p>
    <w:p w14:paraId="1CF2B7BD" w14:textId="77777777" w:rsidR="003F6F9A" w:rsidRPr="009B7822" w:rsidRDefault="003F6F9A" w:rsidP="006C3491">
      <w:pPr>
        <w:numPr>
          <w:ilvl w:val="2"/>
          <w:numId w:val="80"/>
        </w:numPr>
        <w:tabs>
          <w:tab w:val="left" w:pos="707"/>
        </w:tabs>
        <w:spacing w:line="240" w:lineRule="auto"/>
        <w:ind w:left="423" w:right="-993" w:hanging="63"/>
        <w:contextualSpacing/>
        <w:jc w:val="left"/>
        <w:rPr>
          <w:rFonts w:ascii="Franklin Gothic Medium" w:hAnsi="Franklin Gothic Medium"/>
          <w:color w:val="000000" w:themeColor="text1"/>
          <w:lang w:eastAsia="en-US"/>
        </w:rPr>
      </w:pPr>
      <w:r w:rsidRPr="009B7822">
        <w:rPr>
          <w:rFonts w:ascii="Franklin Gothic Medium" w:hAnsi="Franklin Gothic Medium" w:hint="cs"/>
          <w:color w:val="000000" w:themeColor="text1"/>
          <w:rtl/>
          <w:lang w:eastAsia="en-US"/>
        </w:rPr>
        <w:t>תוכנה לזיהוי חיידקים</w:t>
      </w:r>
      <w:r w:rsidRPr="009B7822">
        <w:rPr>
          <w:rFonts w:ascii="Franklin Gothic Medium" w:hAnsi="Franklin Gothic Medium" w:hint="cs"/>
          <w:color w:val="000000" w:themeColor="text1"/>
          <w:lang w:eastAsia="en-US"/>
        </w:rPr>
        <w:t xml:space="preserve"> </w:t>
      </w:r>
      <w:r w:rsidRPr="009B7822">
        <w:rPr>
          <w:rFonts w:ascii="Franklin Gothic Medium" w:hAnsi="Franklin Gothic Medium"/>
          <w:color w:val="000000" w:themeColor="text1"/>
          <w:lang w:eastAsia="en-US"/>
        </w:rPr>
        <w:t xml:space="preserve">plus / minus assay </w:t>
      </w:r>
      <w:r w:rsidRPr="009B7822">
        <w:rPr>
          <w:rFonts w:ascii="Franklin Gothic Medium" w:hAnsi="Franklin Gothic Medium" w:hint="cs"/>
          <w:color w:val="000000" w:themeColor="text1"/>
          <w:rtl/>
          <w:lang w:eastAsia="en-US"/>
        </w:rPr>
        <w:t>תוך שימוש ב</w:t>
      </w:r>
      <w:r w:rsidRPr="009B7822">
        <w:rPr>
          <w:rFonts w:ascii="Franklin Gothic Medium" w:hAnsi="Franklin Gothic Medium"/>
          <w:color w:val="000000" w:themeColor="text1"/>
          <w:lang w:eastAsia="en-US"/>
        </w:rPr>
        <w:t xml:space="preserve">. Internal Positive Control </w:t>
      </w:r>
    </w:p>
    <w:p w14:paraId="267F8123" w14:textId="77777777" w:rsidR="003F6F9A" w:rsidRPr="009B7822" w:rsidRDefault="003F6F9A" w:rsidP="006C3491">
      <w:pPr>
        <w:numPr>
          <w:ilvl w:val="2"/>
          <w:numId w:val="80"/>
        </w:numPr>
        <w:tabs>
          <w:tab w:val="left" w:pos="707"/>
        </w:tabs>
        <w:spacing w:line="240" w:lineRule="auto"/>
        <w:ind w:left="423" w:right="-993" w:hanging="63"/>
        <w:contextualSpacing/>
        <w:jc w:val="left"/>
        <w:rPr>
          <w:rFonts w:ascii="Franklin Gothic Medium" w:hAnsi="Franklin Gothic Medium"/>
          <w:color w:val="000000" w:themeColor="text1"/>
          <w:lang w:eastAsia="en-US"/>
        </w:rPr>
      </w:pPr>
      <w:r w:rsidRPr="009B7822">
        <w:rPr>
          <w:rFonts w:ascii="Franklin Gothic Medium" w:hAnsi="Franklin Gothic Medium" w:hint="cs"/>
          <w:color w:val="000000" w:themeColor="text1"/>
          <w:rtl/>
          <w:lang w:eastAsia="en-US"/>
        </w:rPr>
        <w:t xml:space="preserve">תוכנה לבדיקת </w:t>
      </w:r>
      <w:proofErr w:type="spellStart"/>
      <w:r w:rsidRPr="009B7822">
        <w:rPr>
          <w:rFonts w:ascii="Franklin Gothic Medium" w:hAnsi="Franklin Gothic Medium" w:hint="cs"/>
          <w:color w:val="000000" w:themeColor="text1"/>
          <w:rtl/>
          <w:lang w:eastAsia="en-US"/>
        </w:rPr>
        <w:t>כיולים</w:t>
      </w:r>
      <w:proofErr w:type="spellEnd"/>
      <w:r w:rsidRPr="009B7822">
        <w:rPr>
          <w:rFonts w:ascii="Franklin Gothic Medium" w:hAnsi="Franklin Gothic Medium" w:hint="cs"/>
          <w:color w:val="000000" w:themeColor="text1"/>
          <w:rtl/>
          <w:lang w:eastAsia="en-US"/>
        </w:rPr>
        <w:t xml:space="preserve"> של המכשיר</w:t>
      </w:r>
      <w:r w:rsidRPr="009B7822">
        <w:rPr>
          <w:rFonts w:ascii="Franklin Gothic Medium" w:hAnsi="Franklin Gothic Medium"/>
          <w:color w:val="000000" w:themeColor="text1"/>
          <w:lang w:eastAsia="en-US"/>
        </w:rPr>
        <w:t xml:space="preserve"> diagnostic software</w:t>
      </w:r>
    </w:p>
    <w:p w14:paraId="0489ED64" w14:textId="77777777" w:rsidR="003F6F9A" w:rsidRPr="009B7822" w:rsidRDefault="003F6F9A" w:rsidP="006C3491">
      <w:pPr>
        <w:numPr>
          <w:ilvl w:val="2"/>
          <w:numId w:val="80"/>
        </w:numPr>
        <w:tabs>
          <w:tab w:val="left" w:pos="707"/>
        </w:tabs>
        <w:spacing w:line="240" w:lineRule="auto"/>
        <w:ind w:left="423" w:right="-993" w:hanging="63"/>
        <w:contextualSpacing/>
        <w:jc w:val="left"/>
        <w:rPr>
          <w:rFonts w:ascii="Franklin Gothic Medium" w:hAnsi="Franklin Gothic Medium"/>
          <w:color w:val="000000" w:themeColor="text1"/>
          <w:lang w:eastAsia="en-US"/>
        </w:rPr>
      </w:pPr>
      <w:r w:rsidRPr="009B7822">
        <w:rPr>
          <w:rFonts w:ascii="Franklin Gothic Medium" w:hAnsi="Franklin Gothic Medium" w:hint="cs"/>
          <w:color w:val="000000" w:themeColor="text1"/>
          <w:rtl/>
          <w:lang w:eastAsia="en-US"/>
        </w:rPr>
        <w:t xml:space="preserve">תוכנת </w:t>
      </w:r>
      <w:r w:rsidRPr="009B7822">
        <w:rPr>
          <w:rFonts w:ascii="Franklin Gothic Medium" w:hAnsi="Franklin Gothic Medium"/>
          <w:color w:val="000000" w:themeColor="text1"/>
          <w:lang w:eastAsia="en-US"/>
        </w:rPr>
        <w:t>HRM</w:t>
      </w:r>
    </w:p>
    <w:p w14:paraId="3A64C85B" w14:textId="77777777" w:rsidR="003F6F9A" w:rsidRPr="009B7822" w:rsidRDefault="003F6F9A" w:rsidP="006C3491">
      <w:pPr>
        <w:tabs>
          <w:tab w:val="left" w:pos="651"/>
        </w:tabs>
        <w:spacing w:line="240" w:lineRule="auto"/>
        <w:jc w:val="left"/>
        <w:rPr>
          <w:rFonts w:ascii="Franklin Gothic Medium" w:eastAsia="DotumChe" w:hAnsi="Franklin Gothic Medium"/>
          <w:sz w:val="26"/>
          <w:szCs w:val="26"/>
          <w:u w:val="single"/>
          <w:rtl/>
          <w:lang w:eastAsia="en-US"/>
        </w:rPr>
      </w:pPr>
    </w:p>
    <w:p w14:paraId="47671949" w14:textId="77777777" w:rsidR="00800423" w:rsidRPr="009B7822" w:rsidRDefault="00800423" w:rsidP="00C928AA">
      <w:pPr>
        <w:pStyle w:val="afc"/>
        <w:numPr>
          <w:ilvl w:val="0"/>
          <w:numId w:val="49"/>
        </w:numPr>
        <w:bidi/>
        <w:ind w:left="360"/>
        <w:jc w:val="left"/>
        <w:rPr>
          <w:b/>
          <w:bCs/>
          <w:rtl/>
        </w:rPr>
      </w:pPr>
      <w:r w:rsidRPr="009B7822">
        <w:rPr>
          <w:rFonts w:hint="cs"/>
          <w:b/>
          <w:bCs/>
          <w:rtl/>
        </w:rPr>
        <w:t>מפרט למנדף ביולוגי</w:t>
      </w:r>
      <w:r w:rsidRPr="009B7822">
        <w:rPr>
          <w:b/>
          <w:bCs/>
          <w:rtl/>
        </w:rPr>
        <w:t xml:space="preserve"> מסוג</w:t>
      </w:r>
      <w:r w:rsidRPr="009B7822">
        <w:rPr>
          <w:rFonts w:hint="cs"/>
          <w:b/>
          <w:bCs/>
          <w:rtl/>
        </w:rPr>
        <w:t xml:space="preserve"> </w:t>
      </w:r>
      <w:r w:rsidRPr="009B7822">
        <w:rPr>
          <w:b/>
          <w:bCs/>
        </w:rPr>
        <w:t>LAMINAR FLOW</w:t>
      </w:r>
      <w:r w:rsidRPr="009B7822">
        <w:rPr>
          <w:rFonts w:hint="cs"/>
          <w:b/>
          <w:bCs/>
          <w:rtl/>
        </w:rPr>
        <w:t xml:space="preserve"> </w:t>
      </w:r>
      <w:r w:rsidRPr="009B7822">
        <w:rPr>
          <w:b/>
          <w:bCs/>
        </w:rPr>
        <w:t>Class 2</w:t>
      </w:r>
      <w:r w:rsidRPr="009B7822">
        <w:rPr>
          <w:rFonts w:hint="cs"/>
          <w:b/>
          <w:bCs/>
          <w:rtl/>
        </w:rPr>
        <w:t xml:space="preserve"> </w:t>
      </w:r>
    </w:p>
    <w:p w14:paraId="5941D145" w14:textId="77777777" w:rsidR="00800423" w:rsidRPr="009B7822" w:rsidRDefault="00800423" w:rsidP="006C3491">
      <w:pPr>
        <w:autoSpaceDE w:val="0"/>
        <w:autoSpaceDN w:val="0"/>
        <w:adjustRightInd w:val="0"/>
        <w:ind w:left="720" w:right="720"/>
        <w:rPr>
          <w:b/>
          <w:bCs/>
          <w:lang w:eastAsia="en-US"/>
        </w:rPr>
      </w:pPr>
      <w:r w:rsidRPr="009B7822">
        <w:rPr>
          <w:b/>
          <w:bCs/>
          <w:rtl/>
        </w:rPr>
        <w:t>כללי</w:t>
      </w:r>
    </w:p>
    <w:p w14:paraId="4D063668" w14:textId="77777777" w:rsidR="00800423" w:rsidRPr="009B7822" w:rsidRDefault="00800423" w:rsidP="006C3491">
      <w:pPr>
        <w:numPr>
          <w:ilvl w:val="0"/>
          <w:numId w:val="76"/>
        </w:numPr>
        <w:tabs>
          <w:tab w:val="clear" w:pos="720"/>
          <w:tab w:val="num" w:pos="1080"/>
        </w:tabs>
        <w:autoSpaceDE w:val="0"/>
        <w:autoSpaceDN w:val="0"/>
        <w:adjustRightInd w:val="0"/>
        <w:ind w:left="1080" w:right="340"/>
        <w:jc w:val="left"/>
        <w:rPr>
          <w:lang w:eastAsia="en-US"/>
        </w:rPr>
      </w:pPr>
      <w:r w:rsidRPr="009B7822">
        <w:rPr>
          <w:rFonts w:hint="cs"/>
          <w:rtl/>
        </w:rPr>
        <w:t xml:space="preserve">מנדף </w:t>
      </w:r>
      <w:r w:rsidRPr="009B7822">
        <w:rPr>
          <w:rtl/>
        </w:rPr>
        <w:t xml:space="preserve">ביולוגי מסוג </w:t>
      </w:r>
      <w:r w:rsidRPr="009B7822">
        <w:t>LAMINAR FLOW</w:t>
      </w:r>
      <w:r w:rsidRPr="009B7822">
        <w:rPr>
          <w:rtl/>
          <w:lang w:eastAsia="en-US"/>
        </w:rPr>
        <w:t xml:space="preserve"> בתצורה ארגונומית.</w:t>
      </w:r>
    </w:p>
    <w:p w14:paraId="026214AB" w14:textId="77777777" w:rsidR="00800423" w:rsidRPr="009B7822" w:rsidRDefault="00800423" w:rsidP="006C3491">
      <w:pPr>
        <w:pStyle w:val="afc"/>
        <w:numPr>
          <w:ilvl w:val="0"/>
          <w:numId w:val="76"/>
        </w:numPr>
        <w:tabs>
          <w:tab w:val="clear" w:pos="720"/>
          <w:tab w:val="num" w:pos="1080"/>
        </w:tabs>
        <w:bidi/>
        <w:spacing w:after="160"/>
        <w:ind w:left="1080" w:right="0"/>
        <w:jc w:val="left"/>
      </w:pPr>
      <w:r w:rsidRPr="009B7822">
        <w:rPr>
          <w:rtl/>
        </w:rPr>
        <w:t xml:space="preserve">רמת בטיחות ביולוגית: </w:t>
      </w:r>
      <w:r w:rsidRPr="009B7822">
        <w:t>Class 2</w:t>
      </w:r>
      <w:r w:rsidR="00101BAE">
        <w:rPr>
          <w:rFonts w:hint="cs"/>
          <w:rtl/>
        </w:rPr>
        <w:t>.</w:t>
      </w:r>
    </w:p>
    <w:p w14:paraId="07BF9248" w14:textId="77777777" w:rsidR="00800423" w:rsidRPr="009B7822" w:rsidRDefault="00800423" w:rsidP="006C3491">
      <w:pPr>
        <w:numPr>
          <w:ilvl w:val="0"/>
          <w:numId w:val="76"/>
        </w:numPr>
        <w:tabs>
          <w:tab w:val="clear" w:pos="720"/>
          <w:tab w:val="num" w:pos="1080"/>
        </w:tabs>
        <w:autoSpaceDE w:val="0"/>
        <w:autoSpaceDN w:val="0"/>
        <w:adjustRightInd w:val="0"/>
        <w:ind w:left="1080"/>
        <w:jc w:val="left"/>
        <w:rPr>
          <w:lang w:eastAsia="en-US"/>
        </w:rPr>
      </w:pPr>
      <w:r w:rsidRPr="009B7822">
        <w:rPr>
          <w:rtl/>
          <w:lang w:eastAsia="en-US"/>
        </w:rPr>
        <w:t xml:space="preserve">תקן </w:t>
      </w:r>
      <w:r w:rsidRPr="009B7822">
        <w:rPr>
          <w:lang w:eastAsia="en-US"/>
        </w:rPr>
        <w:t>CE</w:t>
      </w:r>
      <w:r w:rsidRPr="009B7822">
        <w:rPr>
          <w:rtl/>
          <w:lang w:eastAsia="en-US"/>
        </w:rPr>
        <w:t xml:space="preserve"> או </w:t>
      </w:r>
      <w:r w:rsidRPr="009B7822">
        <w:rPr>
          <w:lang w:eastAsia="en-US"/>
        </w:rPr>
        <w:t>FDA</w:t>
      </w:r>
      <w:r w:rsidR="00101BAE">
        <w:rPr>
          <w:rFonts w:hint="cs"/>
          <w:rtl/>
          <w:lang w:eastAsia="en-US"/>
        </w:rPr>
        <w:t>.</w:t>
      </w:r>
    </w:p>
    <w:p w14:paraId="5B5B8370" w14:textId="15F4B926" w:rsidR="00800423" w:rsidRPr="009B7822" w:rsidRDefault="00800423" w:rsidP="006C3491">
      <w:pPr>
        <w:pStyle w:val="afc"/>
        <w:numPr>
          <w:ilvl w:val="0"/>
          <w:numId w:val="76"/>
        </w:numPr>
        <w:tabs>
          <w:tab w:val="clear" w:pos="720"/>
          <w:tab w:val="num" w:pos="1080"/>
        </w:tabs>
        <w:bidi/>
        <w:spacing w:after="160"/>
        <w:ind w:left="1080" w:right="0"/>
        <w:jc w:val="left"/>
      </w:pPr>
      <w:r w:rsidRPr="009B7822">
        <w:rPr>
          <w:rtl/>
        </w:rPr>
        <w:t xml:space="preserve">משטח העבודה: </w:t>
      </w:r>
      <w:r w:rsidR="000D5FDC">
        <w:rPr>
          <w:rFonts w:hint="cs"/>
          <w:rtl/>
        </w:rPr>
        <w:t>בין 80 ס"מ לבין 120 ס"מ</w:t>
      </w:r>
    </w:p>
    <w:p w14:paraId="60CE41C2" w14:textId="77777777" w:rsidR="00800423" w:rsidRPr="009B7822" w:rsidRDefault="00800423" w:rsidP="006C3491">
      <w:pPr>
        <w:pStyle w:val="afc"/>
        <w:numPr>
          <w:ilvl w:val="0"/>
          <w:numId w:val="76"/>
        </w:numPr>
        <w:tabs>
          <w:tab w:val="clear" w:pos="720"/>
          <w:tab w:val="num" w:pos="1080"/>
        </w:tabs>
        <w:bidi/>
        <w:spacing w:after="160"/>
        <w:ind w:left="1080" w:right="0"/>
        <w:jc w:val="left"/>
      </w:pPr>
      <w:r w:rsidRPr="009B7822">
        <w:rPr>
          <w:rFonts w:hint="cs"/>
          <w:rtl/>
        </w:rPr>
        <w:t>עומק: 69 ס"מ, לכל היותר, ולא פחות מ-65 ס"מ</w:t>
      </w:r>
      <w:r w:rsidR="00101BAE">
        <w:rPr>
          <w:rFonts w:hint="cs"/>
          <w:rtl/>
        </w:rPr>
        <w:t>.</w:t>
      </w:r>
    </w:p>
    <w:p w14:paraId="63BD977A" w14:textId="77777777" w:rsidR="00800423" w:rsidRPr="009B7822" w:rsidRDefault="00800423" w:rsidP="006C3491">
      <w:pPr>
        <w:numPr>
          <w:ilvl w:val="0"/>
          <w:numId w:val="76"/>
        </w:numPr>
        <w:tabs>
          <w:tab w:val="clear" w:pos="720"/>
          <w:tab w:val="num" w:pos="1080"/>
        </w:tabs>
        <w:autoSpaceDE w:val="0"/>
        <w:autoSpaceDN w:val="0"/>
        <w:adjustRightInd w:val="0"/>
        <w:ind w:left="1080"/>
        <w:jc w:val="left"/>
        <w:rPr>
          <w:lang w:eastAsia="en-US"/>
        </w:rPr>
      </w:pPr>
      <w:r w:rsidRPr="009B7822">
        <w:rPr>
          <w:rtl/>
        </w:rPr>
        <w:t>גובה המעמד 72 ס"מ</w:t>
      </w:r>
      <w:r w:rsidRPr="009B7822">
        <w:rPr>
          <w:rtl/>
          <w:lang w:eastAsia="en-US"/>
        </w:rPr>
        <w:t xml:space="preserve"> </w:t>
      </w:r>
      <w:r w:rsidRPr="009B7822">
        <w:rPr>
          <w:rtl/>
        </w:rPr>
        <w:t>לפחות</w:t>
      </w:r>
      <w:r w:rsidRPr="009B7822">
        <w:rPr>
          <w:rFonts w:hint="cs"/>
          <w:rtl/>
          <w:lang w:eastAsia="en-US"/>
        </w:rPr>
        <w:t>.</w:t>
      </w:r>
    </w:p>
    <w:p w14:paraId="7B6901A7" w14:textId="77777777" w:rsidR="00800423" w:rsidRDefault="00800423" w:rsidP="006C3491">
      <w:pPr>
        <w:pStyle w:val="afc"/>
        <w:numPr>
          <w:ilvl w:val="0"/>
          <w:numId w:val="76"/>
        </w:numPr>
        <w:tabs>
          <w:tab w:val="clear" w:pos="720"/>
          <w:tab w:val="num" w:pos="1080"/>
        </w:tabs>
        <w:bidi/>
        <w:spacing w:after="160"/>
        <w:ind w:left="1080" w:right="0"/>
        <w:jc w:val="left"/>
      </w:pPr>
      <w:r w:rsidRPr="009B7822">
        <w:rPr>
          <w:rtl/>
        </w:rPr>
        <w:t>גובה המנדף: לא יותר מ-2</w:t>
      </w:r>
      <w:r w:rsidRPr="009B7822">
        <w:rPr>
          <w:rFonts w:hint="cs"/>
          <w:rtl/>
        </w:rPr>
        <w:t>3</w:t>
      </w:r>
      <w:r w:rsidRPr="009B7822">
        <w:rPr>
          <w:rtl/>
        </w:rPr>
        <w:t>0 ס"מ (כולל)</w:t>
      </w:r>
      <w:r w:rsidRPr="009B7822">
        <w:rPr>
          <w:rFonts w:hint="cs"/>
          <w:rtl/>
        </w:rPr>
        <w:t>.</w:t>
      </w:r>
    </w:p>
    <w:p w14:paraId="7D31E549" w14:textId="37480526" w:rsidR="000D5FDC" w:rsidRPr="009B7822" w:rsidRDefault="000D5FDC" w:rsidP="006C3491">
      <w:pPr>
        <w:pStyle w:val="afc"/>
        <w:numPr>
          <w:ilvl w:val="0"/>
          <w:numId w:val="89"/>
        </w:numPr>
        <w:bidi/>
        <w:spacing w:after="160"/>
        <w:ind w:left="951" w:right="720" w:hanging="231"/>
        <w:jc w:val="left"/>
      </w:pPr>
      <w:r>
        <w:rPr>
          <w:rFonts w:hint="cs"/>
          <w:rtl/>
        </w:rPr>
        <w:t>יובהר כי ייתכנו שינויים של עד 20% במידות שתוארו לעיל. לא תהיה תוספת תשלום בגין שינויים אלו.</w:t>
      </w:r>
    </w:p>
    <w:p w14:paraId="067157D0" w14:textId="77777777" w:rsidR="00800423" w:rsidRPr="009B7822" w:rsidRDefault="00800423" w:rsidP="006C3491">
      <w:pPr>
        <w:numPr>
          <w:ilvl w:val="0"/>
          <w:numId w:val="76"/>
        </w:numPr>
        <w:tabs>
          <w:tab w:val="clear" w:pos="720"/>
          <w:tab w:val="num" w:pos="1080"/>
        </w:tabs>
        <w:autoSpaceDE w:val="0"/>
        <w:autoSpaceDN w:val="0"/>
        <w:adjustRightInd w:val="0"/>
        <w:ind w:left="1080"/>
        <w:jc w:val="left"/>
        <w:rPr>
          <w:lang w:eastAsia="en-US"/>
        </w:rPr>
      </w:pPr>
      <w:r w:rsidRPr="009B7822">
        <w:rPr>
          <w:rFonts w:hint="cs"/>
          <w:rtl/>
          <w:lang w:eastAsia="en-US"/>
        </w:rPr>
        <w:t xml:space="preserve">חומרים: </w:t>
      </w:r>
      <w:proofErr w:type="spellStart"/>
      <w:r w:rsidRPr="009B7822">
        <w:rPr>
          <w:rFonts w:hint="cs"/>
          <w:rtl/>
          <w:lang w:eastAsia="en-US"/>
        </w:rPr>
        <w:t>פלב"מ</w:t>
      </w:r>
      <w:proofErr w:type="spellEnd"/>
      <w:r w:rsidRPr="009B7822">
        <w:rPr>
          <w:rFonts w:hint="cs"/>
          <w:rtl/>
          <w:lang w:eastAsia="en-US"/>
        </w:rPr>
        <w:t xml:space="preserve">, מתכת מגולוונת או </w:t>
      </w:r>
      <w:proofErr w:type="spellStart"/>
      <w:r w:rsidRPr="009B7822">
        <w:rPr>
          <w:rFonts w:hint="cs"/>
          <w:rtl/>
          <w:lang w:eastAsia="en-US"/>
        </w:rPr>
        <w:t>פוליפרופילן</w:t>
      </w:r>
      <w:proofErr w:type="spellEnd"/>
      <w:r w:rsidR="00101BAE">
        <w:rPr>
          <w:rFonts w:hint="cs"/>
          <w:rtl/>
          <w:lang w:eastAsia="en-US"/>
        </w:rPr>
        <w:t>.</w:t>
      </w:r>
    </w:p>
    <w:p w14:paraId="454268A8" w14:textId="77777777" w:rsidR="00800423" w:rsidRPr="009B7822" w:rsidRDefault="00800423" w:rsidP="006C3491">
      <w:pPr>
        <w:numPr>
          <w:ilvl w:val="0"/>
          <w:numId w:val="76"/>
        </w:numPr>
        <w:tabs>
          <w:tab w:val="clear" w:pos="720"/>
          <w:tab w:val="num" w:pos="1080"/>
        </w:tabs>
        <w:autoSpaceDE w:val="0"/>
        <w:autoSpaceDN w:val="0"/>
        <w:adjustRightInd w:val="0"/>
        <w:ind w:left="1080"/>
        <w:jc w:val="left"/>
        <w:rPr>
          <w:lang w:eastAsia="en-US"/>
        </w:rPr>
      </w:pPr>
      <w:r w:rsidRPr="009B7822">
        <w:rPr>
          <w:rtl/>
          <w:lang w:eastAsia="en-US"/>
        </w:rPr>
        <w:t>גימור חיצוני אפוקסי</w:t>
      </w:r>
      <w:r w:rsidR="00101BAE">
        <w:rPr>
          <w:rFonts w:hint="cs"/>
          <w:rtl/>
          <w:lang w:eastAsia="en-US"/>
        </w:rPr>
        <w:t>.</w:t>
      </w:r>
    </w:p>
    <w:p w14:paraId="1FB5C150" w14:textId="77777777" w:rsidR="00800423" w:rsidRPr="009B7822" w:rsidRDefault="00800423" w:rsidP="006C3491">
      <w:pPr>
        <w:pStyle w:val="afc"/>
        <w:numPr>
          <w:ilvl w:val="0"/>
          <w:numId w:val="76"/>
        </w:numPr>
        <w:tabs>
          <w:tab w:val="clear" w:pos="720"/>
          <w:tab w:val="num" w:pos="1080"/>
        </w:tabs>
        <w:bidi/>
        <w:spacing w:after="160"/>
        <w:ind w:left="1080" w:right="0"/>
        <w:jc w:val="left"/>
      </w:pPr>
      <w:r w:rsidRPr="009B7822">
        <w:rPr>
          <w:rtl/>
        </w:rPr>
        <w:t xml:space="preserve">חלונות צדדיים שקופים </w:t>
      </w:r>
      <w:r w:rsidR="00101BAE">
        <w:rPr>
          <w:rFonts w:hint="cs"/>
          <w:rtl/>
        </w:rPr>
        <w:t>.</w:t>
      </w:r>
    </w:p>
    <w:p w14:paraId="1AC5CA18" w14:textId="77777777" w:rsidR="00800423" w:rsidRPr="009B7822" w:rsidRDefault="00800423" w:rsidP="006C3491">
      <w:pPr>
        <w:pStyle w:val="afc"/>
        <w:numPr>
          <w:ilvl w:val="0"/>
          <w:numId w:val="76"/>
        </w:numPr>
        <w:tabs>
          <w:tab w:val="clear" w:pos="720"/>
          <w:tab w:val="num" w:pos="1080"/>
        </w:tabs>
        <w:bidi/>
        <w:spacing w:after="160"/>
        <w:ind w:left="1080" w:right="0"/>
        <w:jc w:val="left"/>
      </w:pPr>
      <w:r w:rsidRPr="009B7822">
        <w:rPr>
          <w:rtl/>
        </w:rPr>
        <w:t xml:space="preserve">אפשרות גישה לניקוי מלא של החלונות משני הצדדים </w:t>
      </w:r>
    </w:p>
    <w:p w14:paraId="30E6BEC1" w14:textId="00B8E5A1" w:rsidR="00800423" w:rsidRPr="009B7822" w:rsidRDefault="00800423" w:rsidP="006C3491">
      <w:pPr>
        <w:pStyle w:val="afc"/>
        <w:numPr>
          <w:ilvl w:val="0"/>
          <w:numId w:val="76"/>
        </w:numPr>
        <w:tabs>
          <w:tab w:val="clear" w:pos="720"/>
          <w:tab w:val="num" w:pos="1080"/>
        </w:tabs>
        <w:bidi/>
        <w:spacing w:after="160"/>
        <w:ind w:left="1080" w:right="0"/>
        <w:jc w:val="left"/>
      </w:pPr>
      <w:r w:rsidRPr="009B7822">
        <w:rPr>
          <w:rtl/>
        </w:rPr>
        <w:t>פתיחה חשמלית של החלון הקדמי,</w:t>
      </w:r>
      <w:r w:rsidRPr="009B7822">
        <w:t xml:space="preserve"> </w:t>
      </w:r>
      <w:r w:rsidRPr="009B7822">
        <w:rPr>
          <w:rtl/>
        </w:rPr>
        <w:t xml:space="preserve"> </w:t>
      </w:r>
      <w:r w:rsidRPr="00855F39">
        <w:rPr>
          <w:rtl/>
        </w:rPr>
        <w:t xml:space="preserve">בין </w:t>
      </w:r>
      <w:r w:rsidR="00676F18" w:rsidRPr="003C5AFF">
        <w:rPr>
          <w:rFonts w:ascii="Arial" w:hAnsi="Arial" w:cs="FrankRuehl" w:hint="eastAsia"/>
          <w:sz w:val="26"/>
          <w:szCs w:val="26"/>
          <w:rtl/>
          <w:lang w:eastAsia="en-US"/>
        </w:rPr>
        <w:t>החברות</w:t>
      </w:r>
      <w:r w:rsidR="00676F18" w:rsidRPr="003C5AFF">
        <w:rPr>
          <w:rFonts w:ascii="Arial" w:hAnsi="Arial" w:cs="FrankRuehl"/>
          <w:sz w:val="26"/>
          <w:szCs w:val="26"/>
          <w:rtl/>
          <w:lang w:eastAsia="en-US"/>
        </w:rPr>
        <w:t xml:space="preserve"> </w:t>
      </w:r>
      <w:r w:rsidR="00676F18" w:rsidRPr="003C5AFF">
        <w:rPr>
          <w:rFonts w:ascii="Arial" w:hAnsi="Arial" w:cs="FrankRuehl" w:hint="eastAsia"/>
          <w:sz w:val="26"/>
          <w:szCs w:val="26"/>
          <w:rtl/>
          <w:lang w:eastAsia="en-US"/>
        </w:rPr>
        <w:t>במקרה</w:t>
      </w:r>
      <w:r w:rsidRPr="009B7822">
        <w:rPr>
          <w:rtl/>
        </w:rPr>
        <w:t>20 ל-30 ס"מ</w:t>
      </w:r>
      <w:r w:rsidRPr="009B7822">
        <w:rPr>
          <w:rFonts w:hint="cs"/>
          <w:rtl/>
        </w:rPr>
        <w:t>.</w:t>
      </w:r>
    </w:p>
    <w:p w14:paraId="1F30C942" w14:textId="77777777" w:rsidR="00800423" w:rsidRPr="009B7822" w:rsidRDefault="00800423" w:rsidP="006C3491">
      <w:pPr>
        <w:pStyle w:val="afc"/>
        <w:numPr>
          <w:ilvl w:val="0"/>
          <w:numId w:val="76"/>
        </w:numPr>
        <w:tabs>
          <w:tab w:val="clear" w:pos="720"/>
          <w:tab w:val="num" w:pos="1080"/>
        </w:tabs>
        <w:bidi/>
        <w:spacing w:after="160"/>
        <w:ind w:left="1080" w:right="0"/>
        <w:jc w:val="left"/>
      </w:pPr>
      <w:r w:rsidRPr="009B7822">
        <w:rPr>
          <w:rtl/>
        </w:rPr>
        <w:t>רעש מקסימלי לא יותר מ-</w:t>
      </w:r>
      <w:r w:rsidRPr="009B7822">
        <w:t>50 dB(A)</w:t>
      </w:r>
      <w:r w:rsidRPr="009B7822">
        <w:rPr>
          <w:rFonts w:hint="cs"/>
          <w:rtl/>
        </w:rPr>
        <w:t>.</w:t>
      </w:r>
    </w:p>
    <w:p w14:paraId="2DA5A5F8" w14:textId="77777777" w:rsidR="00800423" w:rsidRPr="009B7822" w:rsidRDefault="00800423" w:rsidP="006C3491">
      <w:pPr>
        <w:pStyle w:val="afc"/>
        <w:numPr>
          <w:ilvl w:val="0"/>
          <w:numId w:val="76"/>
        </w:numPr>
        <w:tabs>
          <w:tab w:val="clear" w:pos="720"/>
          <w:tab w:val="num" w:pos="1080"/>
        </w:tabs>
        <w:bidi/>
        <w:spacing w:after="160"/>
        <w:ind w:left="1080" w:right="0"/>
        <w:jc w:val="left"/>
      </w:pPr>
      <w:r w:rsidRPr="009B7822">
        <w:rPr>
          <w:rtl/>
        </w:rPr>
        <w:t xml:space="preserve">תאורת </w:t>
      </w:r>
      <w:r w:rsidRPr="009B7822">
        <w:t>UV</w:t>
      </w:r>
      <w:r w:rsidRPr="009B7822">
        <w:rPr>
          <w:rFonts w:hint="cs"/>
          <w:rtl/>
        </w:rPr>
        <w:t>.</w:t>
      </w:r>
    </w:p>
    <w:p w14:paraId="46DCEF63" w14:textId="77777777" w:rsidR="00800423" w:rsidRPr="009B7822" w:rsidRDefault="00800423" w:rsidP="006C3491">
      <w:pPr>
        <w:autoSpaceDE w:val="0"/>
        <w:autoSpaceDN w:val="0"/>
        <w:adjustRightInd w:val="0"/>
        <w:ind w:left="720" w:right="720"/>
        <w:rPr>
          <w:b/>
          <w:bCs/>
          <w:lang w:eastAsia="en-US"/>
        </w:rPr>
      </w:pPr>
      <w:r w:rsidRPr="009B7822">
        <w:rPr>
          <w:b/>
          <w:bCs/>
          <w:rtl/>
          <w:lang w:eastAsia="en-US"/>
        </w:rPr>
        <w:t>בקרה, תצוגה והתראות</w:t>
      </w:r>
    </w:p>
    <w:p w14:paraId="24D89011" w14:textId="77777777" w:rsidR="00800423" w:rsidRPr="009B7822" w:rsidRDefault="00800423" w:rsidP="006C3491">
      <w:pPr>
        <w:numPr>
          <w:ilvl w:val="0"/>
          <w:numId w:val="77"/>
        </w:numPr>
        <w:tabs>
          <w:tab w:val="clear" w:pos="720"/>
          <w:tab w:val="num" w:pos="1080"/>
        </w:tabs>
        <w:autoSpaceDE w:val="0"/>
        <w:autoSpaceDN w:val="0"/>
        <w:adjustRightInd w:val="0"/>
        <w:ind w:left="1080"/>
        <w:jc w:val="left"/>
        <w:rPr>
          <w:lang w:eastAsia="en-US"/>
        </w:rPr>
      </w:pPr>
      <w:r w:rsidRPr="009B7822">
        <w:rPr>
          <w:rtl/>
          <w:lang w:eastAsia="en-US"/>
        </w:rPr>
        <w:t>תצוגה דיגיטלית, מסך מגע.</w:t>
      </w:r>
    </w:p>
    <w:p w14:paraId="231BB39F" w14:textId="77777777" w:rsidR="00800423" w:rsidRPr="009B7822" w:rsidRDefault="00800423" w:rsidP="006C3491">
      <w:pPr>
        <w:numPr>
          <w:ilvl w:val="0"/>
          <w:numId w:val="77"/>
        </w:numPr>
        <w:tabs>
          <w:tab w:val="clear" w:pos="720"/>
          <w:tab w:val="num" w:pos="1080"/>
        </w:tabs>
        <w:autoSpaceDE w:val="0"/>
        <w:autoSpaceDN w:val="0"/>
        <w:adjustRightInd w:val="0"/>
        <w:ind w:left="1080"/>
        <w:jc w:val="left"/>
        <w:rPr>
          <w:lang w:eastAsia="en-US"/>
        </w:rPr>
      </w:pPr>
      <w:r w:rsidRPr="009B7822">
        <w:rPr>
          <w:rtl/>
          <w:lang w:eastAsia="en-US"/>
        </w:rPr>
        <w:t>התראת חיישן על חוסר מוכנות</w:t>
      </w:r>
      <w:r w:rsidRPr="009B7822">
        <w:rPr>
          <w:rFonts w:hint="cs"/>
          <w:rtl/>
          <w:lang w:eastAsia="en-US"/>
        </w:rPr>
        <w:t>.</w:t>
      </w:r>
    </w:p>
    <w:p w14:paraId="78C68D43" w14:textId="77777777" w:rsidR="00800423" w:rsidRPr="009B7822" w:rsidRDefault="00800423" w:rsidP="006C3491">
      <w:pPr>
        <w:numPr>
          <w:ilvl w:val="0"/>
          <w:numId w:val="77"/>
        </w:numPr>
        <w:tabs>
          <w:tab w:val="clear" w:pos="720"/>
          <w:tab w:val="num" w:pos="1080"/>
        </w:tabs>
        <w:autoSpaceDE w:val="0"/>
        <w:autoSpaceDN w:val="0"/>
        <w:adjustRightInd w:val="0"/>
        <w:ind w:left="1080"/>
        <w:jc w:val="left"/>
        <w:rPr>
          <w:lang w:eastAsia="en-US"/>
        </w:rPr>
      </w:pPr>
      <w:r w:rsidRPr="009B7822">
        <w:rPr>
          <w:rtl/>
          <w:lang w:eastAsia="en-US"/>
        </w:rPr>
        <w:t>התראת חיישן על פילטרים</w:t>
      </w:r>
      <w:r w:rsidRPr="009B7822">
        <w:rPr>
          <w:rFonts w:hint="cs"/>
          <w:rtl/>
          <w:lang w:eastAsia="en-US"/>
        </w:rPr>
        <w:t>.</w:t>
      </w:r>
    </w:p>
    <w:p w14:paraId="74262D83" w14:textId="77777777" w:rsidR="00800423" w:rsidRPr="009B7822" w:rsidRDefault="00800423" w:rsidP="006C3491">
      <w:pPr>
        <w:numPr>
          <w:ilvl w:val="0"/>
          <w:numId w:val="77"/>
        </w:numPr>
        <w:tabs>
          <w:tab w:val="clear" w:pos="720"/>
          <w:tab w:val="num" w:pos="1080"/>
        </w:tabs>
        <w:autoSpaceDE w:val="0"/>
        <w:autoSpaceDN w:val="0"/>
        <w:adjustRightInd w:val="0"/>
        <w:ind w:left="1080"/>
        <w:jc w:val="left"/>
        <w:rPr>
          <w:lang w:eastAsia="en-US"/>
        </w:rPr>
      </w:pPr>
      <w:r w:rsidRPr="009B7822">
        <w:rPr>
          <w:rtl/>
          <w:lang w:eastAsia="en-US"/>
        </w:rPr>
        <w:t xml:space="preserve">התרעות חיישן </w:t>
      </w:r>
      <w:r w:rsidRPr="009B7822">
        <w:rPr>
          <w:rFonts w:hint="cs"/>
          <w:rtl/>
          <w:lang w:eastAsia="en-US"/>
        </w:rPr>
        <w:t>חלון</w:t>
      </w:r>
      <w:r w:rsidRPr="009B7822">
        <w:rPr>
          <w:rtl/>
          <w:lang w:eastAsia="en-US"/>
        </w:rPr>
        <w:t xml:space="preserve"> פתוח</w:t>
      </w:r>
      <w:r w:rsidRPr="009B7822">
        <w:rPr>
          <w:rFonts w:hint="cs"/>
          <w:rtl/>
          <w:lang w:eastAsia="en-US"/>
        </w:rPr>
        <w:t>.</w:t>
      </w:r>
    </w:p>
    <w:p w14:paraId="77ACE343" w14:textId="77777777" w:rsidR="00800423" w:rsidRPr="009B7822" w:rsidRDefault="00800423" w:rsidP="006C3491">
      <w:pPr>
        <w:numPr>
          <w:ilvl w:val="0"/>
          <w:numId w:val="77"/>
        </w:numPr>
        <w:tabs>
          <w:tab w:val="clear" w:pos="720"/>
          <w:tab w:val="num" w:pos="1080"/>
        </w:tabs>
        <w:autoSpaceDE w:val="0"/>
        <w:autoSpaceDN w:val="0"/>
        <w:adjustRightInd w:val="0"/>
        <w:ind w:left="1080"/>
        <w:jc w:val="left"/>
        <w:rPr>
          <w:rtl/>
          <w:lang w:eastAsia="en-US"/>
        </w:rPr>
      </w:pPr>
      <w:r w:rsidRPr="009B7822">
        <w:rPr>
          <w:rFonts w:hint="cs"/>
          <w:rtl/>
          <w:lang w:eastAsia="en-US"/>
        </w:rPr>
        <w:t xml:space="preserve"> אפשרות לקביעת עיקור </w:t>
      </w:r>
      <w:r w:rsidRPr="009B7822">
        <w:rPr>
          <w:lang w:eastAsia="en-US"/>
        </w:rPr>
        <w:t>UV</w:t>
      </w:r>
      <w:r w:rsidRPr="009B7822">
        <w:rPr>
          <w:rFonts w:hint="cs"/>
          <w:rtl/>
          <w:lang w:eastAsia="en-US"/>
        </w:rPr>
        <w:t>.</w:t>
      </w:r>
    </w:p>
    <w:p w14:paraId="3E97781A" w14:textId="77777777" w:rsidR="00800423" w:rsidRPr="009B7822" w:rsidRDefault="00800423" w:rsidP="006C3491">
      <w:pPr>
        <w:autoSpaceDE w:val="0"/>
        <w:autoSpaceDN w:val="0"/>
        <w:adjustRightInd w:val="0"/>
        <w:ind w:right="720" w:firstLine="720"/>
        <w:rPr>
          <w:b/>
          <w:bCs/>
          <w:rtl/>
          <w:lang w:eastAsia="en-US"/>
        </w:rPr>
      </w:pPr>
    </w:p>
    <w:p w14:paraId="53E75389" w14:textId="77777777" w:rsidR="00800423" w:rsidRPr="009B7822" w:rsidRDefault="00800423" w:rsidP="006C3491">
      <w:pPr>
        <w:autoSpaceDE w:val="0"/>
        <w:autoSpaceDN w:val="0"/>
        <w:adjustRightInd w:val="0"/>
        <w:ind w:right="720" w:firstLine="720"/>
        <w:rPr>
          <w:b/>
          <w:bCs/>
          <w:lang w:eastAsia="en-US"/>
        </w:rPr>
      </w:pPr>
      <w:r w:rsidRPr="009B7822">
        <w:rPr>
          <w:b/>
          <w:bCs/>
          <w:rtl/>
          <w:lang w:eastAsia="en-US"/>
        </w:rPr>
        <w:t>תא פנימי</w:t>
      </w:r>
    </w:p>
    <w:p w14:paraId="6C7CA3A8" w14:textId="77777777" w:rsidR="00800423" w:rsidRPr="009B7822" w:rsidRDefault="00800423" w:rsidP="006C3491">
      <w:pPr>
        <w:numPr>
          <w:ilvl w:val="0"/>
          <w:numId w:val="78"/>
        </w:numPr>
        <w:tabs>
          <w:tab w:val="clear" w:pos="720"/>
          <w:tab w:val="num" w:pos="1080"/>
        </w:tabs>
        <w:autoSpaceDE w:val="0"/>
        <w:autoSpaceDN w:val="0"/>
        <w:adjustRightInd w:val="0"/>
        <w:ind w:left="1080"/>
        <w:jc w:val="left"/>
        <w:rPr>
          <w:lang w:eastAsia="en-US"/>
        </w:rPr>
      </w:pPr>
      <w:r w:rsidRPr="009B7822">
        <w:rPr>
          <w:rtl/>
          <w:lang w:eastAsia="en-US"/>
        </w:rPr>
        <w:t xml:space="preserve">גימור פנימי </w:t>
      </w:r>
      <w:proofErr w:type="spellStart"/>
      <w:r w:rsidRPr="009B7822">
        <w:rPr>
          <w:rtl/>
          <w:lang w:eastAsia="en-US"/>
        </w:rPr>
        <w:t>פלב"מ</w:t>
      </w:r>
      <w:proofErr w:type="spellEnd"/>
      <w:r w:rsidRPr="009B7822">
        <w:rPr>
          <w:rtl/>
          <w:lang w:eastAsia="en-US"/>
        </w:rPr>
        <w:t xml:space="preserve"> 304 ללא תפרים</w:t>
      </w:r>
      <w:r w:rsidRPr="009B7822">
        <w:rPr>
          <w:rFonts w:hint="cs"/>
          <w:rtl/>
          <w:lang w:eastAsia="en-US"/>
        </w:rPr>
        <w:t>.</w:t>
      </w:r>
    </w:p>
    <w:p w14:paraId="049F4BA9" w14:textId="77777777" w:rsidR="00800423" w:rsidRPr="009B7822" w:rsidRDefault="00800423" w:rsidP="006C3491">
      <w:pPr>
        <w:pStyle w:val="afc"/>
        <w:numPr>
          <w:ilvl w:val="0"/>
          <w:numId w:val="78"/>
        </w:numPr>
        <w:tabs>
          <w:tab w:val="clear" w:pos="720"/>
          <w:tab w:val="num" w:pos="1080"/>
        </w:tabs>
        <w:bidi/>
        <w:spacing w:after="160"/>
        <w:ind w:left="1080" w:right="0"/>
        <w:jc w:val="left"/>
      </w:pPr>
      <w:r w:rsidRPr="009B7822">
        <w:rPr>
          <w:rtl/>
        </w:rPr>
        <w:t>תאורה פנימית</w:t>
      </w:r>
      <w:r w:rsidRPr="009B7822">
        <w:rPr>
          <w:rFonts w:hint="cs"/>
          <w:rtl/>
        </w:rPr>
        <w:t xml:space="preserve"> מסוג </w:t>
      </w:r>
      <w:r w:rsidRPr="009B7822">
        <w:t>LED</w:t>
      </w:r>
      <w:r w:rsidRPr="009B7822">
        <w:rPr>
          <w:rtl/>
        </w:rPr>
        <w:t xml:space="preserve"> בעוצמה של </w:t>
      </w:r>
      <w:r w:rsidRPr="009B7822">
        <w:t>1800 Lux</w:t>
      </w:r>
      <w:r w:rsidRPr="009B7822">
        <w:rPr>
          <w:rtl/>
        </w:rPr>
        <w:t xml:space="preserve"> לפחות</w:t>
      </w:r>
      <w:r w:rsidRPr="009B7822">
        <w:rPr>
          <w:rFonts w:hint="cs"/>
          <w:rtl/>
        </w:rPr>
        <w:t>.</w:t>
      </w:r>
    </w:p>
    <w:p w14:paraId="6E264DF6" w14:textId="77777777" w:rsidR="00800423" w:rsidRPr="009B7822" w:rsidRDefault="00800423" w:rsidP="006C3491">
      <w:pPr>
        <w:numPr>
          <w:ilvl w:val="0"/>
          <w:numId w:val="78"/>
        </w:numPr>
        <w:tabs>
          <w:tab w:val="clear" w:pos="720"/>
          <w:tab w:val="num" w:pos="1080"/>
        </w:tabs>
        <w:autoSpaceDE w:val="0"/>
        <w:autoSpaceDN w:val="0"/>
        <w:adjustRightInd w:val="0"/>
        <w:ind w:left="1080"/>
        <w:jc w:val="left"/>
        <w:rPr>
          <w:lang w:eastAsia="en-US"/>
        </w:rPr>
      </w:pPr>
      <w:r w:rsidRPr="009B7822">
        <w:rPr>
          <w:rtl/>
          <w:lang w:eastAsia="en-US"/>
        </w:rPr>
        <w:t xml:space="preserve">תאורת </w:t>
      </w:r>
      <w:r w:rsidRPr="009B7822">
        <w:rPr>
          <w:lang w:eastAsia="en-US"/>
        </w:rPr>
        <w:t>UV</w:t>
      </w:r>
      <w:r w:rsidRPr="009B7822">
        <w:rPr>
          <w:rFonts w:hint="cs"/>
          <w:rtl/>
          <w:lang w:eastAsia="en-US"/>
        </w:rPr>
        <w:t>.</w:t>
      </w:r>
    </w:p>
    <w:p w14:paraId="4E89BFB7" w14:textId="77777777" w:rsidR="00800423" w:rsidRPr="009B7822" w:rsidRDefault="00800423" w:rsidP="006C3491">
      <w:pPr>
        <w:pStyle w:val="afc"/>
        <w:numPr>
          <w:ilvl w:val="0"/>
          <w:numId w:val="78"/>
        </w:numPr>
        <w:tabs>
          <w:tab w:val="clear" w:pos="720"/>
          <w:tab w:val="num" w:pos="1080"/>
        </w:tabs>
        <w:bidi/>
        <w:spacing w:after="160"/>
        <w:ind w:left="1080" w:right="0"/>
        <w:jc w:val="left"/>
      </w:pPr>
      <w:r w:rsidRPr="009B7822">
        <w:rPr>
          <w:rtl/>
        </w:rPr>
        <w:t>שקעי חשמל פנימי</w:t>
      </w:r>
      <w:r w:rsidRPr="009B7822">
        <w:rPr>
          <w:rFonts w:hint="cs"/>
          <w:rtl/>
        </w:rPr>
        <w:t>, או אפשרות להתקנה.</w:t>
      </w:r>
    </w:p>
    <w:p w14:paraId="158CB84F" w14:textId="77777777" w:rsidR="00800423" w:rsidRPr="009B7822" w:rsidRDefault="00800423" w:rsidP="006C3491">
      <w:pPr>
        <w:numPr>
          <w:ilvl w:val="0"/>
          <w:numId w:val="78"/>
        </w:numPr>
        <w:tabs>
          <w:tab w:val="clear" w:pos="720"/>
          <w:tab w:val="num" w:pos="1080"/>
        </w:tabs>
        <w:autoSpaceDE w:val="0"/>
        <w:autoSpaceDN w:val="0"/>
        <w:adjustRightInd w:val="0"/>
        <w:ind w:left="1080"/>
        <w:jc w:val="left"/>
        <w:rPr>
          <w:rtl/>
          <w:lang w:eastAsia="en-US"/>
        </w:rPr>
      </w:pPr>
      <w:r w:rsidRPr="009B7822">
        <w:rPr>
          <w:rtl/>
          <w:lang w:eastAsia="en-US"/>
        </w:rPr>
        <w:t xml:space="preserve">תקן </w:t>
      </w:r>
      <w:r w:rsidRPr="009B7822">
        <w:rPr>
          <w:lang w:eastAsia="en-US"/>
        </w:rPr>
        <w:t>CE</w:t>
      </w:r>
      <w:r w:rsidRPr="009B7822">
        <w:rPr>
          <w:rtl/>
          <w:lang w:eastAsia="en-US"/>
        </w:rPr>
        <w:t xml:space="preserve"> או </w:t>
      </w:r>
      <w:r w:rsidRPr="009B7822">
        <w:rPr>
          <w:lang w:eastAsia="en-US"/>
        </w:rPr>
        <w:t>FDA</w:t>
      </w:r>
      <w:r w:rsidRPr="009B7822">
        <w:rPr>
          <w:rFonts w:hint="cs"/>
          <w:rtl/>
          <w:lang w:eastAsia="en-US"/>
        </w:rPr>
        <w:t>.</w:t>
      </w:r>
    </w:p>
    <w:p w14:paraId="52876698" w14:textId="77777777" w:rsidR="00800423" w:rsidRPr="009B7822" w:rsidRDefault="00800423" w:rsidP="006C3491">
      <w:pPr>
        <w:pStyle w:val="a2"/>
        <w:rPr>
          <w:rtl/>
          <w:lang w:eastAsia="en-US"/>
        </w:rPr>
      </w:pPr>
    </w:p>
    <w:p w14:paraId="2F77C264" w14:textId="77777777" w:rsidR="00800423" w:rsidRPr="009B7822" w:rsidRDefault="00800423" w:rsidP="00C928AA">
      <w:pPr>
        <w:pStyle w:val="afc"/>
        <w:numPr>
          <w:ilvl w:val="0"/>
          <w:numId w:val="49"/>
        </w:numPr>
        <w:bidi/>
        <w:ind w:left="360"/>
        <w:jc w:val="left"/>
        <w:rPr>
          <w:b/>
          <w:bCs/>
          <w:rtl/>
        </w:rPr>
      </w:pPr>
      <w:r w:rsidRPr="009B7822">
        <w:rPr>
          <w:rFonts w:hint="cs"/>
          <w:b/>
          <w:bCs/>
          <w:rtl/>
        </w:rPr>
        <w:t>מכונת ייצור קרח</w:t>
      </w:r>
    </w:p>
    <w:p w14:paraId="206942C2" w14:textId="77777777" w:rsidR="00800423" w:rsidRPr="009B7822" w:rsidRDefault="00800423" w:rsidP="006C3491">
      <w:pPr>
        <w:pStyle w:val="a2"/>
        <w:rPr>
          <w:rtl/>
          <w:lang w:eastAsia="en-US"/>
        </w:rPr>
      </w:pPr>
      <w:r w:rsidRPr="009B7822">
        <w:rPr>
          <w:rFonts w:hint="cs"/>
          <w:rtl/>
          <w:lang w:eastAsia="en-US"/>
        </w:rPr>
        <w:t xml:space="preserve">נדרש </w:t>
      </w:r>
      <w:r w:rsidRPr="009B7822">
        <w:rPr>
          <w:rtl/>
          <w:lang w:eastAsia="en-US"/>
        </w:rPr>
        <w:t>מכונ</w:t>
      </w:r>
      <w:r w:rsidRPr="009B7822">
        <w:rPr>
          <w:rFonts w:hint="cs"/>
          <w:rtl/>
          <w:lang w:eastAsia="en-US"/>
        </w:rPr>
        <w:t>ות ה</w:t>
      </w:r>
      <w:r w:rsidRPr="009B7822">
        <w:rPr>
          <w:rtl/>
          <w:lang w:eastAsia="en-US"/>
        </w:rPr>
        <w:t>מייצר</w:t>
      </w:r>
      <w:r w:rsidRPr="009B7822">
        <w:rPr>
          <w:rFonts w:hint="cs"/>
          <w:rtl/>
          <w:lang w:eastAsia="en-US"/>
        </w:rPr>
        <w:t>ו</w:t>
      </w:r>
      <w:r w:rsidRPr="009B7822">
        <w:rPr>
          <w:rtl/>
          <w:lang w:eastAsia="en-US"/>
        </w:rPr>
        <w:t>ת פתיתי קרח קטנים ויבשים לשימוש מעבדתי</w:t>
      </w:r>
      <w:r w:rsidRPr="009B7822">
        <w:rPr>
          <w:rFonts w:hint="cs"/>
          <w:rtl/>
          <w:lang w:eastAsia="en-US"/>
        </w:rPr>
        <w:t>:</w:t>
      </w:r>
    </w:p>
    <w:p w14:paraId="0132CA72" w14:textId="77777777" w:rsidR="00800423" w:rsidRPr="009B7822" w:rsidRDefault="00800423" w:rsidP="006C3491">
      <w:pPr>
        <w:pStyle w:val="a2"/>
        <w:numPr>
          <w:ilvl w:val="1"/>
          <w:numId w:val="79"/>
        </w:numPr>
        <w:rPr>
          <w:rtl/>
          <w:lang w:eastAsia="en-US"/>
        </w:rPr>
      </w:pPr>
      <w:r w:rsidRPr="009B7822">
        <w:rPr>
          <w:rtl/>
          <w:lang w:eastAsia="en-US"/>
        </w:rPr>
        <w:t xml:space="preserve">קצב ייצור בין </w:t>
      </w:r>
      <w:r w:rsidRPr="009B7822">
        <w:rPr>
          <w:rFonts w:hint="cs"/>
          <w:rtl/>
          <w:lang w:eastAsia="en-US"/>
        </w:rPr>
        <w:t>לפחות 20</w:t>
      </w:r>
      <w:r w:rsidRPr="009B7822">
        <w:rPr>
          <w:rtl/>
          <w:lang w:eastAsia="en-US"/>
        </w:rPr>
        <w:t xml:space="preserve"> ק"ג ל- 24 שעות.</w:t>
      </w:r>
    </w:p>
    <w:p w14:paraId="148D3336" w14:textId="77777777" w:rsidR="00800423" w:rsidRPr="009B7822" w:rsidRDefault="00800423" w:rsidP="006C3491">
      <w:pPr>
        <w:pStyle w:val="a2"/>
        <w:ind w:left="735"/>
        <w:rPr>
          <w:rtl/>
          <w:lang w:eastAsia="en-US"/>
        </w:rPr>
      </w:pPr>
      <w:r w:rsidRPr="009B7822">
        <w:rPr>
          <w:rtl/>
          <w:lang w:eastAsia="en-US"/>
        </w:rPr>
        <w:t xml:space="preserve">תכולת </w:t>
      </w:r>
      <w:proofErr w:type="spellStart"/>
      <w:r w:rsidRPr="009B7822">
        <w:rPr>
          <w:rtl/>
          <w:lang w:eastAsia="en-US"/>
        </w:rPr>
        <w:t>המיכל</w:t>
      </w:r>
      <w:proofErr w:type="spellEnd"/>
      <w:r w:rsidRPr="009B7822">
        <w:rPr>
          <w:rtl/>
          <w:lang w:eastAsia="en-US"/>
        </w:rPr>
        <w:t xml:space="preserve"> בין 10-12 ק"ג קרח.</w:t>
      </w:r>
    </w:p>
    <w:p w14:paraId="07F25026" w14:textId="77777777" w:rsidR="00800423" w:rsidRPr="009B7822" w:rsidRDefault="00800423" w:rsidP="006C3491">
      <w:pPr>
        <w:pStyle w:val="a2"/>
        <w:ind w:left="735"/>
        <w:rPr>
          <w:rtl/>
          <w:lang w:eastAsia="en-US"/>
        </w:rPr>
      </w:pPr>
      <w:r w:rsidRPr="009B7822">
        <w:rPr>
          <w:rtl/>
          <w:lang w:eastAsia="en-US"/>
        </w:rPr>
        <w:t>גוף בנוי נירוסטה.</w:t>
      </w:r>
    </w:p>
    <w:p w14:paraId="75F98340" w14:textId="77777777" w:rsidR="00800423" w:rsidRPr="009B7822" w:rsidRDefault="00800423" w:rsidP="006C3491">
      <w:pPr>
        <w:pStyle w:val="a2"/>
        <w:ind w:left="735"/>
        <w:rPr>
          <w:rtl/>
          <w:lang w:eastAsia="en-US"/>
        </w:rPr>
      </w:pPr>
      <w:r w:rsidRPr="009B7822">
        <w:rPr>
          <w:rtl/>
          <w:lang w:eastAsia="en-US"/>
        </w:rPr>
        <w:t xml:space="preserve">מידות חיצוניות לא יותר מ- </w:t>
      </w:r>
      <w:r w:rsidRPr="009B7822">
        <w:rPr>
          <w:lang w:eastAsia="en-US"/>
        </w:rPr>
        <w:t>400*700*600</w:t>
      </w:r>
      <w:r w:rsidRPr="009B7822">
        <w:rPr>
          <w:rtl/>
          <w:lang w:eastAsia="en-US"/>
        </w:rPr>
        <w:t xml:space="preserve"> מ"מ.</w:t>
      </w:r>
    </w:p>
    <w:p w14:paraId="002D34B7" w14:textId="77777777" w:rsidR="00800423" w:rsidRPr="009B7822" w:rsidRDefault="00800423" w:rsidP="006C3491">
      <w:pPr>
        <w:pStyle w:val="a2"/>
        <w:ind w:left="735"/>
        <w:rPr>
          <w:rtl/>
          <w:lang w:eastAsia="en-US"/>
        </w:rPr>
      </w:pPr>
      <w:r w:rsidRPr="009B7822">
        <w:rPr>
          <w:rtl/>
          <w:lang w:eastAsia="en-US"/>
        </w:rPr>
        <w:t>220 וולט; 50 הרץ.</w:t>
      </w:r>
    </w:p>
    <w:p w14:paraId="614BEF20" w14:textId="77777777" w:rsidR="00800423" w:rsidRPr="009B7822" w:rsidRDefault="00800423" w:rsidP="006C3491">
      <w:pPr>
        <w:pStyle w:val="a2"/>
        <w:numPr>
          <w:ilvl w:val="1"/>
          <w:numId w:val="79"/>
        </w:numPr>
        <w:rPr>
          <w:rtl/>
          <w:lang w:eastAsia="en-US"/>
        </w:rPr>
      </w:pPr>
      <w:r w:rsidRPr="009B7822">
        <w:rPr>
          <w:rtl/>
          <w:lang w:eastAsia="en-US"/>
        </w:rPr>
        <w:t xml:space="preserve">קצב ייצור בין </w:t>
      </w:r>
      <w:r w:rsidRPr="009B7822">
        <w:rPr>
          <w:rFonts w:hint="cs"/>
          <w:rtl/>
          <w:lang w:eastAsia="en-US"/>
        </w:rPr>
        <w:t>לפחות 40</w:t>
      </w:r>
      <w:r w:rsidRPr="009B7822">
        <w:rPr>
          <w:rtl/>
          <w:lang w:eastAsia="en-US"/>
        </w:rPr>
        <w:t xml:space="preserve"> ק"ג ל- 24 שעות.</w:t>
      </w:r>
    </w:p>
    <w:p w14:paraId="392183A1" w14:textId="77777777" w:rsidR="00800423" w:rsidRPr="009B7822" w:rsidRDefault="00800423" w:rsidP="006C3491">
      <w:pPr>
        <w:pStyle w:val="a2"/>
        <w:ind w:left="735"/>
        <w:rPr>
          <w:rtl/>
          <w:lang w:eastAsia="en-US"/>
        </w:rPr>
      </w:pPr>
      <w:r w:rsidRPr="009B7822">
        <w:rPr>
          <w:rtl/>
          <w:lang w:eastAsia="en-US"/>
        </w:rPr>
        <w:t xml:space="preserve">תכולת </w:t>
      </w:r>
      <w:proofErr w:type="spellStart"/>
      <w:r w:rsidRPr="009B7822">
        <w:rPr>
          <w:rtl/>
          <w:lang w:eastAsia="en-US"/>
        </w:rPr>
        <w:t>המיכל</w:t>
      </w:r>
      <w:proofErr w:type="spellEnd"/>
      <w:r w:rsidRPr="009B7822">
        <w:rPr>
          <w:rtl/>
          <w:lang w:eastAsia="en-US"/>
        </w:rPr>
        <w:t xml:space="preserve"> בין 10-12 ק"ג קרח.</w:t>
      </w:r>
    </w:p>
    <w:p w14:paraId="55C39A05" w14:textId="77777777" w:rsidR="00800423" w:rsidRPr="009B7822" w:rsidRDefault="00800423" w:rsidP="006C3491">
      <w:pPr>
        <w:pStyle w:val="a2"/>
        <w:ind w:left="735"/>
        <w:rPr>
          <w:rtl/>
          <w:lang w:eastAsia="en-US"/>
        </w:rPr>
      </w:pPr>
      <w:r w:rsidRPr="009B7822">
        <w:rPr>
          <w:rtl/>
          <w:lang w:eastAsia="en-US"/>
        </w:rPr>
        <w:t>גוף בנוי נירוסטה.</w:t>
      </w:r>
    </w:p>
    <w:p w14:paraId="4BF8862F" w14:textId="77777777" w:rsidR="00800423" w:rsidRPr="009B7822" w:rsidRDefault="00800423" w:rsidP="006C3491">
      <w:pPr>
        <w:pStyle w:val="a2"/>
        <w:ind w:left="735"/>
        <w:rPr>
          <w:rtl/>
          <w:lang w:eastAsia="en-US"/>
        </w:rPr>
      </w:pPr>
      <w:r w:rsidRPr="009B7822">
        <w:rPr>
          <w:rtl/>
          <w:lang w:eastAsia="en-US"/>
        </w:rPr>
        <w:t xml:space="preserve">מידות חיצוניות לא יותר מ- </w:t>
      </w:r>
      <w:r w:rsidRPr="009B7822">
        <w:rPr>
          <w:lang w:eastAsia="en-US"/>
        </w:rPr>
        <w:t>400*700*600</w:t>
      </w:r>
      <w:r w:rsidRPr="009B7822">
        <w:rPr>
          <w:rtl/>
          <w:lang w:eastAsia="en-US"/>
        </w:rPr>
        <w:t xml:space="preserve"> מ"מ.</w:t>
      </w:r>
    </w:p>
    <w:p w14:paraId="1840A726" w14:textId="77777777" w:rsidR="00800423" w:rsidRPr="009B7822" w:rsidRDefault="00800423" w:rsidP="006C3491">
      <w:pPr>
        <w:pStyle w:val="a2"/>
        <w:ind w:left="735"/>
        <w:rPr>
          <w:rtl/>
          <w:lang w:eastAsia="en-US"/>
        </w:rPr>
      </w:pPr>
      <w:r w:rsidRPr="009B7822">
        <w:rPr>
          <w:rtl/>
          <w:lang w:eastAsia="en-US"/>
        </w:rPr>
        <w:t>220 וולט; 50 הרץ.</w:t>
      </w:r>
    </w:p>
    <w:p w14:paraId="035909C4" w14:textId="77777777" w:rsidR="00800423" w:rsidRPr="009B7822" w:rsidRDefault="00800423" w:rsidP="006C3491">
      <w:pPr>
        <w:tabs>
          <w:tab w:val="left" w:pos="651"/>
        </w:tabs>
        <w:spacing w:line="240" w:lineRule="auto"/>
        <w:jc w:val="left"/>
        <w:rPr>
          <w:rFonts w:ascii="Franklin Gothic Medium" w:eastAsia="DotumChe" w:hAnsi="Franklin Gothic Medium"/>
          <w:sz w:val="26"/>
          <w:szCs w:val="26"/>
          <w:u w:val="single"/>
          <w:lang w:eastAsia="en-US"/>
        </w:rPr>
      </w:pPr>
    </w:p>
    <w:p w14:paraId="228DC23C" w14:textId="2E36485E" w:rsidR="00EF688A" w:rsidRPr="00EF688A" w:rsidRDefault="00EF688A" w:rsidP="00C928AA">
      <w:pPr>
        <w:pStyle w:val="afc"/>
        <w:numPr>
          <w:ilvl w:val="0"/>
          <w:numId w:val="49"/>
        </w:numPr>
        <w:bidi/>
        <w:ind w:left="360"/>
        <w:jc w:val="left"/>
        <w:rPr>
          <w:b/>
          <w:bCs/>
          <w:u w:val="single"/>
          <w:rtl/>
        </w:rPr>
      </w:pPr>
      <w:r w:rsidRPr="00CB5808">
        <w:rPr>
          <w:rFonts w:hint="cs"/>
          <w:b/>
          <w:bCs/>
          <w:rtl/>
        </w:rPr>
        <w:t xml:space="preserve">מכשיר </w:t>
      </w:r>
      <w:proofErr w:type="spellStart"/>
      <w:r w:rsidRPr="00CB5808">
        <w:rPr>
          <w:rFonts w:hint="cs"/>
          <w:b/>
          <w:bCs/>
          <w:rtl/>
        </w:rPr>
        <w:t>קלדל</w:t>
      </w:r>
      <w:proofErr w:type="spellEnd"/>
      <w:r w:rsidRPr="00EF688A">
        <w:rPr>
          <w:rFonts w:hint="cs"/>
          <w:b/>
          <w:bCs/>
          <w:rtl/>
        </w:rPr>
        <w:t>:</w:t>
      </w:r>
    </w:p>
    <w:p w14:paraId="336140C7" w14:textId="77777777" w:rsidR="00EF688A" w:rsidRDefault="00EF688A" w:rsidP="006C3491">
      <w:pPr>
        <w:numPr>
          <w:ilvl w:val="0"/>
          <w:numId w:val="87"/>
        </w:numPr>
        <w:spacing w:after="200" w:line="276" w:lineRule="auto"/>
        <w:ind w:left="720"/>
        <w:jc w:val="left"/>
      </w:pPr>
      <w:r>
        <w:rPr>
          <w:rFonts w:hint="cs"/>
          <w:rtl/>
        </w:rPr>
        <w:t xml:space="preserve">זמן אנליזה </w:t>
      </w:r>
      <w:r>
        <w:rPr>
          <w:rtl/>
        </w:rPr>
        <w:t>–</w:t>
      </w:r>
      <w:r>
        <w:rPr>
          <w:rFonts w:hint="cs"/>
          <w:rtl/>
        </w:rPr>
        <w:t xml:space="preserve"> 3.5 דקות עבור זיקוק של </w:t>
      </w:r>
      <w:r>
        <w:t xml:space="preserve">30 </w:t>
      </w:r>
      <w:proofErr w:type="spellStart"/>
      <w:r>
        <w:t>mgN</w:t>
      </w:r>
      <w:proofErr w:type="spellEnd"/>
      <w:r>
        <w:rPr>
          <w:rFonts w:hint="cs"/>
          <w:rtl/>
        </w:rPr>
        <w:t xml:space="preserve"> .</w:t>
      </w:r>
    </w:p>
    <w:p w14:paraId="34FEE8FC" w14:textId="77777777" w:rsidR="00EF688A" w:rsidRDefault="00EF688A" w:rsidP="006C3491">
      <w:pPr>
        <w:numPr>
          <w:ilvl w:val="0"/>
          <w:numId w:val="87"/>
        </w:numPr>
        <w:spacing w:after="200" w:line="276" w:lineRule="auto"/>
        <w:ind w:left="720"/>
        <w:jc w:val="left"/>
      </w:pPr>
      <w:r>
        <w:rPr>
          <w:rFonts w:hint="cs"/>
          <w:rtl/>
        </w:rPr>
        <w:t xml:space="preserve">קצב זיקוק </w:t>
      </w:r>
      <w:r>
        <w:rPr>
          <w:rtl/>
        </w:rPr>
        <w:t>–</w:t>
      </w:r>
      <w:r>
        <w:rPr>
          <w:rFonts w:hint="cs"/>
          <w:rtl/>
        </w:rPr>
        <w:t xml:space="preserve"> </w:t>
      </w:r>
      <w:r>
        <w:t>40 ml/min</w:t>
      </w:r>
    </w:p>
    <w:p w14:paraId="323CEB75" w14:textId="77777777" w:rsidR="00EF688A" w:rsidRDefault="00EF688A" w:rsidP="006C3491">
      <w:pPr>
        <w:numPr>
          <w:ilvl w:val="0"/>
          <w:numId w:val="87"/>
        </w:numPr>
        <w:spacing w:after="200" w:line="276" w:lineRule="auto"/>
        <w:ind w:left="720"/>
        <w:jc w:val="left"/>
      </w:pPr>
      <w:r>
        <w:rPr>
          <w:rFonts w:hint="cs"/>
          <w:rtl/>
        </w:rPr>
        <w:t xml:space="preserve">תחום מדידה </w:t>
      </w:r>
      <w:r>
        <w:rPr>
          <w:rtl/>
        </w:rPr>
        <w:t>–</w:t>
      </w:r>
      <w:r>
        <w:rPr>
          <w:rFonts w:hint="cs"/>
          <w:rtl/>
        </w:rPr>
        <w:t xml:space="preserve"> </w:t>
      </w:r>
      <w:r>
        <w:t xml:space="preserve">0.1- 200 </w:t>
      </w:r>
      <w:proofErr w:type="spellStart"/>
      <w:r>
        <w:t>ngN</w:t>
      </w:r>
      <w:proofErr w:type="spellEnd"/>
      <w:r>
        <w:rPr>
          <w:rFonts w:hint="cs"/>
          <w:rtl/>
        </w:rPr>
        <w:t xml:space="preserve"> </w:t>
      </w:r>
    </w:p>
    <w:p w14:paraId="6621AE29" w14:textId="77777777" w:rsidR="00EF688A" w:rsidRDefault="00EF688A" w:rsidP="006C3491">
      <w:pPr>
        <w:numPr>
          <w:ilvl w:val="0"/>
          <w:numId w:val="87"/>
        </w:numPr>
        <w:spacing w:after="200" w:line="276" w:lineRule="auto"/>
        <w:ind w:left="720"/>
        <w:jc w:val="left"/>
      </w:pPr>
      <w:proofErr w:type="spellStart"/>
      <w:r>
        <w:rPr>
          <w:rFonts w:hint="cs"/>
          <w:rtl/>
        </w:rPr>
        <w:t>חזרתיות</w:t>
      </w:r>
      <w:proofErr w:type="spellEnd"/>
      <w:r>
        <w:rPr>
          <w:rFonts w:hint="cs"/>
          <w:rtl/>
        </w:rPr>
        <w:t xml:space="preserve"> </w:t>
      </w:r>
      <w:r>
        <w:t xml:space="preserve">- </w:t>
      </w:r>
      <w:r>
        <w:rPr>
          <w:rFonts w:hint="cs"/>
          <w:rtl/>
        </w:rPr>
        <w:t xml:space="preserve">1% </w:t>
      </w:r>
      <w:r>
        <w:t>RSD</w:t>
      </w:r>
    </w:p>
    <w:p w14:paraId="35233FC0" w14:textId="77777777" w:rsidR="00EF688A" w:rsidRDefault="00EF688A" w:rsidP="006C3491">
      <w:pPr>
        <w:numPr>
          <w:ilvl w:val="0"/>
          <w:numId w:val="87"/>
        </w:numPr>
        <w:spacing w:after="200" w:line="276" w:lineRule="auto"/>
        <w:ind w:left="720"/>
        <w:jc w:val="left"/>
      </w:pPr>
      <w:r>
        <w:t xml:space="preserve"> Recovery</w:t>
      </w:r>
      <w:r>
        <w:rPr>
          <w:rFonts w:hint="cs"/>
          <w:rtl/>
        </w:rPr>
        <w:t xml:space="preserve"> </w:t>
      </w:r>
      <w:r>
        <w:rPr>
          <w:rtl/>
        </w:rPr>
        <w:t>–</w:t>
      </w:r>
      <w:r>
        <w:rPr>
          <w:rFonts w:hint="cs"/>
          <w:rtl/>
        </w:rPr>
        <w:t xml:space="preserve"> גדול מ- 99.5% בתחום </w:t>
      </w:r>
      <w:r>
        <w:t>1-200 mg/l</w:t>
      </w:r>
      <w:r>
        <w:rPr>
          <w:rFonts w:hint="cs"/>
          <w:rtl/>
        </w:rPr>
        <w:t xml:space="preserve"> </w:t>
      </w:r>
    </w:p>
    <w:p w14:paraId="24516EF6" w14:textId="77777777" w:rsidR="00EF688A" w:rsidRDefault="00EF688A" w:rsidP="006C3491">
      <w:pPr>
        <w:numPr>
          <w:ilvl w:val="0"/>
          <w:numId w:val="87"/>
        </w:numPr>
        <w:spacing w:after="200" w:line="276" w:lineRule="auto"/>
        <w:ind w:left="720"/>
        <w:jc w:val="left"/>
      </w:pPr>
      <w:r>
        <w:rPr>
          <w:rFonts w:hint="cs"/>
          <w:rtl/>
        </w:rPr>
        <w:t xml:space="preserve">ריקון המבחנה </w:t>
      </w:r>
      <w:r>
        <w:rPr>
          <w:rtl/>
        </w:rPr>
        <w:t>–</w:t>
      </w:r>
      <w:r>
        <w:rPr>
          <w:rFonts w:hint="cs"/>
          <w:rtl/>
        </w:rPr>
        <w:t xml:space="preserve"> </w:t>
      </w:r>
      <w:r>
        <w:t>200ml</w:t>
      </w:r>
      <w:r>
        <w:rPr>
          <w:rFonts w:hint="cs"/>
          <w:rtl/>
        </w:rPr>
        <w:t xml:space="preserve"> בפחות מ- 10 שניות</w:t>
      </w:r>
    </w:p>
    <w:p w14:paraId="631A8E69" w14:textId="77777777" w:rsidR="00EF688A" w:rsidRDefault="00EF688A" w:rsidP="006C3491">
      <w:pPr>
        <w:numPr>
          <w:ilvl w:val="0"/>
          <w:numId w:val="87"/>
        </w:numPr>
        <w:spacing w:after="200" w:line="276" w:lineRule="auto"/>
        <w:ind w:left="720"/>
        <w:jc w:val="left"/>
      </w:pPr>
      <w:r>
        <w:rPr>
          <w:rFonts w:hint="cs"/>
          <w:rtl/>
        </w:rPr>
        <w:t xml:space="preserve">נפח של משאבות האקורדיון </w:t>
      </w:r>
      <w:r>
        <w:rPr>
          <w:rtl/>
        </w:rPr>
        <w:t>–</w:t>
      </w:r>
      <w:r>
        <w:rPr>
          <w:rFonts w:hint="cs"/>
          <w:rtl/>
        </w:rPr>
        <w:t xml:space="preserve"> </w:t>
      </w:r>
      <w:r>
        <w:t>0-150 ml</w:t>
      </w:r>
      <w:r>
        <w:rPr>
          <w:rFonts w:hint="cs"/>
          <w:rtl/>
        </w:rPr>
        <w:t xml:space="preserve"> בצעדים של </w:t>
      </w:r>
      <w:r>
        <w:t>10 ml</w:t>
      </w:r>
      <w:r>
        <w:rPr>
          <w:rFonts w:hint="cs"/>
          <w:rtl/>
        </w:rPr>
        <w:t xml:space="preserve"> </w:t>
      </w:r>
    </w:p>
    <w:p w14:paraId="0CD63115" w14:textId="77777777" w:rsidR="00EF688A" w:rsidRDefault="00EF688A" w:rsidP="006C3491">
      <w:pPr>
        <w:pStyle w:val="afc"/>
        <w:bidi/>
        <w:ind w:left="360"/>
        <w:jc w:val="left"/>
        <w:rPr>
          <w:rtl/>
        </w:rPr>
      </w:pPr>
    </w:p>
    <w:p w14:paraId="1025AB6E" w14:textId="77777777" w:rsidR="00EF688A" w:rsidRPr="00893CE5" w:rsidRDefault="00EF688A" w:rsidP="006C3491">
      <w:pPr>
        <w:pStyle w:val="afc"/>
        <w:tabs>
          <w:tab w:val="left" w:pos="282"/>
        </w:tabs>
        <w:bidi/>
        <w:ind w:left="360"/>
        <w:jc w:val="left"/>
        <w:rPr>
          <w:b/>
          <w:bCs/>
          <w:u w:val="single"/>
        </w:rPr>
      </w:pPr>
      <w:proofErr w:type="spellStart"/>
      <w:r w:rsidRPr="00D02D5B">
        <w:rPr>
          <w:rFonts w:hint="cs"/>
          <w:b/>
          <w:bCs/>
          <w:u w:val="single"/>
          <w:rtl/>
        </w:rPr>
        <w:t>דירשות</w:t>
      </w:r>
      <w:proofErr w:type="spellEnd"/>
      <w:r w:rsidRPr="00D02D5B">
        <w:rPr>
          <w:rFonts w:hint="cs"/>
          <w:b/>
          <w:bCs/>
          <w:u w:val="single"/>
          <w:rtl/>
        </w:rPr>
        <w:t xml:space="preserve"> נוספות עבור מכשיר </w:t>
      </w:r>
      <w:proofErr w:type="spellStart"/>
      <w:r w:rsidRPr="00D02D5B">
        <w:rPr>
          <w:rFonts w:hint="cs"/>
          <w:b/>
          <w:bCs/>
          <w:u w:val="single"/>
          <w:rtl/>
        </w:rPr>
        <w:t>קלדל</w:t>
      </w:r>
      <w:proofErr w:type="spellEnd"/>
      <w:r>
        <w:rPr>
          <w:rFonts w:hint="cs"/>
          <w:b/>
          <w:bCs/>
          <w:u w:val="single"/>
          <w:rtl/>
        </w:rPr>
        <w:t>:</w:t>
      </w:r>
    </w:p>
    <w:p w14:paraId="102E424D" w14:textId="77777777" w:rsidR="00EF688A" w:rsidRPr="00855F39" w:rsidRDefault="00EF688A" w:rsidP="006C3491">
      <w:pPr>
        <w:numPr>
          <w:ilvl w:val="0"/>
          <w:numId w:val="88"/>
        </w:numPr>
        <w:spacing w:after="200" w:line="276" w:lineRule="auto"/>
        <w:jc w:val="left"/>
      </w:pPr>
      <w:r>
        <w:rPr>
          <w:rFonts w:hint="cs"/>
          <w:rtl/>
        </w:rPr>
        <w:t xml:space="preserve">קצב יצירת הקיטור ניתן </w:t>
      </w:r>
      <w:proofErr w:type="spellStart"/>
      <w:r>
        <w:rPr>
          <w:rFonts w:hint="cs"/>
          <w:rtl/>
        </w:rPr>
        <w:t>לויסות</w:t>
      </w:r>
      <w:proofErr w:type="spellEnd"/>
      <w:r>
        <w:rPr>
          <w:rFonts w:hint="cs"/>
          <w:rtl/>
        </w:rPr>
        <w:t xml:space="preserve"> לפי</w:t>
      </w:r>
      <w:r w:rsidRPr="00855F39">
        <w:rPr>
          <w:rFonts w:hint="cs"/>
          <w:rtl/>
        </w:rPr>
        <w:t xml:space="preserve"> הצורך</w:t>
      </w:r>
      <w:r>
        <w:rPr>
          <w:rFonts w:hint="cs"/>
          <w:rtl/>
        </w:rPr>
        <w:t xml:space="preserve"> </w:t>
      </w:r>
      <w:r w:rsidRPr="00855F39">
        <w:rPr>
          <w:rFonts w:hint="cs"/>
          <w:rtl/>
        </w:rPr>
        <w:t>.</w:t>
      </w:r>
    </w:p>
    <w:p w14:paraId="59B2454F" w14:textId="77777777" w:rsidR="00EF688A" w:rsidRDefault="00EF688A" w:rsidP="006C3491">
      <w:pPr>
        <w:numPr>
          <w:ilvl w:val="0"/>
          <w:numId w:val="88"/>
        </w:numPr>
        <w:spacing w:after="200" w:line="276" w:lineRule="auto"/>
        <w:jc w:val="left"/>
      </w:pPr>
      <w:r>
        <w:rPr>
          <w:rFonts w:hint="cs"/>
          <w:rtl/>
        </w:rPr>
        <w:t xml:space="preserve">אפשרות </w:t>
      </w:r>
      <w:proofErr w:type="spellStart"/>
      <w:r>
        <w:rPr>
          <w:rFonts w:hint="cs"/>
          <w:rtl/>
        </w:rPr>
        <w:t>לויסות</w:t>
      </w:r>
      <w:proofErr w:type="spellEnd"/>
      <w:r>
        <w:rPr>
          <w:rFonts w:hint="cs"/>
          <w:rtl/>
        </w:rPr>
        <w:t xml:space="preserve"> אלקטרוני של קצב הספיקה של מי הקירור כדי לחסוך במים. </w:t>
      </w:r>
    </w:p>
    <w:p w14:paraId="2719D087" w14:textId="77777777" w:rsidR="00EF688A" w:rsidRDefault="00EF688A" w:rsidP="006C3491">
      <w:pPr>
        <w:numPr>
          <w:ilvl w:val="0"/>
          <w:numId w:val="88"/>
        </w:numPr>
        <w:spacing w:after="200" w:line="276" w:lineRule="auto"/>
        <w:jc w:val="left"/>
      </w:pPr>
      <w:r>
        <w:rPr>
          <w:rFonts w:hint="cs"/>
          <w:rtl/>
        </w:rPr>
        <w:t xml:space="preserve">ניטור של טמפרטורת האדים שהתעבו והגיעו למיכל האיסוף של </w:t>
      </w:r>
      <w:proofErr w:type="spellStart"/>
      <w:r>
        <w:rPr>
          <w:rFonts w:hint="cs"/>
          <w:rtl/>
        </w:rPr>
        <w:t>הדיסטילט</w:t>
      </w:r>
      <w:proofErr w:type="spellEnd"/>
      <w:r>
        <w:rPr>
          <w:rFonts w:hint="cs"/>
          <w:rtl/>
        </w:rPr>
        <w:t xml:space="preserve"> כדי למנוע בריחה של חנקן. </w:t>
      </w:r>
    </w:p>
    <w:p w14:paraId="246182F1" w14:textId="77777777" w:rsidR="00EF688A" w:rsidRDefault="00EF688A" w:rsidP="006C3491">
      <w:pPr>
        <w:numPr>
          <w:ilvl w:val="0"/>
          <w:numId w:val="88"/>
        </w:numPr>
        <w:spacing w:after="200" w:line="276" w:lineRule="auto"/>
        <w:jc w:val="left"/>
      </w:pPr>
      <w:r>
        <w:rPr>
          <w:rFonts w:hint="cs"/>
          <w:rtl/>
        </w:rPr>
        <w:t xml:space="preserve">כל הפריטים הבאים במגע עם אלקלי בנויים </w:t>
      </w:r>
      <w:proofErr w:type="spellStart"/>
      <w:r>
        <w:rPr>
          <w:rFonts w:hint="cs"/>
          <w:rtl/>
        </w:rPr>
        <w:t>מפוליפרופילן</w:t>
      </w:r>
      <w:proofErr w:type="spellEnd"/>
      <w:r>
        <w:rPr>
          <w:rFonts w:hint="cs"/>
          <w:rtl/>
        </w:rPr>
        <w:t xml:space="preserve"> ( לא מזכוכית ) כדי למנוע איכול מתמשך לאורך זמן של חלקי זכוכית . </w:t>
      </w:r>
      <w:r>
        <w:rPr>
          <w:rtl/>
        </w:rPr>
        <w:t>–</w:t>
      </w:r>
      <w:r>
        <w:rPr>
          <w:rFonts w:hint="cs"/>
          <w:rtl/>
        </w:rPr>
        <w:t xml:space="preserve"> פחות הלפת חלקים ופחות טיפולים מונעים תקופתיים. </w:t>
      </w:r>
    </w:p>
    <w:p w14:paraId="4BE91E5C" w14:textId="77777777" w:rsidR="00EF688A" w:rsidRDefault="00EF688A" w:rsidP="006C3491">
      <w:pPr>
        <w:numPr>
          <w:ilvl w:val="0"/>
          <w:numId w:val="88"/>
        </w:numPr>
        <w:spacing w:after="200" w:line="276" w:lineRule="auto"/>
        <w:jc w:val="left"/>
      </w:pPr>
      <w:r>
        <w:rPr>
          <w:rFonts w:hint="cs"/>
          <w:rtl/>
        </w:rPr>
        <w:t xml:space="preserve">שימוש במשאבות אקורדיון ( </w:t>
      </w:r>
      <w:r>
        <w:t>below pump</w:t>
      </w:r>
      <w:r>
        <w:rPr>
          <w:rFonts w:hint="cs"/>
          <w:rtl/>
        </w:rPr>
        <w:t xml:space="preserve"> ) ולא במשאבות </w:t>
      </w:r>
      <w:proofErr w:type="spellStart"/>
      <w:r>
        <w:rPr>
          <w:rFonts w:hint="cs"/>
          <w:rtl/>
        </w:rPr>
        <w:t>פריסטלטיות</w:t>
      </w:r>
      <w:proofErr w:type="spellEnd"/>
      <w:r>
        <w:rPr>
          <w:rFonts w:hint="cs"/>
          <w:rtl/>
        </w:rPr>
        <w:t xml:space="preserve"> </w:t>
      </w:r>
      <w:r>
        <w:rPr>
          <w:rtl/>
        </w:rPr>
        <w:t>–</w:t>
      </w:r>
      <w:r>
        <w:rPr>
          <w:rFonts w:hint="cs"/>
          <w:rtl/>
        </w:rPr>
        <w:t xml:space="preserve"> נותן תמיד אותה כמות של נוזל ( מים , אלקלי ) בלי תלות בשחיקה של צנרת במשאבה </w:t>
      </w:r>
      <w:proofErr w:type="spellStart"/>
      <w:r>
        <w:rPr>
          <w:rFonts w:hint="cs"/>
          <w:rtl/>
        </w:rPr>
        <w:t>פריסטלטית</w:t>
      </w:r>
      <w:proofErr w:type="spellEnd"/>
      <w:r>
        <w:rPr>
          <w:rFonts w:hint="cs"/>
          <w:rtl/>
        </w:rPr>
        <w:t xml:space="preserve"> ובלי תלות בכמות הנוזל במיכל האספקה ובגובה מיכל האספקה יחסית למכשיר. </w:t>
      </w:r>
    </w:p>
    <w:p w14:paraId="493E7BD9" w14:textId="77777777" w:rsidR="00EF688A" w:rsidRDefault="00EF688A" w:rsidP="006C3491">
      <w:pPr>
        <w:numPr>
          <w:ilvl w:val="0"/>
          <w:numId w:val="88"/>
        </w:numPr>
        <w:spacing w:after="200" w:line="276" w:lineRule="auto"/>
        <w:jc w:val="left"/>
      </w:pPr>
      <w:r>
        <w:rPr>
          <w:rFonts w:hint="cs"/>
          <w:rtl/>
        </w:rPr>
        <w:t xml:space="preserve">המכשיר ממלא בעצמו במבחנה, באופן אוטומטי , מים לדילול ואלקלי </w:t>
      </w:r>
      <w:proofErr w:type="spellStart"/>
      <w:r>
        <w:rPr>
          <w:rFonts w:hint="cs"/>
          <w:rtl/>
        </w:rPr>
        <w:t>לשיחרור</w:t>
      </w:r>
      <w:proofErr w:type="spellEnd"/>
      <w:r>
        <w:rPr>
          <w:rFonts w:hint="cs"/>
          <w:rtl/>
        </w:rPr>
        <w:t xml:space="preserve"> החנקן מהדוגמה כחלק ממחזור המדידה.</w:t>
      </w:r>
    </w:p>
    <w:p w14:paraId="7D221828" w14:textId="77777777" w:rsidR="00EF688A" w:rsidRDefault="00EF688A" w:rsidP="006C3491">
      <w:pPr>
        <w:numPr>
          <w:ilvl w:val="0"/>
          <w:numId w:val="88"/>
        </w:numPr>
        <w:spacing w:after="200" w:line="276" w:lineRule="auto"/>
        <w:jc w:val="left"/>
      </w:pPr>
      <w:r>
        <w:rPr>
          <w:rFonts w:hint="cs"/>
          <w:rtl/>
        </w:rPr>
        <w:t xml:space="preserve">בסוף מחזור המדידה , ריקון אוטומטי של המבחנה אל מיכל הזבל </w:t>
      </w:r>
      <w:proofErr w:type="spellStart"/>
      <w:r>
        <w:rPr>
          <w:rFonts w:hint="cs"/>
          <w:rtl/>
        </w:rPr>
        <w:t>היעודי</w:t>
      </w:r>
      <w:proofErr w:type="spellEnd"/>
      <w:r>
        <w:rPr>
          <w:rFonts w:hint="cs"/>
          <w:rtl/>
        </w:rPr>
        <w:t xml:space="preserve"> . </w:t>
      </w:r>
    </w:p>
    <w:p w14:paraId="2005BF0E" w14:textId="77777777" w:rsidR="00EF688A" w:rsidRDefault="00EF688A" w:rsidP="006C3491">
      <w:pPr>
        <w:numPr>
          <w:ilvl w:val="0"/>
          <w:numId w:val="88"/>
        </w:numPr>
        <w:spacing w:after="200" w:line="276" w:lineRule="auto"/>
        <w:jc w:val="left"/>
      </w:pPr>
      <w:r>
        <w:rPr>
          <w:rFonts w:hint="cs"/>
          <w:rtl/>
        </w:rPr>
        <w:t xml:space="preserve">התראות אוטומטיות על מחסור במים או באלקלי </w:t>
      </w:r>
      <w:proofErr w:type="spellStart"/>
      <w:r>
        <w:rPr>
          <w:rFonts w:hint="cs"/>
          <w:rtl/>
        </w:rPr>
        <w:t>במיכלי</w:t>
      </w:r>
      <w:proofErr w:type="spellEnd"/>
      <w:r>
        <w:rPr>
          <w:rFonts w:hint="cs"/>
          <w:rtl/>
        </w:rPr>
        <w:t xml:space="preserve"> האספקה , על דלת </w:t>
      </w:r>
      <w:proofErr w:type="spellStart"/>
      <w:r>
        <w:rPr>
          <w:rFonts w:hint="cs"/>
          <w:rtl/>
        </w:rPr>
        <w:t>הבטחון</w:t>
      </w:r>
      <w:proofErr w:type="spellEnd"/>
      <w:r>
        <w:rPr>
          <w:rFonts w:hint="cs"/>
          <w:rtl/>
        </w:rPr>
        <w:t xml:space="preserve"> שסוגרת על המבחנה אם אינה סגורה ועל מבחנה שאינה מותקנת נכון בתוך המכשיר, לפני שמתאפשרת התחלת קיטור  </w:t>
      </w:r>
      <w:r>
        <w:rPr>
          <w:rtl/>
        </w:rPr>
        <w:t>–</w:t>
      </w:r>
      <w:r>
        <w:rPr>
          <w:rFonts w:hint="cs"/>
          <w:rtl/>
        </w:rPr>
        <w:t xml:space="preserve"> </w:t>
      </w:r>
      <w:proofErr w:type="spellStart"/>
      <w:r>
        <w:rPr>
          <w:rFonts w:hint="cs"/>
          <w:rtl/>
        </w:rPr>
        <w:t>הנל</w:t>
      </w:r>
      <w:proofErr w:type="spellEnd"/>
      <w:r>
        <w:rPr>
          <w:rFonts w:hint="cs"/>
          <w:rtl/>
        </w:rPr>
        <w:t xml:space="preserve">" כדי לשמור על בטחון המפעיל\ה ולמנוע תאונות . </w:t>
      </w:r>
    </w:p>
    <w:p w14:paraId="177F2DC4" w14:textId="77777777" w:rsidR="00EF688A" w:rsidRDefault="00EF688A" w:rsidP="006C3491">
      <w:pPr>
        <w:numPr>
          <w:ilvl w:val="0"/>
          <w:numId w:val="88"/>
        </w:numPr>
        <w:spacing w:after="200" w:line="276" w:lineRule="auto"/>
        <w:jc w:val="left"/>
        <w:rPr>
          <w:rtl/>
        </w:rPr>
      </w:pPr>
      <w:r>
        <w:rPr>
          <w:rFonts w:hint="cs"/>
          <w:rtl/>
        </w:rPr>
        <w:t xml:space="preserve">גלאי התראה שמבטיח שהמבחנה המשומשת הוצאה ובמקומה הותקנה מבחנה חדשה לפני שמתאפשרת התחלת מחזור עבודה חדש </w:t>
      </w:r>
      <w:r>
        <w:rPr>
          <w:rtl/>
        </w:rPr>
        <w:t>–</w:t>
      </w:r>
      <w:r>
        <w:rPr>
          <w:rFonts w:hint="cs"/>
          <w:rtl/>
        </w:rPr>
        <w:t xml:space="preserve"> על מנת לוודא שמחזור עבודה חדש תמיד מתחיל עם מבחנה ריקה </w:t>
      </w:r>
      <w:r>
        <w:rPr>
          <w:rtl/>
        </w:rPr>
        <w:t>–</w:t>
      </w:r>
      <w:r>
        <w:rPr>
          <w:rFonts w:hint="cs"/>
          <w:rtl/>
        </w:rPr>
        <w:t xml:space="preserve"> הנ"ל כדי לשמור על בטחון המפעיל\ה ולמנוע תאונות. </w:t>
      </w:r>
    </w:p>
    <w:p w14:paraId="050B7C18" w14:textId="77777777" w:rsidR="00EF688A" w:rsidRDefault="00EF688A" w:rsidP="006C3491">
      <w:pPr>
        <w:numPr>
          <w:ilvl w:val="0"/>
          <w:numId w:val="88"/>
        </w:numPr>
        <w:spacing w:after="200" w:line="276" w:lineRule="auto"/>
        <w:jc w:val="left"/>
        <w:rPr>
          <w:rtl/>
        </w:rPr>
      </w:pPr>
      <w:r>
        <w:rPr>
          <w:rFonts w:hint="cs"/>
          <w:rtl/>
        </w:rPr>
        <w:t xml:space="preserve">אפשרות לעבודה במצב </w:t>
      </w:r>
      <w:r>
        <w:t xml:space="preserve">Delay </w:t>
      </w:r>
      <w:r>
        <w:rPr>
          <w:rFonts w:hint="cs"/>
          <w:rtl/>
        </w:rPr>
        <w:t xml:space="preserve"> או במצב </w:t>
      </w:r>
      <w:r>
        <w:t>Safe</w:t>
      </w:r>
      <w:r>
        <w:rPr>
          <w:rFonts w:hint="cs"/>
          <w:rtl/>
        </w:rPr>
        <w:t xml:space="preserve"> על פי תכונות הדוגמה כדי למנוע ריאקציה </w:t>
      </w:r>
      <w:proofErr w:type="spellStart"/>
      <w:r>
        <w:rPr>
          <w:rFonts w:hint="cs"/>
          <w:rtl/>
        </w:rPr>
        <w:t>אקזוטרמית</w:t>
      </w:r>
      <w:proofErr w:type="spellEnd"/>
      <w:r>
        <w:rPr>
          <w:rFonts w:hint="cs"/>
          <w:rtl/>
        </w:rPr>
        <w:t xml:space="preserve"> והתפרצות לא נשלטת של נוזלים מהמבחנה בזמן התחלת הזיקוק.</w:t>
      </w:r>
    </w:p>
    <w:p w14:paraId="7E66EBF2" w14:textId="77777777" w:rsidR="004F5119" w:rsidRPr="009B7822" w:rsidRDefault="004F5119" w:rsidP="00636728">
      <w:pPr>
        <w:pStyle w:val="afc"/>
        <w:numPr>
          <w:ilvl w:val="0"/>
          <w:numId w:val="33"/>
        </w:numPr>
        <w:bidi/>
        <w:ind w:left="1470"/>
        <w:jc w:val="left"/>
        <w:rPr>
          <w:b/>
          <w:bCs/>
          <w:lang w:eastAsia="en-US"/>
        </w:rPr>
      </w:pPr>
      <w:r w:rsidRPr="00A61D9E">
        <w:rPr>
          <w:b/>
          <w:bCs/>
          <w:rtl/>
          <w:lang w:eastAsia="en-US"/>
        </w:rPr>
        <w:t>אינקובטור מעבדתי/תעשייתי כללי</w:t>
      </w:r>
    </w:p>
    <w:p w14:paraId="4D76A3F1" w14:textId="77777777" w:rsidR="004F5119" w:rsidRPr="009B7822" w:rsidRDefault="004F5119" w:rsidP="00636728">
      <w:pPr>
        <w:numPr>
          <w:ilvl w:val="0"/>
          <w:numId w:val="123"/>
        </w:numPr>
        <w:tabs>
          <w:tab w:val="clear" w:pos="720"/>
          <w:tab w:val="num" w:pos="1830"/>
        </w:tabs>
        <w:autoSpaceDE w:val="0"/>
        <w:autoSpaceDN w:val="0"/>
        <w:adjustRightInd w:val="0"/>
        <w:spacing w:line="240" w:lineRule="auto"/>
        <w:ind w:left="1830"/>
        <w:jc w:val="left"/>
        <w:rPr>
          <w:lang w:eastAsia="en-US"/>
        </w:rPr>
      </w:pPr>
      <w:r w:rsidRPr="009B7822">
        <w:rPr>
          <w:rtl/>
        </w:rPr>
        <w:t>אינקובטור בנפח</w:t>
      </w:r>
      <w:r>
        <w:rPr>
          <w:rFonts w:hint="cs"/>
          <w:rtl/>
        </w:rPr>
        <w:t xml:space="preserve"> פנימי</w:t>
      </w:r>
      <w:r w:rsidRPr="009B7822">
        <w:rPr>
          <w:rtl/>
        </w:rPr>
        <w:t xml:space="preserve"> של  </w:t>
      </w:r>
      <w:r w:rsidRPr="00C928AA">
        <w:rPr>
          <w:rtl/>
        </w:rPr>
        <w:t>1</w:t>
      </w:r>
      <w:r w:rsidRPr="00C928AA">
        <w:rPr>
          <w:rFonts w:hint="cs"/>
          <w:rtl/>
        </w:rPr>
        <w:t>20</w:t>
      </w:r>
      <w:r w:rsidRPr="00C928AA">
        <w:rPr>
          <w:rtl/>
        </w:rPr>
        <w:t>0-1</w:t>
      </w:r>
      <w:r w:rsidRPr="00C928AA">
        <w:rPr>
          <w:rFonts w:hint="cs"/>
          <w:rtl/>
        </w:rPr>
        <w:t>40</w:t>
      </w:r>
      <w:r w:rsidRPr="00C928AA">
        <w:rPr>
          <w:rtl/>
        </w:rPr>
        <w:t>0 ליטר</w:t>
      </w:r>
      <w:r w:rsidRPr="00C928AA">
        <w:rPr>
          <w:rtl/>
          <w:lang w:eastAsia="en-US"/>
        </w:rPr>
        <w:t xml:space="preserve"> בתצורה גבוהה</w:t>
      </w:r>
      <w:r w:rsidRPr="00C928AA">
        <w:rPr>
          <w:rFonts w:hint="cs"/>
          <w:rtl/>
          <w:lang w:eastAsia="en-US"/>
        </w:rPr>
        <w:t>.</w:t>
      </w:r>
    </w:p>
    <w:p w14:paraId="5B7C264C" w14:textId="77777777" w:rsidR="004F5119" w:rsidRDefault="004F5119" w:rsidP="00636728">
      <w:pPr>
        <w:numPr>
          <w:ilvl w:val="0"/>
          <w:numId w:val="123"/>
        </w:numPr>
        <w:tabs>
          <w:tab w:val="clear" w:pos="720"/>
          <w:tab w:val="num" w:pos="1830"/>
        </w:tabs>
        <w:autoSpaceDE w:val="0"/>
        <w:autoSpaceDN w:val="0"/>
        <w:adjustRightInd w:val="0"/>
        <w:spacing w:line="240" w:lineRule="auto"/>
        <w:ind w:left="1830"/>
        <w:jc w:val="left"/>
      </w:pPr>
      <w:r w:rsidRPr="009B7822">
        <w:rPr>
          <w:rtl/>
        </w:rPr>
        <w:t xml:space="preserve">מידות חיצוניות: עומק עד </w:t>
      </w:r>
      <w:r>
        <w:rPr>
          <w:rFonts w:hint="cs"/>
          <w:rtl/>
        </w:rPr>
        <w:t>90</w:t>
      </w:r>
      <w:r w:rsidRPr="009B7822">
        <w:rPr>
          <w:rtl/>
        </w:rPr>
        <w:t xml:space="preserve"> ס"מ, רוחב</w:t>
      </w:r>
      <w:r>
        <w:rPr>
          <w:rFonts w:hint="cs"/>
          <w:rtl/>
        </w:rPr>
        <w:t xml:space="preserve"> עד</w:t>
      </w:r>
      <w:r w:rsidRPr="009B7822">
        <w:rPr>
          <w:rtl/>
        </w:rPr>
        <w:t xml:space="preserve"> </w:t>
      </w:r>
      <w:r>
        <w:rPr>
          <w:rFonts w:hint="cs"/>
          <w:rtl/>
        </w:rPr>
        <w:t>1100</w:t>
      </w:r>
      <w:r w:rsidRPr="009B7822">
        <w:rPr>
          <w:rtl/>
        </w:rPr>
        <w:t xml:space="preserve"> ס"מ, גובה עד </w:t>
      </w:r>
      <w:r>
        <w:rPr>
          <w:rFonts w:hint="cs"/>
          <w:rtl/>
        </w:rPr>
        <w:t>220</w:t>
      </w:r>
      <w:r w:rsidRPr="009B7822">
        <w:rPr>
          <w:rtl/>
        </w:rPr>
        <w:t xml:space="preserve"> ס"מ</w:t>
      </w:r>
      <w:r w:rsidRPr="009B7822">
        <w:rPr>
          <w:rFonts w:hint="cs"/>
          <w:rtl/>
        </w:rPr>
        <w:t>.</w:t>
      </w:r>
      <w:r>
        <w:rPr>
          <w:rFonts w:hint="cs"/>
          <w:rtl/>
        </w:rPr>
        <w:t xml:space="preserve"> </w:t>
      </w:r>
    </w:p>
    <w:p w14:paraId="44D611F8" w14:textId="77777777" w:rsidR="004F5119" w:rsidRDefault="004F5119" w:rsidP="00636728">
      <w:pPr>
        <w:numPr>
          <w:ilvl w:val="0"/>
          <w:numId w:val="123"/>
        </w:numPr>
        <w:tabs>
          <w:tab w:val="clear" w:pos="720"/>
          <w:tab w:val="num" w:pos="1830"/>
        </w:tabs>
        <w:autoSpaceDE w:val="0"/>
        <w:autoSpaceDN w:val="0"/>
        <w:adjustRightInd w:val="0"/>
        <w:spacing w:line="240" w:lineRule="auto"/>
        <w:ind w:left="1830"/>
        <w:jc w:val="left"/>
      </w:pPr>
      <w:r>
        <w:rPr>
          <w:rFonts w:hint="cs"/>
          <w:rtl/>
        </w:rPr>
        <w:t xml:space="preserve">טווח טמפרטורה: סביבה (24-27 מ"צ) עד 40 מ"צ. </w:t>
      </w:r>
    </w:p>
    <w:p w14:paraId="637C2132" w14:textId="77777777" w:rsidR="004F5119" w:rsidRDefault="004F5119" w:rsidP="00636728">
      <w:pPr>
        <w:numPr>
          <w:ilvl w:val="0"/>
          <w:numId w:val="123"/>
        </w:numPr>
        <w:tabs>
          <w:tab w:val="clear" w:pos="720"/>
          <w:tab w:val="num" w:pos="1830"/>
        </w:tabs>
        <w:autoSpaceDE w:val="0"/>
        <w:autoSpaceDN w:val="0"/>
        <w:adjustRightInd w:val="0"/>
        <w:spacing w:line="240" w:lineRule="auto"/>
        <w:ind w:left="1830"/>
        <w:jc w:val="left"/>
      </w:pPr>
      <w:r>
        <w:rPr>
          <w:rFonts w:hint="cs"/>
          <w:rtl/>
        </w:rPr>
        <w:t xml:space="preserve">אחידות טמפרטורה - טווח סטייה: עד 1 מ"צ בתנאי סביבה (24-27 מ"צ). </w:t>
      </w:r>
    </w:p>
    <w:p w14:paraId="2C126DA8" w14:textId="77777777" w:rsidR="004F5119" w:rsidRDefault="004F5119" w:rsidP="00636728">
      <w:pPr>
        <w:numPr>
          <w:ilvl w:val="0"/>
          <w:numId w:val="123"/>
        </w:numPr>
        <w:tabs>
          <w:tab w:val="clear" w:pos="720"/>
          <w:tab w:val="num" w:pos="1830"/>
        </w:tabs>
        <w:autoSpaceDE w:val="0"/>
        <w:autoSpaceDN w:val="0"/>
        <w:adjustRightInd w:val="0"/>
        <w:spacing w:line="240" w:lineRule="auto"/>
        <w:ind w:left="1830"/>
        <w:jc w:val="left"/>
        <w:rPr>
          <w:rtl/>
        </w:rPr>
      </w:pPr>
      <w:r>
        <w:rPr>
          <w:rFonts w:hint="cs"/>
          <w:rtl/>
        </w:rPr>
        <w:t>יכולת חימום: הגעה ל 37 מ"צ תוך 15 דקות (לכל היותר)</w:t>
      </w:r>
    </w:p>
    <w:p w14:paraId="5A058E7C" w14:textId="0424AFBF" w:rsidR="004F5119" w:rsidRPr="009B7822" w:rsidRDefault="004F5119" w:rsidP="00636728">
      <w:pPr>
        <w:numPr>
          <w:ilvl w:val="0"/>
          <w:numId w:val="123"/>
        </w:numPr>
        <w:tabs>
          <w:tab w:val="clear" w:pos="720"/>
          <w:tab w:val="num" w:pos="1830"/>
        </w:tabs>
        <w:autoSpaceDE w:val="0"/>
        <w:autoSpaceDN w:val="0"/>
        <w:adjustRightInd w:val="0"/>
        <w:spacing w:line="240" w:lineRule="auto"/>
        <w:ind w:left="1830"/>
        <w:jc w:val="left"/>
      </w:pPr>
      <w:r w:rsidRPr="009B7822">
        <w:rPr>
          <w:rtl/>
        </w:rPr>
        <w:t xml:space="preserve">דלת </w:t>
      </w:r>
      <w:r w:rsidRPr="009B7822">
        <w:rPr>
          <w:rFonts w:hint="cs"/>
          <w:rtl/>
        </w:rPr>
        <w:t xml:space="preserve">פתיחה </w:t>
      </w:r>
      <w:r w:rsidRPr="009B7822">
        <w:rPr>
          <w:rtl/>
        </w:rPr>
        <w:t>שמאל</w:t>
      </w:r>
      <w:r>
        <w:rPr>
          <w:rFonts w:hint="cs"/>
          <w:rtl/>
        </w:rPr>
        <w:t xml:space="preserve"> סטנדרטי</w:t>
      </w:r>
      <w:r w:rsidRPr="009B7822">
        <w:rPr>
          <w:rtl/>
        </w:rPr>
        <w:t xml:space="preserve"> </w:t>
      </w:r>
    </w:p>
    <w:p w14:paraId="5DD7BF54" w14:textId="77777777" w:rsidR="004F5119" w:rsidRPr="009B7822" w:rsidRDefault="004F5119" w:rsidP="00636728">
      <w:pPr>
        <w:numPr>
          <w:ilvl w:val="0"/>
          <w:numId w:val="123"/>
        </w:numPr>
        <w:tabs>
          <w:tab w:val="clear" w:pos="720"/>
          <w:tab w:val="num" w:pos="1830"/>
        </w:tabs>
        <w:autoSpaceDE w:val="0"/>
        <w:autoSpaceDN w:val="0"/>
        <w:adjustRightInd w:val="0"/>
        <w:spacing w:line="240" w:lineRule="auto"/>
        <w:ind w:left="1830"/>
        <w:jc w:val="left"/>
      </w:pPr>
      <w:r w:rsidRPr="009B7822">
        <w:rPr>
          <w:rtl/>
        </w:rPr>
        <w:t>בקרת טמפרטורה ע</w:t>
      </w:r>
      <w:r w:rsidRPr="009B7822">
        <w:rPr>
          <w:rFonts w:hint="cs"/>
          <w:rtl/>
        </w:rPr>
        <w:t>"</w:t>
      </w:r>
      <w:r w:rsidRPr="009B7822">
        <w:rPr>
          <w:rtl/>
        </w:rPr>
        <w:t xml:space="preserve">י מעטפת חימום </w:t>
      </w:r>
      <w:r w:rsidRPr="009B7822">
        <w:rPr>
          <w:rFonts w:hint="cs"/>
          <w:rtl/>
        </w:rPr>
        <w:t>אויר.</w:t>
      </w:r>
    </w:p>
    <w:p w14:paraId="38D3E3EA" w14:textId="77777777" w:rsidR="004F5119" w:rsidRPr="009B7822" w:rsidRDefault="004F5119" w:rsidP="00636728">
      <w:pPr>
        <w:numPr>
          <w:ilvl w:val="0"/>
          <w:numId w:val="123"/>
        </w:numPr>
        <w:tabs>
          <w:tab w:val="clear" w:pos="720"/>
          <w:tab w:val="num" w:pos="1830"/>
        </w:tabs>
        <w:autoSpaceDE w:val="0"/>
        <w:autoSpaceDN w:val="0"/>
        <w:adjustRightInd w:val="0"/>
        <w:spacing w:line="240" w:lineRule="auto"/>
        <w:ind w:left="1830"/>
        <w:jc w:val="left"/>
      </w:pPr>
      <w:r w:rsidRPr="009B7822">
        <w:rPr>
          <w:rtl/>
        </w:rPr>
        <w:t>סחרור אויר פנימי</w:t>
      </w:r>
      <w:r>
        <w:rPr>
          <w:rFonts w:hint="cs"/>
          <w:rtl/>
        </w:rPr>
        <w:t xml:space="preserve"> ע"י מכשירי סחרור - 2 לפחות</w:t>
      </w:r>
      <w:r w:rsidRPr="009B7822">
        <w:rPr>
          <w:rFonts w:hint="cs"/>
          <w:rtl/>
        </w:rPr>
        <w:t xml:space="preserve">. </w:t>
      </w:r>
    </w:p>
    <w:p w14:paraId="33DB5F27" w14:textId="77777777" w:rsidR="004F5119" w:rsidRDefault="004F5119" w:rsidP="00636728">
      <w:pPr>
        <w:numPr>
          <w:ilvl w:val="0"/>
          <w:numId w:val="123"/>
        </w:numPr>
        <w:tabs>
          <w:tab w:val="clear" w:pos="720"/>
          <w:tab w:val="num" w:pos="1830"/>
        </w:tabs>
        <w:autoSpaceDE w:val="0"/>
        <w:autoSpaceDN w:val="0"/>
        <w:adjustRightInd w:val="0"/>
        <w:spacing w:line="240" w:lineRule="auto"/>
        <w:ind w:left="1830"/>
        <w:jc w:val="left"/>
      </w:pPr>
      <w:r>
        <w:rPr>
          <w:rFonts w:hint="cs"/>
          <w:rtl/>
        </w:rPr>
        <w:t xml:space="preserve">בקרה דיגיטלית בטווחים של עשירית מעלה. </w:t>
      </w:r>
    </w:p>
    <w:p w14:paraId="01DE182A" w14:textId="77777777" w:rsidR="004F5119" w:rsidRPr="00C928AA" w:rsidRDefault="004F5119" w:rsidP="00636728">
      <w:pPr>
        <w:numPr>
          <w:ilvl w:val="0"/>
          <w:numId w:val="123"/>
        </w:numPr>
        <w:tabs>
          <w:tab w:val="clear" w:pos="720"/>
          <w:tab w:val="num" w:pos="1830"/>
        </w:tabs>
        <w:autoSpaceDE w:val="0"/>
        <w:autoSpaceDN w:val="0"/>
        <w:adjustRightInd w:val="0"/>
        <w:spacing w:line="240" w:lineRule="auto"/>
        <w:ind w:left="1830"/>
        <w:jc w:val="left"/>
        <w:rPr>
          <w:rtl/>
        </w:rPr>
      </w:pPr>
      <w:r w:rsidRPr="00C928AA">
        <w:rPr>
          <w:rFonts w:hint="cs"/>
          <w:rtl/>
        </w:rPr>
        <w:t>רולר ייעודי המותאם לאינקובטור, כחלק מההצעה, ועונה למפרט המובא מטה.</w:t>
      </w:r>
    </w:p>
    <w:p w14:paraId="4051B130" w14:textId="77777777" w:rsidR="004F5119" w:rsidRDefault="004F5119" w:rsidP="00636728">
      <w:pPr>
        <w:numPr>
          <w:ilvl w:val="0"/>
          <w:numId w:val="123"/>
        </w:numPr>
        <w:tabs>
          <w:tab w:val="clear" w:pos="720"/>
          <w:tab w:val="num" w:pos="1830"/>
        </w:tabs>
        <w:autoSpaceDE w:val="0"/>
        <w:autoSpaceDN w:val="0"/>
        <w:adjustRightInd w:val="0"/>
        <w:spacing w:line="240" w:lineRule="auto"/>
        <w:ind w:left="1830"/>
        <w:jc w:val="left"/>
      </w:pPr>
      <w:r w:rsidRPr="009B7822">
        <w:rPr>
          <w:rtl/>
        </w:rPr>
        <w:t xml:space="preserve">תקן </w:t>
      </w:r>
      <w:r w:rsidRPr="009B7822">
        <w:t>CE</w:t>
      </w:r>
      <w:r w:rsidRPr="009B7822">
        <w:rPr>
          <w:rFonts w:hint="cs"/>
          <w:rtl/>
        </w:rPr>
        <w:t xml:space="preserve"> או </w:t>
      </w:r>
      <w:r w:rsidRPr="009B7822">
        <w:t>FDA</w:t>
      </w:r>
      <w:r w:rsidRPr="009B7822">
        <w:rPr>
          <w:rFonts w:hint="cs"/>
          <w:rtl/>
        </w:rPr>
        <w:t>.</w:t>
      </w:r>
      <w:r>
        <w:rPr>
          <w:rFonts w:hint="cs"/>
          <w:rtl/>
        </w:rPr>
        <w:t xml:space="preserve"> </w:t>
      </w:r>
    </w:p>
    <w:p w14:paraId="1907658B" w14:textId="77777777" w:rsidR="004F5119" w:rsidRDefault="004F5119" w:rsidP="00636728">
      <w:pPr>
        <w:numPr>
          <w:ilvl w:val="0"/>
          <w:numId w:val="123"/>
        </w:numPr>
        <w:tabs>
          <w:tab w:val="clear" w:pos="720"/>
          <w:tab w:val="num" w:pos="1830"/>
        </w:tabs>
        <w:autoSpaceDE w:val="0"/>
        <w:autoSpaceDN w:val="0"/>
        <w:adjustRightInd w:val="0"/>
        <w:spacing w:line="240" w:lineRule="auto"/>
        <w:ind w:left="1830"/>
        <w:jc w:val="left"/>
      </w:pPr>
      <w:r>
        <w:rPr>
          <w:rFonts w:hint="cs"/>
          <w:rtl/>
        </w:rPr>
        <w:t xml:space="preserve">חיבור ל </w:t>
      </w:r>
      <w:r>
        <w:t>V</w:t>
      </w:r>
      <w:r>
        <w:rPr>
          <w:rFonts w:hint="cs"/>
          <w:rtl/>
        </w:rPr>
        <w:t xml:space="preserve"> 220 50 </w:t>
      </w:r>
      <w:r>
        <w:t>HZ</w:t>
      </w:r>
      <w:r>
        <w:rPr>
          <w:rFonts w:hint="cs"/>
          <w:rtl/>
        </w:rPr>
        <w:t xml:space="preserve">. </w:t>
      </w:r>
    </w:p>
    <w:p w14:paraId="4BCF4D94" w14:textId="77777777" w:rsidR="004F5119" w:rsidRPr="004F5119" w:rsidRDefault="004F5119" w:rsidP="00636728">
      <w:pPr>
        <w:numPr>
          <w:ilvl w:val="0"/>
          <w:numId w:val="123"/>
        </w:numPr>
        <w:tabs>
          <w:tab w:val="clear" w:pos="720"/>
          <w:tab w:val="num" w:pos="1830"/>
        </w:tabs>
        <w:autoSpaceDE w:val="0"/>
        <w:autoSpaceDN w:val="0"/>
        <w:adjustRightInd w:val="0"/>
        <w:spacing w:line="240" w:lineRule="auto"/>
        <w:ind w:left="1830"/>
        <w:jc w:val="left"/>
      </w:pPr>
      <w:r w:rsidRPr="004F5119">
        <w:rPr>
          <w:rFonts w:hint="cs"/>
          <w:rtl/>
        </w:rPr>
        <w:t xml:space="preserve">ניסיון קודם: הספקה של עשרה מכשירים דומים במהלך שלוש השנים האחרונות. </w:t>
      </w:r>
    </w:p>
    <w:p w14:paraId="6ADFF690" w14:textId="77777777" w:rsidR="004F5119" w:rsidRPr="009B7822" w:rsidRDefault="004F5119" w:rsidP="004F5119">
      <w:pPr>
        <w:autoSpaceDE w:val="0"/>
        <w:autoSpaceDN w:val="0"/>
        <w:adjustRightInd w:val="0"/>
        <w:ind w:left="1830" w:right="720"/>
        <w:rPr>
          <w:b/>
          <w:bCs/>
          <w:rtl/>
          <w:lang w:eastAsia="en-US"/>
        </w:rPr>
      </w:pPr>
    </w:p>
    <w:p w14:paraId="2D02DD50" w14:textId="77777777" w:rsidR="004F5119" w:rsidRPr="00EA00CB" w:rsidRDefault="004F5119" w:rsidP="004F5119">
      <w:pPr>
        <w:autoSpaceDE w:val="0"/>
        <w:autoSpaceDN w:val="0"/>
        <w:adjustRightInd w:val="0"/>
        <w:ind w:left="1830" w:right="720"/>
        <w:rPr>
          <w:b/>
          <w:bCs/>
          <w:u w:val="single"/>
          <w:lang w:eastAsia="en-US"/>
        </w:rPr>
      </w:pPr>
      <w:r w:rsidRPr="00EA00CB">
        <w:rPr>
          <w:rFonts w:hint="cs"/>
          <w:b/>
          <w:bCs/>
          <w:u w:val="single"/>
          <w:rtl/>
          <w:lang w:eastAsia="en-US"/>
        </w:rPr>
        <w:t>בקרה, תצוגה והתראות</w:t>
      </w:r>
    </w:p>
    <w:p w14:paraId="61F10839" w14:textId="77777777" w:rsidR="004F5119" w:rsidRPr="009B7822" w:rsidRDefault="004F5119" w:rsidP="004F5119">
      <w:pPr>
        <w:numPr>
          <w:ilvl w:val="0"/>
          <w:numId w:val="124"/>
        </w:numPr>
        <w:tabs>
          <w:tab w:val="clear" w:pos="720"/>
          <w:tab w:val="num" w:pos="2190"/>
        </w:tabs>
        <w:autoSpaceDE w:val="0"/>
        <w:autoSpaceDN w:val="0"/>
        <w:adjustRightInd w:val="0"/>
        <w:spacing w:line="240" w:lineRule="auto"/>
        <w:ind w:left="2190"/>
        <w:jc w:val="left"/>
        <w:rPr>
          <w:lang w:eastAsia="en-US"/>
        </w:rPr>
      </w:pPr>
      <w:r w:rsidRPr="009B7822">
        <w:rPr>
          <w:rtl/>
          <w:lang w:eastAsia="en-US"/>
        </w:rPr>
        <w:t>תצוגה דיגיטלית, מסך מגע</w:t>
      </w:r>
      <w:r w:rsidRPr="009B7822">
        <w:rPr>
          <w:rFonts w:hint="cs"/>
          <w:rtl/>
          <w:lang w:eastAsia="en-US"/>
        </w:rPr>
        <w:t xml:space="preserve">, </w:t>
      </w:r>
      <w:r w:rsidRPr="009B7822">
        <w:rPr>
          <w:rtl/>
          <w:lang w:eastAsia="en-US"/>
        </w:rPr>
        <w:t>שמירת היסטוריית התרעות</w:t>
      </w:r>
      <w:r w:rsidRPr="009B7822">
        <w:rPr>
          <w:rFonts w:hint="cs"/>
          <w:rtl/>
          <w:lang w:eastAsia="en-US"/>
        </w:rPr>
        <w:t>.</w:t>
      </w:r>
    </w:p>
    <w:p w14:paraId="76D55B74" w14:textId="77777777" w:rsidR="004F5119" w:rsidRPr="009B7822" w:rsidRDefault="004F5119" w:rsidP="004F5119">
      <w:pPr>
        <w:numPr>
          <w:ilvl w:val="0"/>
          <w:numId w:val="124"/>
        </w:numPr>
        <w:tabs>
          <w:tab w:val="clear" w:pos="720"/>
          <w:tab w:val="num" w:pos="2190"/>
        </w:tabs>
        <w:autoSpaceDE w:val="0"/>
        <w:autoSpaceDN w:val="0"/>
        <w:adjustRightInd w:val="0"/>
        <w:spacing w:line="240" w:lineRule="auto"/>
        <w:ind w:left="2190"/>
        <w:jc w:val="left"/>
        <w:rPr>
          <w:lang w:eastAsia="en-US"/>
        </w:rPr>
      </w:pPr>
      <w:r w:rsidRPr="009B7822">
        <w:rPr>
          <w:rtl/>
          <w:lang w:eastAsia="en-US"/>
        </w:rPr>
        <w:t>התראת חיישן</w:t>
      </w:r>
      <w:r w:rsidRPr="009B7822">
        <w:rPr>
          <w:rFonts w:hint="cs"/>
          <w:rtl/>
          <w:lang w:eastAsia="en-US"/>
        </w:rPr>
        <w:t xml:space="preserve"> על </w:t>
      </w:r>
      <w:r>
        <w:rPr>
          <w:rFonts w:hint="cs"/>
          <w:rtl/>
          <w:lang w:eastAsia="en-US"/>
        </w:rPr>
        <w:t>סטיית טמפרטורה הניתנת לתכנות פרטני</w:t>
      </w:r>
      <w:r w:rsidRPr="009B7822">
        <w:rPr>
          <w:rFonts w:hint="cs"/>
          <w:rtl/>
          <w:lang w:eastAsia="en-US"/>
        </w:rPr>
        <w:t>.</w:t>
      </w:r>
    </w:p>
    <w:p w14:paraId="72226ECB" w14:textId="77777777" w:rsidR="004F5119" w:rsidRDefault="004F5119" w:rsidP="004F5119">
      <w:pPr>
        <w:numPr>
          <w:ilvl w:val="0"/>
          <w:numId w:val="124"/>
        </w:numPr>
        <w:tabs>
          <w:tab w:val="clear" w:pos="720"/>
          <w:tab w:val="num" w:pos="2190"/>
        </w:tabs>
        <w:autoSpaceDE w:val="0"/>
        <w:autoSpaceDN w:val="0"/>
        <w:adjustRightInd w:val="0"/>
        <w:spacing w:line="240" w:lineRule="auto"/>
        <w:ind w:left="2190"/>
        <w:jc w:val="left"/>
        <w:rPr>
          <w:lang w:eastAsia="en-US"/>
        </w:rPr>
      </w:pPr>
      <w:r w:rsidRPr="009B7822">
        <w:rPr>
          <w:rFonts w:hint="cs"/>
          <w:rtl/>
          <w:lang w:eastAsia="en-US"/>
        </w:rPr>
        <w:t>טווח</w:t>
      </w:r>
      <w:r w:rsidRPr="009B7822">
        <w:rPr>
          <w:rtl/>
          <w:lang w:eastAsia="en-US"/>
        </w:rPr>
        <w:t xml:space="preserve"> טמפרטורה </w:t>
      </w:r>
      <w:r>
        <w:rPr>
          <w:rFonts w:hint="cs"/>
          <w:rtl/>
          <w:lang w:eastAsia="en-US"/>
        </w:rPr>
        <w:t>24</w:t>
      </w:r>
      <w:r w:rsidRPr="009B7822">
        <w:rPr>
          <w:rtl/>
          <w:lang w:eastAsia="en-US"/>
        </w:rPr>
        <w:t>-4</w:t>
      </w:r>
      <w:r>
        <w:rPr>
          <w:rFonts w:hint="cs"/>
          <w:rtl/>
          <w:lang w:eastAsia="en-US"/>
        </w:rPr>
        <w:t>0</w:t>
      </w:r>
      <w:r w:rsidRPr="009B7822">
        <w:rPr>
          <w:rtl/>
          <w:lang w:eastAsia="en-US"/>
        </w:rPr>
        <w:t xml:space="preserve"> </w:t>
      </w:r>
      <w:r>
        <w:rPr>
          <w:rFonts w:hint="cs"/>
          <w:rtl/>
          <w:lang w:eastAsia="en-US"/>
        </w:rPr>
        <w:t>מ"צ בכוונון של עשירית מ"צ.</w:t>
      </w:r>
    </w:p>
    <w:p w14:paraId="2E01531D" w14:textId="77777777" w:rsidR="004F5119" w:rsidRPr="009B7822" w:rsidRDefault="004F5119" w:rsidP="004F5119">
      <w:pPr>
        <w:numPr>
          <w:ilvl w:val="0"/>
          <w:numId w:val="124"/>
        </w:numPr>
        <w:tabs>
          <w:tab w:val="clear" w:pos="720"/>
          <w:tab w:val="num" w:pos="2190"/>
        </w:tabs>
        <w:autoSpaceDE w:val="0"/>
        <w:autoSpaceDN w:val="0"/>
        <w:adjustRightInd w:val="0"/>
        <w:spacing w:line="240" w:lineRule="auto"/>
        <w:ind w:left="2190"/>
        <w:jc w:val="left"/>
        <w:rPr>
          <w:lang w:eastAsia="en-US"/>
        </w:rPr>
      </w:pPr>
      <w:r>
        <w:rPr>
          <w:rtl/>
          <w:lang w:eastAsia="en-US"/>
        </w:rPr>
        <w:t>התר</w:t>
      </w:r>
      <w:r>
        <w:rPr>
          <w:rFonts w:hint="cs"/>
          <w:rtl/>
          <w:lang w:eastAsia="en-US"/>
        </w:rPr>
        <w:t>ע</w:t>
      </w:r>
      <w:r w:rsidRPr="009B7822">
        <w:rPr>
          <w:rtl/>
          <w:lang w:eastAsia="en-US"/>
        </w:rPr>
        <w:t>ת חיישן</w:t>
      </w:r>
      <w:r w:rsidRPr="009B7822">
        <w:rPr>
          <w:rFonts w:hint="cs"/>
          <w:rtl/>
          <w:lang w:eastAsia="en-US"/>
        </w:rPr>
        <w:t xml:space="preserve"> על </w:t>
      </w:r>
      <w:r>
        <w:rPr>
          <w:rFonts w:hint="cs"/>
          <w:rtl/>
          <w:lang w:eastAsia="en-US"/>
        </w:rPr>
        <w:t>כשל חשמלי</w:t>
      </w:r>
      <w:r w:rsidRPr="009B7822">
        <w:rPr>
          <w:rFonts w:hint="cs"/>
          <w:rtl/>
          <w:lang w:eastAsia="en-US"/>
        </w:rPr>
        <w:t>.</w:t>
      </w:r>
    </w:p>
    <w:p w14:paraId="03DE52A2" w14:textId="77777777" w:rsidR="004F5119" w:rsidRPr="009B7822" w:rsidRDefault="004F5119" w:rsidP="004F5119">
      <w:pPr>
        <w:numPr>
          <w:ilvl w:val="0"/>
          <w:numId w:val="124"/>
        </w:numPr>
        <w:tabs>
          <w:tab w:val="clear" w:pos="720"/>
          <w:tab w:val="num" w:pos="2190"/>
        </w:tabs>
        <w:autoSpaceDE w:val="0"/>
        <w:autoSpaceDN w:val="0"/>
        <w:adjustRightInd w:val="0"/>
        <w:spacing w:line="240" w:lineRule="auto"/>
        <w:ind w:left="2190"/>
        <w:jc w:val="left"/>
        <w:rPr>
          <w:lang w:eastAsia="en-US"/>
        </w:rPr>
      </w:pPr>
      <w:r w:rsidRPr="009B7822">
        <w:rPr>
          <w:rtl/>
          <w:lang w:eastAsia="en-US"/>
        </w:rPr>
        <w:t xml:space="preserve">התרעות </w:t>
      </w:r>
      <w:r w:rsidRPr="009B7822">
        <w:rPr>
          <w:rFonts w:hint="cs"/>
          <w:rtl/>
          <w:lang w:eastAsia="en-US"/>
        </w:rPr>
        <w:t xml:space="preserve">חיישן </w:t>
      </w:r>
      <w:r w:rsidRPr="009B7822">
        <w:rPr>
          <w:rtl/>
          <w:lang w:eastAsia="en-US"/>
        </w:rPr>
        <w:t>דלת פתוחה</w:t>
      </w:r>
      <w:r w:rsidRPr="009B7822">
        <w:rPr>
          <w:rFonts w:hint="cs"/>
          <w:rtl/>
          <w:lang w:eastAsia="en-US"/>
        </w:rPr>
        <w:t>.</w:t>
      </w:r>
    </w:p>
    <w:p w14:paraId="0314D531" w14:textId="77777777" w:rsidR="004F5119" w:rsidRPr="009B7822" w:rsidRDefault="004F5119" w:rsidP="004F5119">
      <w:pPr>
        <w:numPr>
          <w:ilvl w:val="0"/>
          <w:numId w:val="124"/>
        </w:numPr>
        <w:tabs>
          <w:tab w:val="clear" w:pos="720"/>
          <w:tab w:val="num" w:pos="2190"/>
        </w:tabs>
        <w:autoSpaceDE w:val="0"/>
        <w:autoSpaceDN w:val="0"/>
        <w:adjustRightInd w:val="0"/>
        <w:spacing w:line="240" w:lineRule="auto"/>
        <w:ind w:left="2190"/>
        <w:jc w:val="left"/>
        <w:rPr>
          <w:lang w:eastAsia="en-US"/>
        </w:rPr>
      </w:pPr>
      <w:r w:rsidRPr="009B7822">
        <w:rPr>
          <w:rtl/>
          <w:lang w:eastAsia="en-US"/>
        </w:rPr>
        <w:t>אפשרות לחיבור התרעות חיצוני</w:t>
      </w:r>
      <w:r w:rsidRPr="009B7822">
        <w:rPr>
          <w:rFonts w:hint="cs"/>
          <w:rtl/>
          <w:lang w:eastAsia="en-US"/>
        </w:rPr>
        <w:t>.</w:t>
      </w:r>
    </w:p>
    <w:p w14:paraId="51435F17" w14:textId="77777777" w:rsidR="004F5119" w:rsidRPr="009B7822" w:rsidRDefault="004F5119" w:rsidP="004F5119">
      <w:pPr>
        <w:autoSpaceDE w:val="0"/>
        <w:autoSpaceDN w:val="0"/>
        <w:adjustRightInd w:val="0"/>
        <w:ind w:left="1110" w:right="720"/>
        <w:rPr>
          <w:rtl/>
          <w:lang w:eastAsia="en-US"/>
        </w:rPr>
      </w:pPr>
    </w:p>
    <w:p w14:paraId="20A3C83B" w14:textId="77777777" w:rsidR="004F5119" w:rsidRPr="00EA00CB" w:rsidRDefault="004F5119" w:rsidP="004F5119">
      <w:pPr>
        <w:autoSpaceDE w:val="0"/>
        <w:autoSpaceDN w:val="0"/>
        <w:adjustRightInd w:val="0"/>
        <w:ind w:left="1110" w:right="720" w:firstLine="720"/>
        <w:rPr>
          <w:b/>
          <w:bCs/>
          <w:u w:val="single"/>
          <w:lang w:eastAsia="en-US"/>
        </w:rPr>
      </w:pPr>
      <w:r w:rsidRPr="00EA00CB">
        <w:rPr>
          <w:rFonts w:hint="cs"/>
          <w:b/>
          <w:bCs/>
          <w:u w:val="single"/>
          <w:rtl/>
          <w:lang w:eastAsia="en-US"/>
        </w:rPr>
        <w:t>תא פנימי</w:t>
      </w:r>
    </w:p>
    <w:p w14:paraId="464545DE" w14:textId="77777777" w:rsidR="004F5119" w:rsidRPr="00EF6C41" w:rsidRDefault="004F5119" w:rsidP="004F5119">
      <w:pPr>
        <w:numPr>
          <w:ilvl w:val="0"/>
          <w:numId w:val="125"/>
        </w:numPr>
        <w:tabs>
          <w:tab w:val="clear" w:pos="720"/>
          <w:tab w:val="num" w:pos="2190"/>
        </w:tabs>
        <w:autoSpaceDE w:val="0"/>
        <w:autoSpaceDN w:val="0"/>
        <w:adjustRightInd w:val="0"/>
        <w:spacing w:line="240" w:lineRule="auto"/>
        <w:ind w:left="2190"/>
        <w:jc w:val="left"/>
        <w:rPr>
          <w:lang w:eastAsia="en-US"/>
        </w:rPr>
      </w:pPr>
      <w:r w:rsidRPr="00EF6C41">
        <w:rPr>
          <w:rFonts w:hint="cs"/>
          <w:rtl/>
          <w:lang w:eastAsia="en-US"/>
        </w:rPr>
        <w:t xml:space="preserve">חומרים: נירוסטה 304, לפחות. ריתוכים מוחלקים ( 100 </w:t>
      </w:r>
      <w:r w:rsidRPr="00EF6C41">
        <w:rPr>
          <w:lang w:eastAsia="en-US"/>
        </w:rPr>
        <w:t>RAD</w:t>
      </w:r>
      <w:r w:rsidRPr="00EF6C41">
        <w:rPr>
          <w:rFonts w:hint="cs"/>
          <w:rtl/>
          <w:lang w:eastAsia="en-US"/>
        </w:rPr>
        <w:t>).</w:t>
      </w:r>
    </w:p>
    <w:p w14:paraId="6A962598" w14:textId="77777777" w:rsidR="004F5119" w:rsidRDefault="004F5119" w:rsidP="004F5119">
      <w:pPr>
        <w:numPr>
          <w:ilvl w:val="0"/>
          <w:numId w:val="125"/>
        </w:numPr>
        <w:tabs>
          <w:tab w:val="clear" w:pos="720"/>
          <w:tab w:val="num" w:pos="2190"/>
        </w:tabs>
        <w:autoSpaceDE w:val="0"/>
        <w:autoSpaceDN w:val="0"/>
        <w:adjustRightInd w:val="0"/>
        <w:spacing w:line="240" w:lineRule="auto"/>
        <w:ind w:left="2190"/>
        <w:jc w:val="left"/>
        <w:rPr>
          <w:lang w:eastAsia="en-US"/>
        </w:rPr>
      </w:pPr>
      <w:r w:rsidRPr="00EF6C41">
        <w:rPr>
          <w:rtl/>
          <w:lang w:eastAsia="en-US"/>
        </w:rPr>
        <w:t>חלוקה פנימית</w:t>
      </w:r>
      <w:r w:rsidRPr="00EF6C41">
        <w:rPr>
          <w:rFonts w:hint="cs"/>
          <w:rtl/>
          <w:lang w:eastAsia="en-US"/>
        </w:rPr>
        <w:t>:</w:t>
      </w:r>
      <w:r w:rsidRPr="00EF6C41">
        <w:rPr>
          <w:rtl/>
          <w:lang w:eastAsia="en-US"/>
        </w:rPr>
        <w:t xml:space="preserve"> </w:t>
      </w:r>
      <w:r w:rsidRPr="00EF6C41">
        <w:rPr>
          <w:rFonts w:hint="cs"/>
          <w:rtl/>
          <w:lang w:eastAsia="en-US"/>
        </w:rPr>
        <w:t>5</w:t>
      </w:r>
      <w:r w:rsidRPr="00EF6C41">
        <w:rPr>
          <w:rtl/>
          <w:lang w:eastAsia="en-US"/>
        </w:rPr>
        <w:t xml:space="preserve"> </w:t>
      </w:r>
      <w:r w:rsidRPr="00EF6C41">
        <w:rPr>
          <w:rFonts w:hint="cs"/>
          <w:rtl/>
          <w:lang w:eastAsia="en-US"/>
        </w:rPr>
        <w:t xml:space="preserve">מדפים, </w:t>
      </w:r>
      <w:r w:rsidRPr="00EF6C41">
        <w:rPr>
          <w:rtl/>
          <w:lang w:eastAsia="en-US"/>
        </w:rPr>
        <w:t>לפחות</w:t>
      </w:r>
      <w:r w:rsidRPr="00EF6C41">
        <w:rPr>
          <w:rFonts w:hint="cs"/>
          <w:rtl/>
          <w:lang w:eastAsia="en-US"/>
        </w:rPr>
        <w:t>.</w:t>
      </w:r>
      <w:r w:rsidRPr="00EF6C41">
        <w:rPr>
          <w:rtl/>
          <w:lang w:eastAsia="en-US"/>
        </w:rPr>
        <w:t xml:space="preserve"> אפשרות לשינוי גובה</w:t>
      </w:r>
      <w:r w:rsidRPr="00EF6C41">
        <w:rPr>
          <w:rFonts w:hint="cs"/>
          <w:rtl/>
          <w:lang w:eastAsia="en-US"/>
        </w:rPr>
        <w:t>,</w:t>
      </w:r>
      <w:r w:rsidRPr="00EF6C41">
        <w:rPr>
          <w:rtl/>
          <w:lang w:eastAsia="en-US"/>
        </w:rPr>
        <w:t xml:space="preserve"> אפשרות פרוק</w:t>
      </w:r>
      <w:r w:rsidRPr="009B7822">
        <w:rPr>
          <w:rtl/>
          <w:lang w:eastAsia="en-US"/>
        </w:rPr>
        <w:t xml:space="preserve"> </w:t>
      </w:r>
      <w:r w:rsidRPr="009B7822">
        <w:rPr>
          <w:rFonts w:hint="cs"/>
          <w:rtl/>
          <w:lang w:eastAsia="en-US"/>
        </w:rPr>
        <w:t>כולל.</w:t>
      </w:r>
      <w:r>
        <w:rPr>
          <w:rFonts w:hint="cs"/>
          <w:rtl/>
          <w:lang w:eastAsia="en-US"/>
        </w:rPr>
        <w:t xml:space="preserve"> </w:t>
      </w:r>
    </w:p>
    <w:p w14:paraId="1D2D3128" w14:textId="77777777" w:rsidR="004F5119" w:rsidRDefault="004F5119" w:rsidP="004F5119">
      <w:pPr>
        <w:numPr>
          <w:ilvl w:val="0"/>
          <w:numId w:val="125"/>
        </w:numPr>
        <w:autoSpaceDE w:val="0"/>
        <w:autoSpaceDN w:val="0"/>
        <w:adjustRightInd w:val="0"/>
        <w:spacing w:line="240" w:lineRule="auto"/>
        <w:ind w:left="2190"/>
        <w:jc w:val="left"/>
        <w:rPr>
          <w:lang w:eastAsia="en-US"/>
        </w:rPr>
      </w:pPr>
      <w:r>
        <w:rPr>
          <w:rFonts w:hint="cs"/>
          <w:rtl/>
          <w:lang w:eastAsia="en-US"/>
        </w:rPr>
        <w:t>נקודות חשמל פנימיות: בתקן ישראלי, 5 לפחות. אפשרות להוספה של עד חמש נקודות נוספות.</w:t>
      </w:r>
    </w:p>
    <w:p w14:paraId="69C38573" w14:textId="77777777" w:rsidR="004F5119" w:rsidRPr="009B7822" w:rsidRDefault="004F5119" w:rsidP="004F5119">
      <w:pPr>
        <w:numPr>
          <w:ilvl w:val="0"/>
          <w:numId w:val="125"/>
        </w:numPr>
        <w:autoSpaceDE w:val="0"/>
        <w:autoSpaceDN w:val="0"/>
        <w:adjustRightInd w:val="0"/>
        <w:spacing w:line="240" w:lineRule="auto"/>
        <w:ind w:left="2190"/>
        <w:jc w:val="left"/>
        <w:rPr>
          <w:lang w:eastAsia="en-US"/>
        </w:rPr>
      </w:pPr>
      <w:r>
        <w:rPr>
          <w:rFonts w:hint="cs"/>
          <w:rtl/>
          <w:lang w:eastAsia="en-US"/>
        </w:rPr>
        <w:t xml:space="preserve">כושר נשיאה של כל מדף </w:t>
      </w:r>
      <w:r>
        <w:rPr>
          <w:rtl/>
          <w:lang w:eastAsia="en-US"/>
        </w:rPr>
        <w:t>–</w:t>
      </w:r>
      <w:r>
        <w:rPr>
          <w:rFonts w:hint="cs"/>
          <w:rtl/>
          <w:lang w:eastAsia="en-US"/>
        </w:rPr>
        <w:t xml:space="preserve"> 100 ק"ג.</w:t>
      </w:r>
    </w:p>
    <w:p w14:paraId="0CE37648" w14:textId="77777777" w:rsidR="004F5119" w:rsidRPr="00EF6C41" w:rsidRDefault="004F5119" w:rsidP="004F5119">
      <w:pPr>
        <w:numPr>
          <w:ilvl w:val="0"/>
          <w:numId w:val="125"/>
        </w:numPr>
        <w:autoSpaceDE w:val="0"/>
        <w:autoSpaceDN w:val="0"/>
        <w:adjustRightInd w:val="0"/>
        <w:spacing w:line="240" w:lineRule="auto"/>
        <w:ind w:left="2190"/>
        <w:jc w:val="left"/>
        <w:rPr>
          <w:lang w:eastAsia="en-US"/>
        </w:rPr>
      </w:pPr>
      <w:r w:rsidRPr="00EF6C41">
        <w:rPr>
          <w:rtl/>
          <w:lang w:eastAsia="en-US"/>
        </w:rPr>
        <w:t xml:space="preserve">אפשרות </w:t>
      </w:r>
      <w:r w:rsidRPr="00EF6C41">
        <w:rPr>
          <w:rFonts w:hint="cs"/>
          <w:rtl/>
          <w:lang w:eastAsia="en-US"/>
        </w:rPr>
        <w:t xml:space="preserve">להכנסה של </w:t>
      </w:r>
      <w:r w:rsidRPr="00EF6C41">
        <w:rPr>
          <w:rtl/>
          <w:lang w:eastAsia="en-US"/>
        </w:rPr>
        <w:t>כבל חשמלי</w:t>
      </w:r>
      <w:r w:rsidRPr="00EF6C41">
        <w:rPr>
          <w:rFonts w:hint="cs"/>
          <w:rtl/>
          <w:lang w:eastAsia="en-US"/>
        </w:rPr>
        <w:t>.</w:t>
      </w:r>
    </w:p>
    <w:p w14:paraId="0D3D520B" w14:textId="77777777" w:rsidR="004F5119" w:rsidRPr="00EF6C41" w:rsidRDefault="004F5119" w:rsidP="004F5119">
      <w:pPr>
        <w:numPr>
          <w:ilvl w:val="0"/>
          <w:numId w:val="125"/>
        </w:numPr>
        <w:autoSpaceDE w:val="0"/>
        <w:autoSpaceDN w:val="0"/>
        <w:adjustRightInd w:val="0"/>
        <w:spacing w:line="240" w:lineRule="auto"/>
        <w:ind w:left="2190"/>
        <w:jc w:val="left"/>
        <w:rPr>
          <w:lang w:eastAsia="en-US"/>
        </w:rPr>
      </w:pPr>
      <w:r w:rsidRPr="00EF6C41">
        <w:rPr>
          <w:rtl/>
          <w:lang w:eastAsia="en-US"/>
        </w:rPr>
        <w:t>אפשרות לחיבור התרעות חיצוני</w:t>
      </w:r>
      <w:r w:rsidRPr="00EF6C41">
        <w:rPr>
          <w:rFonts w:hint="cs"/>
          <w:rtl/>
          <w:lang w:eastAsia="en-US"/>
        </w:rPr>
        <w:t xml:space="preserve">. </w:t>
      </w:r>
    </w:p>
    <w:p w14:paraId="04813815" w14:textId="77777777" w:rsidR="004F5119" w:rsidRPr="00EF6C41" w:rsidRDefault="004F5119" w:rsidP="004F5119">
      <w:pPr>
        <w:numPr>
          <w:ilvl w:val="0"/>
          <w:numId w:val="125"/>
        </w:numPr>
        <w:autoSpaceDE w:val="0"/>
        <w:autoSpaceDN w:val="0"/>
        <w:adjustRightInd w:val="0"/>
        <w:spacing w:line="240" w:lineRule="auto"/>
        <w:ind w:left="2190"/>
        <w:jc w:val="left"/>
        <w:rPr>
          <w:rtl/>
          <w:lang w:eastAsia="en-US"/>
        </w:rPr>
      </w:pPr>
      <w:r w:rsidRPr="00EF6C41">
        <w:rPr>
          <w:rFonts w:hint="cs"/>
          <w:rtl/>
          <w:lang w:eastAsia="en-US"/>
        </w:rPr>
        <w:t>איטום פתחי כניסה ע"י פקקי סיליקון</w:t>
      </w:r>
    </w:p>
    <w:p w14:paraId="6C512710" w14:textId="77777777" w:rsidR="004F5119" w:rsidRDefault="004F5119" w:rsidP="004F5119">
      <w:pPr>
        <w:pStyle w:val="a2"/>
        <w:rPr>
          <w:rtl/>
          <w:lang w:eastAsia="en-US"/>
        </w:rPr>
      </w:pPr>
    </w:p>
    <w:p w14:paraId="00547BD0" w14:textId="77777777" w:rsidR="004F5119" w:rsidRPr="00EA00CB" w:rsidRDefault="004F5119" w:rsidP="004F5119">
      <w:pPr>
        <w:autoSpaceDE w:val="0"/>
        <w:autoSpaceDN w:val="0"/>
        <w:adjustRightInd w:val="0"/>
        <w:ind w:left="1110" w:right="720" w:firstLine="720"/>
        <w:rPr>
          <w:b/>
          <w:bCs/>
          <w:u w:val="single"/>
          <w:lang w:eastAsia="en-US"/>
        </w:rPr>
      </w:pPr>
      <w:r>
        <w:rPr>
          <w:rFonts w:hint="cs"/>
          <w:b/>
          <w:bCs/>
          <w:u w:val="single"/>
          <w:rtl/>
          <w:lang w:eastAsia="en-US"/>
        </w:rPr>
        <w:t>רולר</w:t>
      </w:r>
    </w:p>
    <w:p w14:paraId="441E9CB9" w14:textId="77777777" w:rsidR="004F5119" w:rsidRDefault="004F5119" w:rsidP="004F5119">
      <w:pPr>
        <w:pStyle w:val="afc"/>
        <w:numPr>
          <w:ilvl w:val="0"/>
          <w:numId w:val="126"/>
        </w:numPr>
        <w:autoSpaceDE w:val="0"/>
        <w:autoSpaceDN w:val="0"/>
        <w:bidi/>
        <w:adjustRightInd w:val="0"/>
        <w:spacing w:line="240" w:lineRule="auto"/>
        <w:ind w:right="720"/>
        <w:jc w:val="left"/>
        <w:rPr>
          <w:lang w:eastAsia="en-US"/>
        </w:rPr>
      </w:pPr>
      <w:r>
        <w:rPr>
          <w:rFonts w:hint="cs"/>
          <w:rtl/>
          <w:lang w:eastAsia="en-US"/>
        </w:rPr>
        <w:t>רולר בעל 3 קומות המותאם לעבודה באינקובטור.</w:t>
      </w:r>
    </w:p>
    <w:p w14:paraId="656F4DF5" w14:textId="77777777" w:rsidR="004F5119" w:rsidRDefault="004F5119" w:rsidP="004F5119">
      <w:pPr>
        <w:pStyle w:val="afc"/>
        <w:numPr>
          <w:ilvl w:val="0"/>
          <w:numId w:val="126"/>
        </w:numPr>
        <w:autoSpaceDE w:val="0"/>
        <w:autoSpaceDN w:val="0"/>
        <w:bidi/>
        <w:adjustRightInd w:val="0"/>
        <w:spacing w:line="240" w:lineRule="auto"/>
        <w:ind w:right="720"/>
        <w:jc w:val="left"/>
        <w:rPr>
          <w:lang w:eastAsia="en-US"/>
        </w:rPr>
      </w:pPr>
      <w:r>
        <w:rPr>
          <w:rFonts w:hint="cs"/>
          <w:rtl/>
          <w:lang w:eastAsia="en-US"/>
        </w:rPr>
        <w:t xml:space="preserve">כל קומה יכולה לשאת עשרה בקבוקים של 850 סמ"ר. </w:t>
      </w:r>
    </w:p>
    <w:p w14:paraId="7A0E95AE" w14:textId="77777777" w:rsidR="004F5119" w:rsidRDefault="004F5119" w:rsidP="004F5119">
      <w:pPr>
        <w:pStyle w:val="afc"/>
        <w:numPr>
          <w:ilvl w:val="0"/>
          <w:numId w:val="126"/>
        </w:numPr>
        <w:autoSpaceDE w:val="0"/>
        <w:autoSpaceDN w:val="0"/>
        <w:bidi/>
        <w:adjustRightInd w:val="0"/>
        <w:spacing w:line="240" w:lineRule="auto"/>
        <w:ind w:right="720"/>
        <w:jc w:val="left"/>
        <w:rPr>
          <w:lang w:eastAsia="en-US"/>
        </w:rPr>
      </w:pPr>
      <w:r>
        <w:rPr>
          <w:rFonts w:hint="cs"/>
          <w:rtl/>
          <w:lang w:eastAsia="en-US"/>
        </w:rPr>
        <w:t xml:space="preserve">הרולר יהיה "מודולארי" </w:t>
      </w:r>
      <w:r>
        <w:rPr>
          <w:rtl/>
          <w:lang w:eastAsia="en-US"/>
        </w:rPr>
        <w:t>–</w:t>
      </w:r>
      <w:r>
        <w:rPr>
          <w:rFonts w:hint="cs"/>
          <w:rtl/>
          <w:lang w:eastAsia="en-US"/>
        </w:rPr>
        <w:t xml:space="preserve"> באופן שתתאפשר הוספת קומות, עד ל-8 קומות.</w:t>
      </w:r>
    </w:p>
    <w:p w14:paraId="1C9120B6" w14:textId="77777777" w:rsidR="004F5119" w:rsidRDefault="004F5119" w:rsidP="004F5119">
      <w:pPr>
        <w:pStyle w:val="afc"/>
        <w:numPr>
          <w:ilvl w:val="0"/>
          <w:numId w:val="126"/>
        </w:numPr>
        <w:autoSpaceDE w:val="0"/>
        <w:autoSpaceDN w:val="0"/>
        <w:bidi/>
        <w:adjustRightInd w:val="0"/>
        <w:spacing w:line="240" w:lineRule="auto"/>
        <w:ind w:right="720"/>
        <w:jc w:val="left"/>
        <w:rPr>
          <w:lang w:eastAsia="en-US"/>
        </w:rPr>
      </w:pPr>
      <w:r>
        <w:rPr>
          <w:rFonts w:hint="cs"/>
          <w:rtl/>
          <w:lang w:eastAsia="en-US"/>
        </w:rPr>
        <w:t xml:space="preserve">הרולר יהיה </w:t>
      </w:r>
      <w:proofErr w:type="spellStart"/>
      <w:r>
        <w:rPr>
          <w:rFonts w:hint="cs"/>
          <w:rtl/>
          <w:lang w:eastAsia="en-US"/>
        </w:rPr>
        <w:t>מצוייד</w:t>
      </w:r>
      <w:proofErr w:type="spellEnd"/>
      <w:r>
        <w:rPr>
          <w:rFonts w:hint="cs"/>
          <w:rtl/>
          <w:lang w:eastAsia="en-US"/>
        </w:rPr>
        <w:t xml:space="preserve"> בגלגלי </w:t>
      </w:r>
      <w:proofErr w:type="spellStart"/>
      <w:r>
        <w:rPr>
          <w:rFonts w:hint="cs"/>
          <w:rtl/>
          <w:lang w:eastAsia="en-US"/>
        </w:rPr>
        <w:t>אוקלון</w:t>
      </w:r>
      <w:proofErr w:type="spellEnd"/>
      <w:r>
        <w:rPr>
          <w:rFonts w:hint="cs"/>
          <w:rtl/>
          <w:lang w:eastAsia="en-US"/>
        </w:rPr>
        <w:t>.</w:t>
      </w:r>
    </w:p>
    <w:p w14:paraId="06A09A32" w14:textId="77777777" w:rsidR="004F5119" w:rsidRDefault="004F5119" w:rsidP="004F5119">
      <w:pPr>
        <w:pStyle w:val="afc"/>
        <w:numPr>
          <w:ilvl w:val="0"/>
          <w:numId w:val="126"/>
        </w:numPr>
        <w:autoSpaceDE w:val="0"/>
        <w:autoSpaceDN w:val="0"/>
        <w:bidi/>
        <w:adjustRightInd w:val="0"/>
        <w:spacing w:line="240" w:lineRule="auto"/>
        <w:ind w:right="720"/>
        <w:jc w:val="left"/>
        <w:rPr>
          <w:lang w:eastAsia="en-US"/>
        </w:rPr>
      </w:pPr>
      <w:r>
        <w:rPr>
          <w:rFonts w:hint="cs"/>
          <w:rtl/>
          <w:lang w:eastAsia="en-US"/>
        </w:rPr>
        <w:t xml:space="preserve">בקרה: יכולת </w:t>
      </w:r>
      <w:proofErr w:type="spellStart"/>
      <w:r>
        <w:rPr>
          <w:rFonts w:hint="cs"/>
          <w:rtl/>
          <w:lang w:eastAsia="en-US"/>
        </w:rPr>
        <w:t>עירבול</w:t>
      </w:r>
      <w:proofErr w:type="spellEnd"/>
      <w:r>
        <w:rPr>
          <w:rFonts w:hint="cs"/>
          <w:rtl/>
          <w:lang w:eastAsia="en-US"/>
        </w:rPr>
        <w:t xml:space="preserve"> במהירות של 0.2-5.0 </w:t>
      </w:r>
      <w:proofErr w:type="spellStart"/>
      <w:r>
        <w:rPr>
          <w:rFonts w:hint="cs"/>
          <w:rtl/>
          <w:lang w:eastAsia="en-US"/>
        </w:rPr>
        <w:t>סל"ד</w:t>
      </w:r>
      <w:proofErr w:type="spellEnd"/>
      <w:r>
        <w:rPr>
          <w:rFonts w:hint="cs"/>
          <w:rtl/>
          <w:lang w:eastAsia="en-US"/>
        </w:rPr>
        <w:t>.</w:t>
      </w:r>
    </w:p>
    <w:p w14:paraId="5A482CDB" w14:textId="77777777" w:rsidR="004F5119" w:rsidRDefault="004F5119" w:rsidP="004F5119">
      <w:pPr>
        <w:pStyle w:val="afc"/>
        <w:autoSpaceDE w:val="0"/>
        <w:autoSpaceDN w:val="0"/>
        <w:bidi/>
        <w:adjustRightInd w:val="0"/>
        <w:spacing w:line="240" w:lineRule="auto"/>
        <w:ind w:left="2190" w:right="720"/>
        <w:jc w:val="left"/>
        <w:rPr>
          <w:lang w:eastAsia="en-US"/>
        </w:rPr>
      </w:pPr>
    </w:p>
    <w:p w14:paraId="012FD171" w14:textId="77777777" w:rsidR="008D1515" w:rsidRDefault="004E3A5B" w:rsidP="00C928AA">
      <w:pPr>
        <w:pStyle w:val="afc"/>
        <w:numPr>
          <w:ilvl w:val="0"/>
          <w:numId w:val="49"/>
        </w:numPr>
        <w:bidi/>
        <w:ind w:left="360"/>
        <w:jc w:val="left"/>
        <w:rPr>
          <w:b/>
          <w:bCs/>
        </w:rPr>
      </w:pPr>
      <w:r w:rsidRPr="009B7822">
        <w:rPr>
          <w:rFonts w:hint="cs"/>
          <w:b/>
          <w:bCs/>
          <w:rtl/>
        </w:rPr>
        <w:t>דרישות נוספות לכל</w:t>
      </w:r>
      <w:r w:rsidR="008D1515">
        <w:rPr>
          <w:rFonts w:hint="cs"/>
          <w:b/>
          <w:bCs/>
          <w:rtl/>
        </w:rPr>
        <w:t>ל</w:t>
      </w:r>
      <w:r w:rsidRPr="009B7822">
        <w:rPr>
          <w:rFonts w:hint="cs"/>
          <w:b/>
          <w:bCs/>
          <w:rtl/>
        </w:rPr>
        <w:t xml:space="preserve"> המכשירים</w:t>
      </w:r>
    </w:p>
    <w:p w14:paraId="3673082B" w14:textId="77777777" w:rsidR="008D1515" w:rsidRPr="009B7822" w:rsidRDefault="008D1515" w:rsidP="006C3491">
      <w:pPr>
        <w:pStyle w:val="a2"/>
        <w:numPr>
          <w:ilvl w:val="1"/>
          <w:numId w:val="56"/>
        </w:numPr>
        <w:ind w:right="1440"/>
      </w:pPr>
      <w:r>
        <w:rPr>
          <w:rFonts w:hint="cs"/>
          <w:rtl/>
        </w:rPr>
        <w:t>הענות לקריאת שירות</w:t>
      </w:r>
      <w:r w:rsidRPr="009B7822">
        <w:rPr>
          <w:rFonts w:hint="cs"/>
          <w:rtl/>
        </w:rPr>
        <w:t xml:space="preserve"> תוך 48 שעות.</w:t>
      </w:r>
    </w:p>
    <w:p w14:paraId="760D22A3" w14:textId="77777777" w:rsidR="008D1515" w:rsidRPr="009B7822" w:rsidRDefault="008D1515" w:rsidP="006C3491">
      <w:pPr>
        <w:pStyle w:val="a2"/>
        <w:numPr>
          <w:ilvl w:val="1"/>
          <w:numId w:val="56"/>
        </w:numPr>
        <w:ind w:right="1440"/>
      </w:pPr>
      <w:r w:rsidRPr="009B7822">
        <w:rPr>
          <w:rFonts w:hint="cs"/>
          <w:rtl/>
        </w:rPr>
        <w:t>מלאי חלפים מקומי.</w:t>
      </w:r>
    </w:p>
    <w:p w14:paraId="70F6B49C" w14:textId="77777777" w:rsidR="008D1515" w:rsidRDefault="008D1515" w:rsidP="006C3491">
      <w:pPr>
        <w:pStyle w:val="a2"/>
        <w:numPr>
          <w:ilvl w:val="1"/>
          <w:numId w:val="56"/>
        </w:numPr>
        <w:ind w:right="1440"/>
      </w:pPr>
      <w:r w:rsidRPr="009B7822">
        <w:rPr>
          <w:rFonts w:hint="cs"/>
          <w:rtl/>
        </w:rPr>
        <w:t xml:space="preserve">אחריות: </w:t>
      </w:r>
    </w:p>
    <w:p w14:paraId="437BA601" w14:textId="77777777" w:rsidR="008D1515" w:rsidRDefault="008D1515" w:rsidP="006C3491">
      <w:pPr>
        <w:pStyle w:val="a2"/>
        <w:ind w:left="990" w:right="1440" w:hanging="283"/>
        <w:rPr>
          <w:rtl/>
        </w:rPr>
      </w:pPr>
      <w:r>
        <w:rPr>
          <w:rFonts w:hint="cs"/>
          <w:rtl/>
        </w:rPr>
        <w:t>תקופת האחריות המינימאלית לכל מכשיר הינה כדלקמן:</w:t>
      </w:r>
    </w:p>
    <w:p w14:paraId="799C4C67" w14:textId="77777777" w:rsidR="008D1515" w:rsidRPr="009B7822" w:rsidRDefault="008D1515" w:rsidP="006C3491">
      <w:pPr>
        <w:pStyle w:val="a2"/>
        <w:numPr>
          <w:ilvl w:val="2"/>
          <w:numId w:val="56"/>
        </w:numPr>
        <w:ind w:right="2160"/>
        <w:rPr>
          <w:rtl/>
        </w:rPr>
      </w:pPr>
      <w:r w:rsidRPr="009B7822">
        <w:rPr>
          <w:rFonts w:hint="cs"/>
          <w:rtl/>
        </w:rPr>
        <w:t xml:space="preserve">למקפיא העמוק חמש שנים לפחות </w:t>
      </w:r>
    </w:p>
    <w:p w14:paraId="7C2BF5AA" w14:textId="77777777" w:rsidR="008D1515" w:rsidRPr="009B7822" w:rsidRDefault="008D1515" w:rsidP="006C3491">
      <w:pPr>
        <w:pStyle w:val="a2"/>
        <w:numPr>
          <w:ilvl w:val="2"/>
          <w:numId w:val="56"/>
        </w:numPr>
        <w:ind w:right="2160"/>
      </w:pPr>
      <w:proofErr w:type="spellStart"/>
      <w:r w:rsidRPr="009B7822">
        <w:rPr>
          <w:rFonts w:hint="cs"/>
          <w:rtl/>
        </w:rPr>
        <w:t>לאינקבטור</w:t>
      </w:r>
      <w:proofErr w:type="spellEnd"/>
      <w:r w:rsidRPr="009B7822">
        <w:rPr>
          <w:rFonts w:hint="cs"/>
          <w:rtl/>
        </w:rPr>
        <w:t>, מקפיא מעבדתי ולמקרר המעבדתי שנתיים אחריות לפחות.</w:t>
      </w:r>
    </w:p>
    <w:p w14:paraId="3D7C6A7A" w14:textId="61C37409" w:rsidR="008D1515" w:rsidRDefault="008D1515" w:rsidP="006C3491">
      <w:pPr>
        <w:pStyle w:val="a2"/>
        <w:numPr>
          <w:ilvl w:val="2"/>
          <w:numId w:val="56"/>
        </w:numPr>
        <w:ind w:right="2160"/>
      </w:pPr>
      <w:r w:rsidRPr="009B7822">
        <w:rPr>
          <w:rFonts w:hint="cs"/>
          <w:rtl/>
        </w:rPr>
        <w:t xml:space="preserve">מכשיר </w:t>
      </w:r>
      <w:r w:rsidRPr="009B7822">
        <w:rPr>
          <w:rFonts w:hint="cs"/>
        </w:rPr>
        <w:t>PC</w:t>
      </w:r>
      <w:r>
        <w:rPr>
          <w:rFonts w:hint="cs"/>
        </w:rPr>
        <w:t>R</w:t>
      </w:r>
      <w:r>
        <w:rPr>
          <w:rFonts w:hint="cs"/>
          <w:rtl/>
        </w:rPr>
        <w:t xml:space="preserve">  ולמכשיר ספירת חיידקים </w:t>
      </w:r>
      <w:proofErr w:type="spellStart"/>
      <w:r>
        <w:rPr>
          <w:rFonts w:hint="cs"/>
          <w:rtl/>
        </w:rPr>
        <w:t>חיידקים</w:t>
      </w:r>
      <w:proofErr w:type="spellEnd"/>
      <w:r>
        <w:rPr>
          <w:rFonts w:hint="cs"/>
          <w:rtl/>
        </w:rPr>
        <w:t xml:space="preserve"> </w:t>
      </w:r>
      <w:proofErr w:type="spellStart"/>
      <w:r>
        <w:rPr>
          <w:rFonts w:hint="cs"/>
          <w:rtl/>
        </w:rPr>
        <w:t>אוטמטי</w:t>
      </w:r>
      <w:proofErr w:type="spellEnd"/>
      <w:r w:rsidR="00EF688A">
        <w:rPr>
          <w:rFonts w:hint="cs"/>
          <w:rtl/>
        </w:rPr>
        <w:t xml:space="preserve"> שלוש שנים אחריות</w:t>
      </w:r>
    </w:p>
    <w:p w14:paraId="690D9D90" w14:textId="77777777" w:rsidR="008D1515" w:rsidRDefault="008D1515" w:rsidP="006C3491">
      <w:pPr>
        <w:pStyle w:val="a2"/>
        <w:numPr>
          <w:ilvl w:val="2"/>
          <w:numId w:val="56"/>
        </w:numPr>
        <w:ind w:right="2160"/>
        <w:rPr>
          <w:rtl/>
        </w:rPr>
      </w:pPr>
      <w:r>
        <w:rPr>
          <w:rtl/>
        </w:rPr>
        <w:t>מכשיר לייצור קרח שנתיים.</w:t>
      </w:r>
    </w:p>
    <w:p w14:paraId="4A6295F2" w14:textId="77777777" w:rsidR="008D1515" w:rsidRDefault="008D1515" w:rsidP="006C3491">
      <w:pPr>
        <w:pStyle w:val="a2"/>
        <w:numPr>
          <w:ilvl w:val="2"/>
          <w:numId w:val="56"/>
        </w:numPr>
        <w:ind w:right="2160"/>
      </w:pPr>
      <w:proofErr w:type="spellStart"/>
      <w:r>
        <w:rPr>
          <w:rtl/>
        </w:rPr>
        <w:t>לפיפטורים</w:t>
      </w:r>
      <w:proofErr w:type="spellEnd"/>
      <w:r>
        <w:rPr>
          <w:rtl/>
        </w:rPr>
        <w:t xml:space="preserve"> אחריות מלאה עד 5 שנים.</w:t>
      </w:r>
    </w:p>
    <w:p w14:paraId="2247584F" w14:textId="59723C1C" w:rsidR="00EF688A" w:rsidRDefault="00EF688A" w:rsidP="006C3491">
      <w:pPr>
        <w:pStyle w:val="a2"/>
        <w:numPr>
          <w:ilvl w:val="2"/>
          <w:numId w:val="56"/>
        </w:numPr>
        <w:ind w:right="2160"/>
        <w:rPr>
          <w:rtl/>
        </w:rPr>
      </w:pPr>
      <w:r>
        <w:rPr>
          <w:rFonts w:hint="cs"/>
          <w:rtl/>
        </w:rPr>
        <w:t xml:space="preserve">מכשיר </w:t>
      </w:r>
      <w:proofErr w:type="spellStart"/>
      <w:r>
        <w:rPr>
          <w:rFonts w:hint="cs"/>
          <w:rtl/>
        </w:rPr>
        <w:t>קלדל</w:t>
      </w:r>
      <w:proofErr w:type="spellEnd"/>
      <w:r>
        <w:rPr>
          <w:rFonts w:hint="cs"/>
          <w:rtl/>
        </w:rPr>
        <w:t xml:space="preserve"> שנה אחריות.</w:t>
      </w:r>
    </w:p>
    <w:p w14:paraId="431F4FB0" w14:textId="77777777" w:rsidR="008D1515" w:rsidRDefault="008D1515" w:rsidP="006C3491">
      <w:pPr>
        <w:pStyle w:val="a2"/>
        <w:ind w:left="735" w:right="1440"/>
      </w:pPr>
    </w:p>
    <w:p w14:paraId="2340E68F" w14:textId="77777777" w:rsidR="008D1515" w:rsidRDefault="008D1515" w:rsidP="006C3491">
      <w:pPr>
        <w:pStyle w:val="a2"/>
        <w:ind w:right="1440"/>
        <w:rPr>
          <w:rtl/>
        </w:rPr>
      </w:pPr>
      <w:r>
        <w:rPr>
          <w:rFonts w:hint="cs"/>
          <w:rtl/>
        </w:rPr>
        <w:t>האחריות הינה של היצרן או נציגו הרשמי בארץ</w:t>
      </w:r>
      <w:r>
        <w:rPr>
          <w:rtl/>
        </w:rPr>
        <w:t xml:space="preserve">. האחריות תכלול חלקי חילוף, שירות לרבות,  תחזוקה מונעת, עדכונים ושדרוגי תוכנה, תמיכה וטיפולים תקופתיים על פי הוראת היצרן, זאת לתקופה </w:t>
      </w:r>
      <w:r>
        <w:rPr>
          <w:rFonts w:hint="cs"/>
          <w:rtl/>
        </w:rPr>
        <w:t>המינימאלית שהוגדרה בגין כל מכשיר בסעיף 3 שלעיל. האחריות הינה</w:t>
      </w:r>
      <w:r>
        <w:rPr>
          <w:rtl/>
        </w:rPr>
        <w:t xml:space="preserve"> מרגע התקנת המכשיר. האחריות תכסה את כל חלקי המערכת לסוגיהם לרבות תחזוקת מכשיר האל-פסק.</w:t>
      </w:r>
    </w:p>
    <w:p w14:paraId="0BD9CAB4" w14:textId="77777777" w:rsidR="008D1515" w:rsidRDefault="008D1515" w:rsidP="006C3491">
      <w:pPr>
        <w:pStyle w:val="a2"/>
        <w:ind w:right="1440"/>
        <w:rPr>
          <w:rtl/>
        </w:rPr>
      </w:pPr>
      <w:r>
        <w:rPr>
          <w:rtl/>
        </w:rPr>
        <w:t xml:space="preserve">האחריות ושירות הטכנאים יכללו </w:t>
      </w:r>
      <w:proofErr w:type="spellStart"/>
      <w:r>
        <w:rPr>
          <w:rtl/>
        </w:rPr>
        <w:t>היתחייבות</w:t>
      </w:r>
      <w:proofErr w:type="spellEnd"/>
      <w:r>
        <w:rPr>
          <w:rtl/>
        </w:rPr>
        <w:t xml:space="preserve"> להיענות לקריאה בדבר תקלה עד לא יאוחר מ-48 שעות ממועד הקריאה בימי חול. על הספק להיערך לעמוד בתנאי זה בכל הנוגע למלאי הציוד המתכלה.</w:t>
      </w:r>
      <w:r w:rsidRPr="008D1515">
        <w:rPr>
          <w:rtl/>
        </w:rPr>
        <w:t xml:space="preserve"> </w:t>
      </w:r>
      <w:r>
        <w:rPr>
          <w:rtl/>
        </w:rPr>
        <w:t>על הספק הזוכה לספק אחריות של 12 חודשים נוספים על השרות בלבד.</w:t>
      </w:r>
    </w:p>
    <w:p w14:paraId="5CE64472" w14:textId="3AA864F5" w:rsidR="00D44AD0" w:rsidRPr="009B7822" w:rsidRDefault="00D44AD0" w:rsidP="006C3491">
      <w:pPr>
        <w:pStyle w:val="8"/>
        <w:rPr>
          <w:rtl/>
        </w:rPr>
      </w:pPr>
      <w:bookmarkStart w:id="187" w:name="נספח_פרטי_המציע"/>
      <w:bookmarkStart w:id="188" w:name="_Toc398494904"/>
      <w:r w:rsidRPr="009B7822">
        <w:rPr>
          <w:rFonts w:hint="eastAsia"/>
          <w:rtl/>
        </w:rPr>
        <w:t>נספח</w:t>
      </w:r>
      <w:r w:rsidRPr="009B7822">
        <w:rPr>
          <w:rtl/>
        </w:rPr>
        <w:t xml:space="preserve"> </w:t>
      </w:r>
      <w:r w:rsidR="0028039B" w:rsidRPr="003C5AFF">
        <w:rPr>
          <w:rFonts w:hint="cs"/>
          <w:rtl/>
        </w:rPr>
        <w:t>2</w:t>
      </w:r>
      <w:bookmarkEnd w:id="187"/>
      <w:r w:rsidRPr="009B7822">
        <w:rPr>
          <w:rtl/>
        </w:rPr>
        <w:tab/>
      </w:r>
      <w:bookmarkStart w:id="189" w:name="נספח_פרטי_המציע_כותרת"/>
      <w:r w:rsidRPr="009B7822">
        <w:rPr>
          <w:rFonts w:hint="eastAsia"/>
          <w:rtl/>
        </w:rPr>
        <w:t>פרטי</w:t>
      </w:r>
      <w:r w:rsidRPr="009B7822">
        <w:rPr>
          <w:rtl/>
        </w:rPr>
        <w:t xml:space="preserve"> </w:t>
      </w:r>
      <w:r w:rsidRPr="009B7822">
        <w:rPr>
          <w:rFonts w:hint="eastAsia"/>
          <w:rtl/>
        </w:rPr>
        <w:t>המציע</w:t>
      </w:r>
      <w:bookmarkEnd w:id="171"/>
      <w:bookmarkEnd w:id="188"/>
      <w:bookmarkEnd w:id="189"/>
    </w:p>
    <w:p w14:paraId="08DCA07C" w14:textId="77777777" w:rsidR="00D44AD0" w:rsidRPr="009B7822" w:rsidRDefault="00D44AD0" w:rsidP="006C3491">
      <w:pPr>
        <w:pStyle w:val="HNormal"/>
        <w:numPr>
          <w:ilvl w:val="0"/>
          <w:numId w:val="8"/>
        </w:numPr>
        <w:tabs>
          <w:tab w:val="left" w:leader="underscore" w:pos="9354"/>
        </w:tabs>
        <w:rPr>
          <w:rFonts w:cs="David"/>
          <w:color w:val="000000"/>
          <w:lang w:eastAsia="en-US"/>
        </w:rPr>
      </w:pPr>
      <w:r w:rsidRPr="009B7822">
        <w:rPr>
          <w:rFonts w:cs="David" w:hint="cs"/>
          <w:color w:val="000000"/>
          <w:rtl/>
          <w:lang w:eastAsia="en-US"/>
        </w:rPr>
        <w:t xml:space="preserve">שמו של המציע: </w:t>
      </w:r>
      <w:r w:rsidRPr="009B7822">
        <w:rPr>
          <w:rFonts w:cs="David" w:hint="cs"/>
          <w:color w:val="000000"/>
          <w:rtl/>
          <w:lang w:eastAsia="en-US"/>
        </w:rPr>
        <w:tab/>
      </w:r>
    </w:p>
    <w:p w14:paraId="13056B13" w14:textId="77777777" w:rsidR="00971CA1" w:rsidRPr="009B7822" w:rsidRDefault="00971CA1" w:rsidP="006C3491">
      <w:pPr>
        <w:pStyle w:val="HNormal"/>
        <w:numPr>
          <w:ilvl w:val="0"/>
          <w:numId w:val="8"/>
        </w:numPr>
        <w:tabs>
          <w:tab w:val="left" w:leader="underscore" w:pos="9354"/>
        </w:tabs>
        <w:rPr>
          <w:rFonts w:cs="David"/>
          <w:color w:val="000000"/>
          <w:rtl/>
          <w:lang w:eastAsia="en-US"/>
        </w:rPr>
      </w:pPr>
      <w:r w:rsidRPr="009B7822">
        <w:rPr>
          <w:rFonts w:cs="David" w:hint="cs"/>
          <w:color w:val="000000"/>
          <w:rtl/>
          <w:lang w:eastAsia="en-US"/>
        </w:rPr>
        <w:t>סוג התארגנות (חברה / שותפות / עמותה):</w:t>
      </w:r>
      <w:r w:rsidRPr="009B7822">
        <w:rPr>
          <w:rFonts w:cs="David" w:hint="cs"/>
          <w:color w:val="000000"/>
          <w:rtl/>
          <w:lang w:eastAsia="en-US"/>
        </w:rPr>
        <w:tab/>
      </w:r>
    </w:p>
    <w:p w14:paraId="51E969F4" w14:textId="77777777" w:rsidR="00D44AD0" w:rsidRPr="009B7822" w:rsidRDefault="00D44AD0" w:rsidP="006C3491">
      <w:pPr>
        <w:pStyle w:val="HNormal"/>
        <w:numPr>
          <w:ilvl w:val="0"/>
          <w:numId w:val="8"/>
        </w:numPr>
        <w:tabs>
          <w:tab w:val="left" w:leader="underscore" w:pos="9354"/>
        </w:tabs>
        <w:rPr>
          <w:rFonts w:cs="David"/>
          <w:color w:val="000000"/>
          <w:lang w:eastAsia="en-US"/>
        </w:rPr>
      </w:pPr>
      <w:r w:rsidRPr="009B7822">
        <w:rPr>
          <w:rFonts w:cs="David" w:hint="cs"/>
          <w:color w:val="000000"/>
          <w:rtl/>
          <w:lang w:eastAsia="en-US"/>
        </w:rPr>
        <w:t>מספר חברה / שותפות / עמותה</w:t>
      </w:r>
      <w:r w:rsidR="009F6B59" w:rsidRPr="009B7822">
        <w:rPr>
          <w:rFonts w:cs="David" w:hint="cs"/>
          <w:color w:val="000000"/>
          <w:rtl/>
          <w:lang w:eastAsia="en-US"/>
        </w:rPr>
        <w:t xml:space="preserve"> / ח.פ </w:t>
      </w:r>
      <w:r w:rsidRPr="009B7822">
        <w:rPr>
          <w:rFonts w:cs="David" w:hint="cs"/>
          <w:color w:val="000000"/>
          <w:rtl/>
          <w:lang w:eastAsia="en-US"/>
        </w:rPr>
        <w:t xml:space="preserve">: </w:t>
      </w:r>
      <w:r w:rsidRPr="009B7822">
        <w:rPr>
          <w:rFonts w:cs="David" w:hint="cs"/>
          <w:color w:val="000000"/>
          <w:rtl/>
          <w:lang w:eastAsia="en-US"/>
        </w:rPr>
        <w:tab/>
      </w:r>
    </w:p>
    <w:p w14:paraId="02929C5F" w14:textId="77777777" w:rsidR="00D44AD0" w:rsidRPr="009B7822" w:rsidRDefault="00D44AD0" w:rsidP="006C3491">
      <w:pPr>
        <w:pStyle w:val="HNormal"/>
        <w:numPr>
          <w:ilvl w:val="0"/>
          <w:numId w:val="8"/>
        </w:numPr>
        <w:tabs>
          <w:tab w:val="left" w:leader="underscore" w:pos="9354"/>
        </w:tabs>
        <w:rPr>
          <w:rFonts w:cs="David"/>
          <w:color w:val="000000"/>
          <w:lang w:eastAsia="en-US"/>
        </w:rPr>
      </w:pPr>
      <w:r w:rsidRPr="009B7822">
        <w:rPr>
          <w:rFonts w:cs="David" w:hint="cs"/>
          <w:color w:val="000000"/>
          <w:rtl/>
          <w:lang w:eastAsia="en-US"/>
        </w:rPr>
        <w:t>שמות הבעלים (במקרה של חברה או שותפות):</w:t>
      </w:r>
    </w:p>
    <w:p w14:paraId="4D859D1C" w14:textId="77777777" w:rsidR="00D44AD0" w:rsidRPr="009B7822" w:rsidRDefault="00D44AD0" w:rsidP="006C3491">
      <w:pPr>
        <w:pStyle w:val="HNormal"/>
        <w:tabs>
          <w:tab w:val="left" w:leader="underscore" w:pos="9354"/>
        </w:tabs>
        <w:ind w:left="576"/>
        <w:rPr>
          <w:rFonts w:cs="David"/>
          <w:color w:val="000000"/>
          <w:rtl/>
          <w:lang w:eastAsia="en-US"/>
        </w:rPr>
      </w:pPr>
      <w:r w:rsidRPr="009B7822">
        <w:rPr>
          <w:rFonts w:cs="David" w:hint="cs"/>
          <w:color w:val="000000"/>
          <w:rtl/>
          <w:lang w:eastAsia="en-US"/>
        </w:rPr>
        <w:tab/>
      </w:r>
    </w:p>
    <w:p w14:paraId="20C91AE2" w14:textId="77777777" w:rsidR="00D44AD0" w:rsidRPr="009B7822" w:rsidRDefault="00D44AD0" w:rsidP="006C3491">
      <w:pPr>
        <w:pStyle w:val="HNormal"/>
        <w:numPr>
          <w:ilvl w:val="0"/>
          <w:numId w:val="8"/>
        </w:numPr>
        <w:tabs>
          <w:tab w:val="left" w:leader="underscore" w:pos="9354"/>
        </w:tabs>
        <w:rPr>
          <w:rFonts w:cs="David"/>
          <w:color w:val="000000"/>
          <w:rtl/>
          <w:lang w:eastAsia="en-US"/>
        </w:rPr>
      </w:pPr>
      <w:r w:rsidRPr="009B7822">
        <w:rPr>
          <w:rFonts w:cs="David" w:hint="cs"/>
          <w:color w:val="000000"/>
          <w:rtl/>
          <w:lang w:eastAsia="en-US"/>
        </w:rPr>
        <w:t xml:space="preserve">שמו של המנהל הכללי: </w:t>
      </w:r>
      <w:r w:rsidRPr="009B7822">
        <w:rPr>
          <w:rFonts w:cs="David" w:hint="cs"/>
          <w:color w:val="000000"/>
          <w:rtl/>
          <w:lang w:eastAsia="en-US"/>
        </w:rPr>
        <w:tab/>
      </w:r>
    </w:p>
    <w:p w14:paraId="5E191AE1" w14:textId="77777777" w:rsidR="00D44AD0" w:rsidRPr="009B7822" w:rsidRDefault="00D44AD0" w:rsidP="006C3491">
      <w:pPr>
        <w:pStyle w:val="HNormal"/>
        <w:numPr>
          <w:ilvl w:val="0"/>
          <w:numId w:val="8"/>
        </w:numPr>
        <w:tabs>
          <w:tab w:val="left" w:leader="underscore" w:pos="9354"/>
        </w:tabs>
        <w:rPr>
          <w:rFonts w:cs="David"/>
          <w:color w:val="000000"/>
          <w:lang w:eastAsia="en-US"/>
        </w:rPr>
      </w:pPr>
      <w:r w:rsidRPr="009B7822">
        <w:rPr>
          <w:rFonts w:cs="David" w:hint="cs"/>
          <w:color w:val="000000"/>
          <w:rtl/>
          <w:lang w:eastAsia="en-US"/>
        </w:rPr>
        <w:t xml:space="preserve">כתובתו מלאה של המציע (כולל מיקוד): </w:t>
      </w:r>
      <w:r w:rsidRPr="009B7822">
        <w:rPr>
          <w:rFonts w:cs="David" w:hint="cs"/>
          <w:color w:val="000000"/>
          <w:rtl/>
          <w:lang w:eastAsia="en-US"/>
        </w:rPr>
        <w:tab/>
      </w:r>
    </w:p>
    <w:p w14:paraId="04290E39" w14:textId="77777777" w:rsidR="00D44AD0" w:rsidRPr="009B7822" w:rsidRDefault="00D44AD0" w:rsidP="006C3491">
      <w:pPr>
        <w:pStyle w:val="HNormal"/>
        <w:numPr>
          <w:ilvl w:val="0"/>
          <w:numId w:val="8"/>
        </w:numPr>
        <w:tabs>
          <w:tab w:val="left" w:leader="underscore" w:pos="9354"/>
        </w:tabs>
        <w:rPr>
          <w:rFonts w:cs="David"/>
          <w:color w:val="000000"/>
          <w:lang w:eastAsia="en-US"/>
        </w:rPr>
      </w:pPr>
      <w:r w:rsidRPr="009B7822">
        <w:rPr>
          <w:rFonts w:cs="David" w:hint="cs"/>
          <w:color w:val="000000"/>
          <w:rtl/>
          <w:lang w:eastAsia="en-US"/>
        </w:rPr>
        <w:t xml:space="preserve">מספרי טלפון: </w:t>
      </w:r>
      <w:r w:rsidRPr="009B7822">
        <w:rPr>
          <w:rFonts w:cs="David" w:hint="cs"/>
          <w:color w:val="000000"/>
          <w:rtl/>
          <w:lang w:eastAsia="en-US"/>
        </w:rPr>
        <w:tab/>
      </w:r>
    </w:p>
    <w:p w14:paraId="36134413" w14:textId="77777777" w:rsidR="00D44AD0" w:rsidRPr="009B7822" w:rsidRDefault="00D44AD0" w:rsidP="006C3491">
      <w:pPr>
        <w:pStyle w:val="HNormal"/>
        <w:numPr>
          <w:ilvl w:val="0"/>
          <w:numId w:val="8"/>
        </w:numPr>
        <w:tabs>
          <w:tab w:val="left" w:leader="underscore" w:pos="9354"/>
        </w:tabs>
        <w:rPr>
          <w:rFonts w:cs="David"/>
          <w:color w:val="000000"/>
          <w:lang w:eastAsia="en-US"/>
        </w:rPr>
      </w:pPr>
      <w:r w:rsidRPr="009B7822">
        <w:rPr>
          <w:rFonts w:cs="David" w:hint="cs"/>
          <w:color w:val="000000"/>
          <w:rtl/>
          <w:lang w:eastAsia="en-US"/>
        </w:rPr>
        <w:t xml:space="preserve">מספר פקס: </w:t>
      </w:r>
      <w:r w:rsidRPr="009B7822">
        <w:rPr>
          <w:rFonts w:cs="David" w:hint="cs"/>
          <w:color w:val="000000"/>
          <w:rtl/>
          <w:lang w:eastAsia="en-US"/>
        </w:rPr>
        <w:tab/>
      </w:r>
    </w:p>
    <w:p w14:paraId="1C275C8E" w14:textId="77777777" w:rsidR="00D44AD0" w:rsidRPr="009B7822" w:rsidRDefault="00D44AD0" w:rsidP="006C3491">
      <w:pPr>
        <w:pStyle w:val="HNormal"/>
        <w:numPr>
          <w:ilvl w:val="0"/>
          <w:numId w:val="8"/>
        </w:numPr>
        <w:tabs>
          <w:tab w:val="left" w:leader="underscore" w:pos="9354"/>
        </w:tabs>
        <w:rPr>
          <w:rFonts w:cs="David"/>
          <w:color w:val="000000"/>
          <w:lang w:eastAsia="en-US"/>
        </w:rPr>
      </w:pPr>
      <w:r w:rsidRPr="009B7822">
        <w:rPr>
          <w:rFonts w:cs="David" w:hint="cs"/>
          <w:color w:val="000000"/>
          <w:rtl/>
          <w:lang w:eastAsia="en-US"/>
        </w:rPr>
        <w:t>איש הקשר מטעם המציע לצורך הצעה זו:</w:t>
      </w:r>
      <w:r w:rsidRPr="009B7822">
        <w:rPr>
          <w:rFonts w:cs="David" w:hint="cs"/>
          <w:color w:val="000000"/>
          <w:rtl/>
          <w:lang w:eastAsia="en-US"/>
        </w:rPr>
        <w:tab/>
      </w:r>
    </w:p>
    <w:p w14:paraId="2D166A49" w14:textId="77777777" w:rsidR="00AE16B5" w:rsidRPr="009B7822" w:rsidRDefault="00D44AD0" w:rsidP="006C3491">
      <w:pPr>
        <w:pStyle w:val="HNormal"/>
        <w:tabs>
          <w:tab w:val="left" w:leader="underscore" w:pos="9354"/>
        </w:tabs>
        <w:ind w:left="576"/>
        <w:rPr>
          <w:rFonts w:cs="David"/>
          <w:color w:val="000000"/>
          <w:rtl/>
          <w:lang w:eastAsia="en-US"/>
        </w:rPr>
      </w:pPr>
      <w:r w:rsidRPr="009B7822">
        <w:rPr>
          <w:rFonts w:cs="David" w:hint="cs"/>
          <w:color w:val="000000"/>
          <w:rtl/>
          <w:lang w:eastAsia="en-US"/>
        </w:rPr>
        <w:t>מס. טלפון: ____________</w:t>
      </w:r>
      <w:r w:rsidR="00AE16B5" w:rsidRPr="009B7822">
        <w:rPr>
          <w:rFonts w:cs="David" w:hint="cs"/>
          <w:color w:val="000000"/>
          <w:rtl/>
          <w:lang w:eastAsia="en-US"/>
        </w:rPr>
        <w:t>____________________________________________________</w:t>
      </w:r>
    </w:p>
    <w:p w14:paraId="4FF83CEC" w14:textId="77777777" w:rsidR="00C3187A" w:rsidRPr="009B7822" w:rsidRDefault="00C3187A" w:rsidP="006C3491">
      <w:pPr>
        <w:pStyle w:val="HNormal"/>
        <w:tabs>
          <w:tab w:val="left" w:leader="underscore" w:pos="9354"/>
        </w:tabs>
        <w:ind w:left="576"/>
        <w:rPr>
          <w:rFonts w:cs="David"/>
          <w:color w:val="000000"/>
          <w:rtl/>
          <w:lang w:eastAsia="en-US"/>
        </w:rPr>
      </w:pPr>
      <w:r w:rsidRPr="009B7822">
        <w:rPr>
          <w:rFonts w:cs="David" w:hint="cs"/>
          <w:color w:val="000000"/>
          <w:rtl/>
          <w:lang w:eastAsia="en-US"/>
        </w:rPr>
        <w:t>נייד: ________________________________________________________________</w:t>
      </w:r>
    </w:p>
    <w:p w14:paraId="014611BD" w14:textId="77777777" w:rsidR="00D44AD0" w:rsidRPr="009B7822" w:rsidRDefault="00D44AD0" w:rsidP="006C3491">
      <w:pPr>
        <w:pStyle w:val="HNormal"/>
        <w:tabs>
          <w:tab w:val="left" w:leader="underscore" w:pos="9354"/>
        </w:tabs>
        <w:ind w:left="576"/>
        <w:rPr>
          <w:rFonts w:cs="David"/>
          <w:color w:val="000000"/>
          <w:lang w:eastAsia="en-US"/>
        </w:rPr>
      </w:pPr>
      <w:r w:rsidRPr="009B7822">
        <w:rPr>
          <w:rFonts w:cs="David" w:hint="cs"/>
          <w:color w:val="000000"/>
          <w:rtl/>
          <w:lang w:eastAsia="en-US"/>
        </w:rPr>
        <w:t xml:space="preserve">מס.פקס: </w:t>
      </w:r>
      <w:r w:rsidRPr="009B7822">
        <w:rPr>
          <w:rFonts w:cs="David" w:hint="cs"/>
          <w:color w:val="000000"/>
          <w:rtl/>
          <w:lang w:eastAsia="en-US"/>
        </w:rPr>
        <w:tab/>
      </w:r>
    </w:p>
    <w:p w14:paraId="782337A1" w14:textId="77777777" w:rsidR="00D44AD0" w:rsidRPr="009B7822" w:rsidRDefault="00D44AD0" w:rsidP="006C3491">
      <w:pPr>
        <w:pStyle w:val="HNormal"/>
        <w:tabs>
          <w:tab w:val="left" w:leader="underscore" w:pos="9354"/>
        </w:tabs>
        <w:spacing w:after="240"/>
        <w:ind w:left="576"/>
        <w:rPr>
          <w:rFonts w:cs="David"/>
          <w:color w:val="000000"/>
          <w:rtl/>
          <w:lang w:eastAsia="en-US"/>
        </w:rPr>
      </w:pPr>
      <w:r w:rsidRPr="009B7822">
        <w:rPr>
          <w:rFonts w:cs="David" w:hint="cs"/>
          <w:color w:val="000000"/>
          <w:rtl/>
          <w:lang w:eastAsia="en-US"/>
        </w:rPr>
        <w:t>כתובת דואר אלקטרוני:</w:t>
      </w:r>
      <w:r w:rsidRPr="009B7822">
        <w:rPr>
          <w:rFonts w:cs="David" w:hint="cs"/>
          <w:color w:val="000000"/>
          <w:rtl/>
          <w:lang w:eastAsia="en-US"/>
        </w:rPr>
        <w:tab/>
      </w:r>
    </w:p>
    <w:p w14:paraId="7A1A0FA0" w14:textId="77777777" w:rsidR="00D44AD0" w:rsidRPr="009B7822" w:rsidRDefault="00D44AD0" w:rsidP="006C3491">
      <w:pPr>
        <w:pStyle w:val="HNormal"/>
        <w:tabs>
          <w:tab w:val="left" w:leader="underscore" w:pos="8309"/>
        </w:tabs>
        <w:ind w:left="576"/>
        <w:rPr>
          <w:rFonts w:cs="David"/>
          <w:color w:val="000000"/>
          <w:rtl/>
          <w:lang w:eastAsia="en-US"/>
        </w:rPr>
      </w:pPr>
    </w:p>
    <w:tbl>
      <w:tblPr>
        <w:bidiVisual/>
        <w:tblW w:w="9806" w:type="dxa"/>
        <w:jc w:val="center"/>
        <w:tblLook w:val="0000" w:firstRow="0" w:lastRow="0" w:firstColumn="0" w:lastColumn="0" w:noHBand="0" w:noVBand="0"/>
      </w:tblPr>
      <w:tblGrid>
        <w:gridCol w:w="2721"/>
        <w:gridCol w:w="3724"/>
        <w:gridCol w:w="3361"/>
      </w:tblGrid>
      <w:tr w:rsidR="00D44AD0" w:rsidRPr="009B7822" w14:paraId="767057E8" w14:textId="77777777" w:rsidTr="0043751D">
        <w:trPr>
          <w:jc w:val="center"/>
        </w:trPr>
        <w:tc>
          <w:tcPr>
            <w:tcW w:w="2721" w:type="dxa"/>
            <w:shd w:val="clear" w:color="auto" w:fill="auto"/>
          </w:tcPr>
          <w:p w14:paraId="54D66755" w14:textId="77777777" w:rsidR="00D44AD0" w:rsidRPr="009B7822" w:rsidRDefault="00D44AD0" w:rsidP="006C3491">
            <w:pPr>
              <w:spacing w:line="240" w:lineRule="auto"/>
              <w:ind w:left="4"/>
              <w:jc w:val="center"/>
            </w:pPr>
            <w:r w:rsidRPr="009B7822">
              <w:rPr>
                <w:color w:val="000000"/>
                <w:rtl/>
                <w:lang w:eastAsia="en-US"/>
              </w:rPr>
              <w:br w:type="page"/>
            </w:r>
            <w:r w:rsidRPr="009B7822">
              <w:rPr>
                <w:rFonts w:hint="cs"/>
                <w:rtl/>
              </w:rPr>
              <w:t>_______________</w:t>
            </w:r>
          </w:p>
        </w:tc>
        <w:tc>
          <w:tcPr>
            <w:tcW w:w="3724" w:type="dxa"/>
            <w:shd w:val="clear" w:color="auto" w:fill="auto"/>
          </w:tcPr>
          <w:p w14:paraId="40470B9C" w14:textId="77777777" w:rsidR="00D44AD0" w:rsidRPr="009B7822" w:rsidRDefault="00D44AD0" w:rsidP="006C3491">
            <w:pPr>
              <w:spacing w:line="240" w:lineRule="auto"/>
              <w:jc w:val="center"/>
            </w:pPr>
            <w:r w:rsidRPr="009B7822">
              <w:rPr>
                <w:rFonts w:hint="cs"/>
                <w:rtl/>
              </w:rPr>
              <w:t>_____________________________</w:t>
            </w:r>
          </w:p>
        </w:tc>
        <w:tc>
          <w:tcPr>
            <w:tcW w:w="3361" w:type="dxa"/>
            <w:shd w:val="clear" w:color="auto" w:fill="auto"/>
          </w:tcPr>
          <w:p w14:paraId="00953073" w14:textId="77777777" w:rsidR="00D44AD0" w:rsidRPr="009B7822" w:rsidRDefault="00D44AD0" w:rsidP="006C3491">
            <w:pPr>
              <w:spacing w:line="240" w:lineRule="auto"/>
              <w:jc w:val="center"/>
            </w:pPr>
            <w:r w:rsidRPr="009B7822">
              <w:rPr>
                <w:rFonts w:hint="cs"/>
                <w:rtl/>
              </w:rPr>
              <w:t>__________________________</w:t>
            </w:r>
          </w:p>
        </w:tc>
      </w:tr>
      <w:tr w:rsidR="00D44AD0" w:rsidRPr="009B7822" w14:paraId="75CE7AC3" w14:textId="77777777" w:rsidTr="0043751D">
        <w:trPr>
          <w:jc w:val="center"/>
        </w:trPr>
        <w:tc>
          <w:tcPr>
            <w:tcW w:w="2721" w:type="dxa"/>
            <w:shd w:val="clear" w:color="auto" w:fill="auto"/>
          </w:tcPr>
          <w:p w14:paraId="4EE95EF6" w14:textId="77777777" w:rsidR="00D44AD0" w:rsidRPr="009B7822" w:rsidRDefault="00D44AD0" w:rsidP="006C3491">
            <w:pPr>
              <w:spacing w:line="240" w:lineRule="auto"/>
              <w:ind w:left="4"/>
              <w:jc w:val="center"/>
              <w:rPr>
                <w:rtl/>
              </w:rPr>
            </w:pPr>
            <w:r w:rsidRPr="009B7822">
              <w:rPr>
                <w:rFonts w:hint="cs"/>
                <w:rtl/>
              </w:rPr>
              <w:t>תאריך</w:t>
            </w:r>
          </w:p>
        </w:tc>
        <w:tc>
          <w:tcPr>
            <w:tcW w:w="3724" w:type="dxa"/>
            <w:shd w:val="clear" w:color="auto" w:fill="auto"/>
          </w:tcPr>
          <w:p w14:paraId="69ECD629" w14:textId="77777777" w:rsidR="00D44AD0" w:rsidRPr="009B7822" w:rsidRDefault="00754710" w:rsidP="006C3491">
            <w:pPr>
              <w:spacing w:line="240" w:lineRule="auto"/>
              <w:jc w:val="center"/>
            </w:pPr>
            <w:r w:rsidRPr="009B7822">
              <w:rPr>
                <w:rFonts w:hint="cs"/>
                <w:rtl/>
              </w:rPr>
              <w:t>שם החותם</w:t>
            </w:r>
          </w:p>
        </w:tc>
        <w:tc>
          <w:tcPr>
            <w:tcW w:w="3361" w:type="dxa"/>
            <w:shd w:val="clear" w:color="auto" w:fill="auto"/>
          </w:tcPr>
          <w:p w14:paraId="3DE0D815" w14:textId="77777777" w:rsidR="00D44AD0" w:rsidRPr="009B7822" w:rsidRDefault="00754710" w:rsidP="006C3491">
            <w:pPr>
              <w:spacing w:line="240" w:lineRule="auto"/>
              <w:jc w:val="center"/>
            </w:pPr>
            <w:r w:rsidRPr="009B7822">
              <w:rPr>
                <w:rFonts w:hint="cs"/>
                <w:rtl/>
              </w:rPr>
              <w:t>חותמת וחתימה</w:t>
            </w:r>
          </w:p>
        </w:tc>
      </w:tr>
    </w:tbl>
    <w:p w14:paraId="31C6256F" w14:textId="77777777" w:rsidR="00754710" w:rsidRPr="009B7822" w:rsidRDefault="00754710" w:rsidP="006C3491">
      <w:pPr>
        <w:pStyle w:val="a6"/>
        <w:overflowPunct w:val="0"/>
        <w:spacing w:line="240" w:lineRule="auto"/>
        <w:textAlignment w:val="baseline"/>
        <w:rPr>
          <w:rFonts w:cs="David"/>
          <w:b/>
          <w:bCs/>
          <w:rtl/>
        </w:rPr>
      </w:pPr>
    </w:p>
    <w:tbl>
      <w:tblPr>
        <w:bidiVisual/>
        <w:tblW w:w="9498" w:type="dxa"/>
        <w:tblInd w:w="-142" w:type="dxa"/>
        <w:tblLook w:val="01E0" w:firstRow="1" w:lastRow="1" w:firstColumn="1" w:lastColumn="1" w:noHBand="0" w:noVBand="0"/>
      </w:tblPr>
      <w:tblGrid>
        <w:gridCol w:w="2996"/>
        <w:gridCol w:w="3444"/>
        <w:gridCol w:w="3058"/>
      </w:tblGrid>
      <w:tr w:rsidR="009521F2" w:rsidRPr="009B7822" w14:paraId="263C40AE" w14:textId="77777777" w:rsidTr="0083276C">
        <w:tc>
          <w:tcPr>
            <w:tcW w:w="2996" w:type="dxa"/>
          </w:tcPr>
          <w:p w14:paraId="1996D99C" w14:textId="77777777" w:rsidR="009521F2" w:rsidRPr="009B7822" w:rsidRDefault="009521F2" w:rsidP="006C3491">
            <w:pPr>
              <w:spacing w:line="240" w:lineRule="auto"/>
              <w:jc w:val="center"/>
              <w:rPr>
                <w:rFonts w:ascii="Georgia" w:hAnsi="Georgia"/>
              </w:rPr>
            </w:pPr>
            <w:bookmarkStart w:id="190" w:name="_Toc378247281"/>
            <w:bookmarkStart w:id="191" w:name="_Toc378751270"/>
            <w:bookmarkStart w:id="192" w:name="_Toc365486684"/>
            <w:bookmarkStart w:id="193" w:name="_Ref382488582"/>
            <w:bookmarkStart w:id="194" w:name="_Ref382512643"/>
            <w:bookmarkStart w:id="195" w:name="_Toc398494905"/>
          </w:p>
        </w:tc>
        <w:tc>
          <w:tcPr>
            <w:tcW w:w="3444" w:type="dxa"/>
          </w:tcPr>
          <w:p w14:paraId="4B26F7AF" w14:textId="77777777" w:rsidR="009521F2" w:rsidRPr="009B7822" w:rsidRDefault="009521F2" w:rsidP="006C3491">
            <w:pPr>
              <w:jc w:val="center"/>
              <w:rPr>
                <w:rFonts w:ascii="Georgia" w:hAnsi="Georgia"/>
                <w:u w:val="single"/>
                <w:rtl/>
              </w:rPr>
            </w:pPr>
            <w:r w:rsidRPr="009B7822">
              <w:rPr>
                <w:u w:val="single"/>
                <w:rtl/>
              </w:rPr>
              <w:t>אישור עורך דין</w:t>
            </w:r>
          </w:p>
          <w:p w14:paraId="30F8CF63" w14:textId="77777777" w:rsidR="009521F2" w:rsidRPr="009B7822" w:rsidRDefault="009521F2" w:rsidP="006C3491">
            <w:pPr>
              <w:jc w:val="center"/>
              <w:rPr>
                <w:rFonts w:ascii="Georgia" w:hAnsi="Georgia"/>
                <w:u w:val="single"/>
              </w:rPr>
            </w:pPr>
          </w:p>
        </w:tc>
        <w:tc>
          <w:tcPr>
            <w:tcW w:w="3058" w:type="dxa"/>
          </w:tcPr>
          <w:p w14:paraId="5438E87F" w14:textId="77777777" w:rsidR="009521F2" w:rsidRPr="009B7822" w:rsidRDefault="009521F2" w:rsidP="006C3491">
            <w:pPr>
              <w:jc w:val="center"/>
              <w:rPr>
                <w:rFonts w:ascii="Georgia" w:hAnsi="Georgia"/>
              </w:rPr>
            </w:pPr>
          </w:p>
        </w:tc>
      </w:tr>
      <w:tr w:rsidR="009521F2" w:rsidRPr="009B7822" w14:paraId="4E864AEC" w14:textId="77777777" w:rsidTr="0083276C">
        <w:tc>
          <w:tcPr>
            <w:tcW w:w="9498" w:type="dxa"/>
            <w:gridSpan w:val="3"/>
          </w:tcPr>
          <w:p w14:paraId="708A264E" w14:textId="77777777" w:rsidR="009521F2" w:rsidRPr="009B7822" w:rsidRDefault="009521F2" w:rsidP="006C3491">
            <w:pPr>
              <w:pStyle w:val="afffa"/>
              <w:rPr>
                <w:rtl/>
              </w:rPr>
            </w:pPr>
            <w:r w:rsidRPr="009B7822">
              <w:rPr>
                <w:rFonts w:hint="eastAsia"/>
                <w:rtl/>
              </w:rPr>
              <w:t>אני</w:t>
            </w:r>
            <w:r w:rsidRPr="009B7822">
              <w:rPr>
                <w:rtl/>
              </w:rPr>
              <w:t xml:space="preserve"> </w:t>
            </w:r>
            <w:r w:rsidRPr="009B7822">
              <w:rPr>
                <w:rFonts w:hint="eastAsia"/>
                <w:rtl/>
              </w:rPr>
              <w:t>הח</w:t>
            </w:r>
            <w:r w:rsidRPr="009B7822">
              <w:rPr>
                <w:rtl/>
              </w:rPr>
              <w:t>"</w:t>
            </w:r>
            <w:r w:rsidRPr="009B7822">
              <w:rPr>
                <w:rFonts w:hint="eastAsia"/>
                <w:rtl/>
              </w:rPr>
              <w:t>מ</w:t>
            </w:r>
            <w:r w:rsidRPr="009B7822">
              <w:rPr>
                <w:rtl/>
              </w:rPr>
              <w:t xml:space="preserve"> ________________________, </w:t>
            </w:r>
            <w:r w:rsidRPr="009B7822">
              <w:rPr>
                <w:rFonts w:hint="eastAsia"/>
                <w:rtl/>
              </w:rPr>
              <w:t>עו</w:t>
            </w:r>
            <w:r w:rsidRPr="009B7822">
              <w:rPr>
                <w:rtl/>
              </w:rPr>
              <w:t>"</w:t>
            </w:r>
            <w:r w:rsidRPr="009B7822">
              <w:rPr>
                <w:rFonts w:hint="eastAsia"/>
                <w:rtl/>
              </w:rPr>
              <w:t>ד</w:t>
            </w:r>
            <w:r w:rsidRPr="009B7822">
              <w:rPr>
                <w:rtl/>
              </w:rPr>
              <w:t xml:space="preserve"> </w:t>
            </w:r>
            <w:r w:rsidRPr="009B7822">
              <w:rPr>
                <w:rFonts w:hint="eastAsia"/>
                <w:rtl/>
              </w:rPr>
              <w:t>מאשר</w:t>
            </w:r>
            <w:r w:rsidRPr="009B7822">
              <w:rPr>
                <w:rtl/>
              </w:rPr>
              <w:t>/</w:t>
            </w:r>
            <w:r w:rsidRPr="009B7822">
              <w:rPr>
                <w:rFonts w:hint="eastAsia"/>
                <w:rtl/>
              </w:rPr>
              <w:t>ת</w:t>
            </w:r>
            <w:r w:rsidRPr="009B7822">
              <w:rPr>
                <w:rtl/>
              </w:rPr>
              <w:t xml:space="preserve"> </w:t>
            </w:r>
            <w:r w:rsidRPr="009B7822">
              <w:rPr>
                <w:rFonts w:hint="eastAsia"/>
                <w:rtl/>
              </w:rPr>
              <w:t>כי</w:t>
            </w:r>
            <w:r w:rsidRPr="009B7822">
              <w:rPr>
                <w:rtl/>
              </w:rPr>
              <w:t xml:space="preserve"> </w:t>
            </w:r>
            <w:r w:rsidRPr="009B7822">
              <w:rPr>
                <w:rFonts w:hint="eastAsia"/>
                <w:rtl/>
              </w:rPr>
              <w:t>ביום</w:t>
            </w:r>
            <w:r w:rsidRPr="009B7822">
              <w:rPr>
                <w:rtl/>
              </w:rPr>
              <w:t xml:space="preserve"> _____________ </w:t>
            </w:r>
            <w:r w:rsidRPr="009B7822">
              <w:rPr>
                <w:rFonts w:hint="eastAsia"/>
                <w:rtl/>
              </w:rPr>
              <w:t>הופיע</w:t>
            </w:r>
            <w:r w:rsidRPr="009B7822">
              <w:rPr>
                <w:rtl/>
              </w:rPr>
              <w:t>/</w:t>
            </w:r>
            <w:r w:rsidRPr="009B7822">
              <w:rPr>
                <w:rFonts w:hint="eastAsia"/>
                <w:rtl/>
              </w:rPr>
              <w:t>ה</w:t>
            </w:r>
            <w:r w:rsidRPr="009B7822">
              <w:rPr>
                <w:rtl/>
              </w:rPr>
              <w:t xml:space="preserve"> </w:t>
            </w:r>
            <w:r w:rsidRPr="009B7822">
              <w:rPr>
                <w:rFonts w:hint="eastAsia"/>
                <w:rtl/>
              </w:rPr>
              <w:t>בפני</w:t>
            </w:r>
            <w:r w:rsidRPr="009B7822">
              <w:rPr>
                <w:rtl/>
              </w:rPr>
              <w:t xml:space="preserve"> </w:t>
            </w:r>
            <w:r w:rsidRPr="009B7822">
              <w:rPr>
                <w:rFonts w:hint="eastAsia"/>
                <w:rtl/>
              </w:rPr>
              <w:t>במשרדי</w:t>
            </w:r>
            <w:r w:rsidRPr="009B7822">
              <w:rPr>
                <w:rtl/>
              </w:rPr>
              <w:t xml:space="preserve"> </w:t>
            </w:r>
            <w:r w:rsidRPr="009B7822">
              <w:rPr>
                <w:rFonts w:hint="eastAsia"/>
                <w:rtl/>
              </w:rPr>
              <w:t>אשר</w:t>
            </w:r>
            <w:r w:rsidRPr="009B7822">
              <w:rPr>
                <w:rtl/>
              </w:rPr>
              <w:t xml:space="preserve"> </w:t>
            </w:r>
            <w:r w:rsidRPr="009B7822">
              <w:rPr>
                <w:rFonts w:hint="eastAsia"/>
                <w:rtl/>
              </w:rPr>
              <w:t>ברח</w:t>
            </w:r>
            <w:r w:rsidRPr="009B7822">
              <w:rPr>
                <w:rtl/>
              </w:rPr>
              <w:t xml:space="preserve">' _________________ </w:t>
            </w:r>
            <w:r w:rsidRPr="009B7822">
              <w:rPr>
                <w:rFonts w:hint="eastAsia"/>
                <w:rtl/>
              </w:rPr>
              <w:t>בישוב</w:t>
            </w:r>
            <w:r w:rsidRPr="009B7822">
              <w:rPr>
                <w:rtl/>
              </w:rPr>
              <w:t xml:space="preserve"> /</w:t>
            </w:r>
            <w:r w:rsidRPr="009B7822">
              <w:rPr>
                <w:rFonts w:hint="eastAsia"/>
                <w:rtl/>
              </w:rPr>
              <w:t>בעיר</w:t>
            </w:r>
            <w:r w:rsidRPr="009B7822">
              <w:rPr>
                <w:rtl/>
              </w:rPr>
              <w:t xml:space="preserve">_________________ </w:t>
            </w:r>
            <w:r w:rsidRPr="009B7822">
              <w:rPr>
                <w:rFonts w:hint="eastAsia"/>
                <w:rtl/>
              </w:rPr>
              <w:t>מר</w:t>
            </w:r>
            <w:r w:rsidRPr="009B7822">
              <w:rPr>
                <w:rtl/>
              </w:rPr>
              <w:t xml:space="preserve"> / </w:t>
            </w:r>
            <w:r w:rsidRPr="009B7822">
              <w:rPr>
                <w:rFonts w:hint="eastAsia"/>
                <w:rtl/>
              </w:rPr>
              <w:t>גב</w:t>
            </w:r>
            <w:r w:rsidRPr="009B7822">
              <w:rPr>
                <w:rtl/>
              </w:rPr>
              <w:t xml:space="preserve">' _________________ </w:t>
            </w:r>
            <w:r w:rsidRPr="009B7822">
              <w:rPr>
                <w:rFonts w:hint="eastAsia"/>
                <w:rtl/>
              </w:rPr>
              <w:t>שזיהה</w:t>
            </w:r>
            <w:r w:rsidRPr="009B7822">
              <w:rPr>
                <w:rtl/>
              </w:rPr>
              <w:t xml:space="preserve"> /</w:t>
            </w:r>
            <w:r w:rsidRPr="009B7822">
              <w:rPr>
                <w:rFonts w:hint="eastAsia"/>
                <w:rtl/>
              </w:rPr>
              <w:t>תה</w:t>
            </w:r>
            <w:r w:rsidRPr="009B7822">
              <w:rPr>
                <w:rtl/>
              </w:rPr>
              <w:t xml:space="preserve"> </w:t>
            </w:r>
            <w:r w:rsidRPr="009B7822">
              <w:rPr>
                <w:rFonts w:hint="eastAsia"/>
                <w:rtl/>
              </w:rPr>
              <w:t>עצמו</w:t>
            </w:r>
            <w:r w:rsidRPr="009B7822">
              <w:rPr>
                <w:rtl/>
              </w:rPr>
              <w:t>/</w:t>
            </w:r>
            <w:r w:rsidRPr="009B7822">
              <w:rPr>
                <w:rFonts w:hint="eastAsia"/>
                <w:rtl/>
              </w:rPr>
              <w:t>ה</w:t>
            </w:r>
            <w:r w:rsidRPr="009B7822">
              <w:rPr>
                <w:rtl/>
              </w:rPr>
              <w:t xml:space="preserve"> </w:t>
            </w:r>
            <w:r w:rsidRPr="009B7822">
              <w:rPr>
                <w:rFonts w:hint="eastAsia"/>
                <w:rtl/>
              </w:rPr>
              <w:t>על</w:t>
            </w:r>
            <w:r w:rsidRPr="009B7822">
              <w:rPr>
                <w:rtl/>
              </w:rPr>
              <w:t xml:space="preserve"> </w:t>
            </w:r>
            <w:r w:rsidRPr="009B7822">
              <w:rPr>
                <w:rFonts w:hint="eastAsia"/>
                <w:rtl/>
              </w:rPr>
              <w:t>ידי</w:t>
            </w:r>
            <w:r w:rsidRPr="009B7822">
              <w:rPr>
                <w:rtl/>
              </w:rPr>
              <w:t xml:space="preserve"> </w:t>
            </w:r>
            <w:r w:rsidRPr="009B7822">
              <w:rPr>
                <w:rFonts w:hint="eastAsia"/>
                <w:rtl/>
              </w:rPr>
              <w:t>ת</w:t>
            </w:r>
            <w:r w:rsidRPr="009B7822">
              <w:rPr>
                <w:rtl/>
              </w:rPr>
              <w:t>.</w:t>
            </w:r>
            <w:r w:rsidRPr="009B7822">
              <w:rPr>
                <w:rFonts w:hint="eastAsia"/>
                <w:rtl/>
              </w:rPr>
              <w:t>ז</w:t>
            </w:r>
            <w:r w:rsidRPr="009B7822">
              <w:rPr>
                <w:rtl/>
              </w:rPr>
              <w:t xml:space="preserve">. _______________ </w:t>
            </w:r>
            <w:r w:rsidRPr="009B7822">
              <w:rPr>
                <w:rFonts w:hint="cs"/>
                <w:rtl/>
              </w:rPr>
              <w:t xml:space="preserve">/ </w:t>
            </w:r>
            <w:r w:rsidRPr="009B7822">
              <w:rPr>
                <w:rFonts w:hint="eastAsia"/>
                <w:rtl/>
              </w:rPr>
              <w:t>המוכר</w:t>
            </w:r>
            <w:r w:rsidRPr="009B7822">
              <w:rPr>
                <w:rtl/>
              </w:rPr>
              <w:t>/</w:t>
            </w:r>
            <w:r w:rsidRPr="009B7822">
              <w:rPr>
                <w:rFonts w:hint="eastAsia"/>
                <w:rtl/>
              </w:rPr>
              <w:t>ת</w:t>
            </w:r>
            <w:r w:rsidRPr="009B7822">
              <w:rPr>
                <w:rtl/>
              </w:rPr>
              <w:t xml:space="preserve"> </w:t>
            </w:r>
            <w:r w:rsidRPr="009B7822">
              <w:rPr>
                <w:rFonts w:hint="eastAsia"/>
                <w:rtl/>
              </w:rPr>
              <w:t>לי</w:t>
            </w:r>
            <w:r w:rsidRPr="009B7822">
              <w:rPr>
                <w:rtl/>
              </w:rPr>
              <w:t xml:space="preserve"> </w:t>
            </w:r>
            <w:r w:rsidRPr="009B7822">
              <w:rPr>
                <w:rFonts w:hint="eastAsia"/>
                <w:rtl/>
              </w:rPr>
              <w:t>באופן</w:t>
            </w:r>
            <w:r w:rsidRPr="009B7822">
              <w:rPr>
                <w:rtl/>
              </w:rPr>
              <w:t xml:space="preserve"> </w:t>
            </w:r>
            <w:r w:rsidRPr="009B7822">
              <w:rPr>
                <w:rFonts w:hint="eastAsia"/>
                <w:rtl/>
              </w:rPr>
              <w:t>אישי</w:t>
            </w:r>
            <w:r w:rsidRPr="009B7822">
              <w:rPr>
                <w:rtl/>
              </w:rPr>
              <w:t xml:space="preserve">, </w:t>
            </w:r>
            <w:r w:rsidRPr="009B7822">
              <w:rPr>
                <w:rFonts w:hint="eastAsia"/>
                <w:rtl/>
              </w:rPr>
              <w:t>ואחרי</w:t>
            </w:r>
            <w:r w:rsidRPr="009B7822">
              <w:rPr>
                <w:rtl/>
              </w:rPr>
              <w:t xml:space="preserve"> </w:t>
            </w:r>
            <w:r w:rsidRPr="009B7822">
              <w:rPr>
                <w:rFonts w:hint="eastAsia"/>
                <w:rtl/>
              </w:rPr>
              <w:t>שהזהרתיו</w:t>
            </w:r>
            <w:r w:rsidRPr="009B7822">
              <w:rPr>
                <w:rtl/>
              </w:rPr>
              <w:t>/</w:t>
            </w:r>
            <w:r w:rsidRPr="009B7822">
              <w:rPr>
                <w:rFonts w:hint="eastAsia"/>
                <w:rtl/>
              </w:rPr>
              <w:t>ה</w:t>
            </w:r>
            <w:r w:rsidRPr="009B7822">
              <w:rPr>
                <w:rtl/>
              </w:rPr>
              <w:t xml:space="preserve"> </w:t>
            </w:r>
            <w:r w:rsidRPr="009B7822">
              <w:rPr>
                <w:rFonts w:hint="eastAsia"/>
                <w:rtl/>
              </w:rPr>
              <w:t>כי</w:t>
            </w:r>
            <w:r w:rsidRPr="009B7822">
              <w:rPr>
                <w:rtl/>
              </w:rPr>
              <w:t xml:space="preserve"> </w:t>
            </w:r>
            <w:r w:rsidRPr="009B7822">
              <w:rPr>
                <w:rFonts w:hint="eastAsia"/>
                <w:rtl/>
              </w:rPr>
              <w:t>עליו</w:t>
            </w:r>
            <w:r w:rsidRPr="009B7822">
              <w:rPr>
                <w:rtl/>
              </w:rPr>
              <w:t>/</w:t>
            </w:r>
            <w:r w:rsidRPr="009B7822">
              <w:rPr>
                <w:rFonts w:hint="eastAsia"/>
                <w:rtl/>
              </w:rPr>
              <w:t>ה</w:t>
            </w:r>
            <w:r w:rsidRPr="009B7822">
              <w:rPr>
                <w:rtl/>
              </w:rPr>
              <w:t xml:space="preserve"> </w:t>
            </w:r>
            <w:r w:rsidRPr="009B7822">
              <w:rPr>
                <w:rFonts w:hint="eastAsia"/>
                <w:rtl/>
              </w:rPr>
              <w:t>להצהיר</w:t>
            </w:r>
            <w:r w:rsidRPr="009B7822">
              <w:rPr>
                <w:rtl/>
              </w:rPr>
              <w:t xml:space="preserve"> </w:t>
            </w:r>
            <w:r w:rsidRPr="009B7822">
              <w:rPr>
                <w:rFonts w:hint="eastAsia"/>
                <w:rtl/>
              </w:rPr>
              <w:t>אמת</w:t>
            </w:r>
            <w:r w:rsidRPr="009B7822">
              <w:rPr>
                <w:rtl/>
              </w:rPr>
              <w:t xml:space="preserve"> </w:t>
            </w:r>
            <w:r w:rsidRPr="009B7822">
              <w:rPr>
                <w:rFonts w:hint="eastAsia"/>
                <w:rtl/>
              </w:rPr>
              <w:t>וכי</w:t>
            </w:r>
            <w:r w:rsidRPr="009B7822">
              <w:rPr>
                <w:rtl/>
              </w:rPr>
              <w:t xml:space="preserve"> </w:t>
            </w:r>
            <w:r w:rsidRPr="009B7822">
              <w:rPr>
                <w:rFonts w:hint="eastAsia"/>
                <w:rtl/>
              </w:rPr>
              <w:t>יהיה</w:t>
            </w:r>
            <w:r w:rsidRPr="009B7822">
              <w:rPr>
                <w:rtl/>
              </w:rPr>
              <w:t xml:space="preserve"> / </w:t>
            </w:r>
            <w:r w:rsidRPr="009B7822">
              <w:rPr>
                <w:rFonts w:hint="eastAsia"/>
                <w:rtl/>
              </w:rPr>
              <w:t>תהיה</w:t>
            </w:r>
            <w:r w:rsidRPr="009B7822">
              <w:rPr>
                <w:rtl/>
              </w:rPr>
              <w:t xml:space="preserve"> </w:t>
            </w:r>
            <w:r w:rsidRPr="009B7822">
              <w:rPr>
                <w:rFonts w:hint="eastAsia"/>
                <w:rtl/>
              </w:rPr>
              <w:t>צפוי</w:t>
            </w:r>
            <w:r w:rsidRPr="009B7822">
              <w:rPr>
                <w:rtl/>
              </w:rPr>
              <w:t>/</w:t>
            </w:r>
            <w:r w:rsidRPr="009B7822">
              <w:rPr>
                <w:rFonts w:hint="eastAsia"/>
                <w:rtl/>
              </w:rPr>
              <w:t>ה</w:t>
            </w:r>
            <w:r w:rsidRPr="009B7822">
              <w:rPr>
                <w:rtl/>
              </w:rPr>
              <w:t xml:space="preserve"> </w:t>
            </w:r>
            <w:r w:rsidRPr="009B7822">
              <w:rPr>
                <w:rFonts w:hint="eastAsia"/>
                <w:rtl/>
              </w:rPr>
              <w:t>לעונשים</w:t>
            </w:r>
            <w:r w:rsidRPr="009B7822">
              <w:rPr>
                <w:rtl/>
              </w:rPr>
              <w:t xml:space="preserve"> </w:t>
            </w:r>
            <w:r w:rsidRPr="009B7822">
              <w:rPr>
                <w:rFonts w:hint="eastAsia"/>
                <w:rtl/>
              </w:rPr>
              <w:t>הקבועים</w:t>
            </w:r>
            <w:r w:rsidRPr="009B7822">
              <w:rPr>
                <w:rtl/>
              </w:rPr>
              <w:t xml:space="preserve"> </w:t>
            </w:r>
            <w:r w:rsidRPr="009B7822">
              <w:rPr>
                <w:rFonts w:hint="eastAsia"/>
                <w:rtl/>
              </w:rPr>
              <w:t>בחוק</w:t>
            </w:r>
            <w:r w:rsidRPr="009B7822">
              <w:rPr>
                <w:rtl/>
              </w:rPr>
              <w:t xml:space="preserve"> </w:t>
            </w:r>
            <w:r w:rsidRPr="009B7822">
              <w:rPr>
                <w:rFonts w:hint="eastAsia"/>
                <w:rtl/>
              </w:rPr>
              <w:t>אם</w:t>
            </w:r>
            <w:r w:rsidRPr="009B7822">
              <w:rPr>
                <w:rtl/>
              </w:rPr>
              <w:t xml:space="preserve"> </w:t>
            </w:r>
            <w:r w:rsidRPr="009B7822">
              <w:rPr>
                <w:rFonts w:hint="eastAsia"/>
                <w:rtl/>
              </w:rPr>
              <w:t>לא</w:t>
            </w:r>
            <w:r w:rsidRPr="009B7822">
              <w:rPr>
                <w:rtl/>
              </w:rPr>
              <w:t xml:space="preserve"> </w:t>
            </w:r>
            <w:r w:rsidRPr="009B7822">
              <w:rPr>
                <w:rFonts w:hint="eastAsia"/>
                <w:rtl/>
              </w:rPr>
              <w:t>יעשה</w:t>
            </w:r>
            <w:r w:rsidRPr="009B7822">
              <w:rPr>
                <w:rtl/>
              </w:rPr>
              <w:t xml:space="preserve"> / </w:t>
            </w:r>
            <w:r w:rsidRPr="009B7822">
              <w:rPr>
                <w:rFonts w:hint="eastAsia"/>
                <w:rtl/>
              </w:rPr>
              <w:t>תעשה</w:t>
            </w:r>
            <w:r w:rsidRPr="009B7822">
              <w:rPr>
                <w:rtl/>
              </w:rPr>
              <w:t xml:space="preserve"> </w:t>
            </w:r>
            <w:r w:rsidRPr="009B7822">
              <w:rPr>
                <w:rFonts w:hint="eastAsia"/>
                <w:rtl/>
              </w:rPr>
              <w:t>כן</w:t>
            </w:r>
            <w:r w:rsidRPr="009B7822">
              <w:rPr>
                <w:rtl/>
              </w:rPr>
              <w:t xml:space="preserve">, </w:t>
            </w:r>
            <w:r w:rsidRPr="009B7822">
              <w:rPr>
                <w:rFonts w:hint="eastAsia"/>
                <w:rtl/>
              </w:rPr>
              <w:t>חתם</w:t>
            </w:r>
            <w:r w:rsidRPr="009B7822">
              <w:rPr>
                <w:rtl/>
              </w:rPr>
              <w:t>/</w:t>
            </w:r>
            <w:r w:rsidRPr="009B7822">
              <w:rPr>
                <w:rFonts w:hint="eastAsia"/>
                <w:rtl/>
              </w:rPr>
              <w:t>ה</w:t>
            </w:r>
            <w:r w:rsidRPr="009B7822">
              <w:rPr>
                <w:rtl/>
              </w:rPr>
              <w:t xml:space="preserve"> </w:t>
            </w:r>
            <w:r w:rsidRPr="009B7822">
              <w:rPr>
                <w:rFonts w:hint="eastAsia"/>
                <w:rtl/>
              </w:rPr>
              <w:t>בפני</w:t>
            </w:r>
            <w:r w:rsidRPr="009B7822">
              <w:rPr>
                <w:rtl/>
              </w:rPr>
              <w:t xml:space="preserve"> </w:t>
            </w:r>
            <w:r w:rsidRPr="009B7822">
              <w:rPr>
                <w:rFonts w:hint="eastAsia"/>
                <w:rtl/>
              </w:rPr>
              <w:t>על</w:t>
            </w:r>
            <w:r w:rsidRPr="009B7822">
              <w:rPr>
                <w:rtl/>
              </w:rPr>
              <w:t xml:space="preserve"> </w:t>
            </w:r>
            <w:r w:rsidRPr="009B7822">
              <w:rPr>
                <w:rFonts w:hint="eastAsia"/>
                <w:rtl/>
              </w:rPr>
              <w:t>התצהיר</w:t>
            </w:r>
            <w:r w:rsidRPr="009B7822">
              <w:rPr>
                <w:rtl/>
              </w:rPr>
              <w:t xml:space="preserve"> </w:t>
            </w:r>
            <w:r w:rsidRPr="009B7822">
              <w:rPr>
                <w:rFonts w:hint="eastAsia"/>
                <w:rtl/>
              </w:rPr>
              <w:t>דלעיל</w:t>
            </w:r>
            <w:r w:rsidRPr="009B7822">
              <w:rPr>
                <w:rtl/>
              </w:rPr>
              <w:t>.</w:t>
            </w:r>
          </w:p>
          <w:p w14:paraId="7EEC6908" w14:textId="77777777" w:rsidR="009521F2" w:rsidRPr="009B7822" w:rsidRDefault="009521F2" w:rsidP="006C3491">
            <w:pPr>
              <w:spacing w:line="240" w:lineRule="auto"/>
              <w:rPr>
                <w:rFonts w:ascii="Georgia" w:hAnsi="Georgia"/>
              </w:rPr>
            </w:pPr>
          </w:p>
        </w:tc>
      </w:tr>
      <w:tr w:rsidR="009521F2" w:rsidRPr="009B7822" w14:paraId="6FADC0D0" w14:textId="77777777" w:rsidTr="0083276C">
        <w:tc>
          <w:tcPr>
            <w:tcW w:w="2996" w:type="dxa"/>
          </w:tcPr>
          <w:p w14:paraId="10F512AF" w14:textId="77777777" w:rsidR="009521F2" w:rsidRPr="009B7822" w:rsidRDefault="009521F2" w:rsidP="006C3491">
            <w:pPr>
              <w:spacing w:line="240" w:lineRule="auto"/>
              <w:jc w:val="center"/>
              <w:rPr>
                <w:rFonts w:ascii="Georgia" w:hAnsi="Georgia"/>
                <w:b/>
                <w:bCs/>
              </w:rPr>
            </w:pPr>
            <w:r w:rsidRPr="009B7822">
              <w:rPr>
                <w:rFonts w:ascii="Georgia" w:hAnsi="Georgia"/>
                <w:b/>
                <w:bCs/>
                <w:rtl/>
              </w:rPr>
              <w:t>_______________</w:t>
            </w:r>
          </w:p>
        </w:tc>
        <w:tc>
          <w:tcPr>
            <w:tcW w:w="3444" w:type="dxa"/>
          </w:tcPr>
          <w:p w14:paraId="24DA79F9" w14:textId="77777777" w:rsidR="009521F2" w:rsidRPr="009B7822" w:rsidRDefault="009521F2" w:rsidP="006C3491">
            <w:pPr>
              <w:spacing w:line="240" w:lineRule="auto"/>
              <w:jc w:val="center"/>
              <w:rPr>
                <w:rFonts w:ascii="Georgia" w:hAnsi="Georgia"/>
                <w:b/>
                <w:bCs/>
              </w:rPr>
            </w:pPr>
            <w:r w:rsidRPr="009B7822">
              <w:rPr>
                <w:rFonts w:ascii="Georgia" w:hAnsi="Georgia"/>
                <w:b/>
                <w:bCs/>
                <w:rtl/>
              </w:rPr>
              <w:t>______________________</w:t>
            </w:r>
          </w:p>
        </w:tc>
        <w:tc>
          <w:tcPr>
            <w:tcW w:w="3058" w:type="dxa"/>
          </w:tcPr>
          <w:p w14:paraId="6C861A59" w14:textId="77777777" w:rsidR="009521F2" w:rsidRPr="009B7822" w:rsidRDefault="009521F2" w:rsidP="006C3491">
            <w:pPr>
              <w:spacing w:line="240" w:lineRule="auto"/>
              <w:jc w:val="center"/>
              <w:rPr>
                <w:rFonts w:ascii="Georgia" w:hAnsi="Georgia"/>
                <w:b/>
                <w:bCs/>
              </w:rPr>
            </w:pPr>
            <w:r w:rsidRPr="009B7822">
              <w:rPr>
                <w:rFonts w:ascii="Georgia" w:hAnsi="Georgia"/>
                <w:b/>
                <w:bCs/>
                <w:rtl/>
              </w:rPr>
              <w:t>_____________________</w:t>
            </w:r>
          </w:p>
        </w:tc>
      </w:tr>
      <w:tr w:rsidR="009521F2" w:rsidRPr="009B7822" w14:paraId="2A16C84D" w14:textId="77777777" w:rsidTr="0083276C">
        <w:tc>
          <w:tcPr>
            <w:tcW w:w="2996" w:type="dxa"/>
          </w:tcPr>
          <w:p w14:paraId="77CAEEC2" w14:textId="77777777" w:rsidR="009521F2" w:rsidRPr="009B7822" w:rsidRDefault="009521F2" w:rsidP="006C3491">
            <w:pPr>
              <w:spacing w:line="240" w:lineRule="auto"/>
              <w:jc w:val="center"/>
              <w:rPr>
                <w:rFonts w:ascii="Georgia" w:hAnsi="Georgia"/>
              </w:rPr>
            </w:pPr>
            <w:r w:rsidRPr="009B7822">
              <w:rPr>
                <w:rFonts w:ascii="Georgia" w:hAnsi="Georgia" w:hint="cs"/>
                <w:rtl/>
              </w:rPr>
              <w:t>תאריך</w:t>
            </w:r>
          </w:p>
        </w:tc>
        <w:tc>
          <w:tcPr>
            <w:tcW w:w="3444" w:type="dxa"/>
          </w:tcPr>
          <w:p w14:paraId="3F368AC7" w14:textId="77777777" w:rsidR="009521F2" w:rsidRPr="009B7822" w:rsidRDefault="009521F2" w:rsidP="006C3491">
            <w:pPr>
              <w:spacing w:line="240" w:lineRule="auto"/>
              <w:jc w:val="center"/>
              <w:rPr>
                <w:rFonts w:ascii="Georgia" w:hAnsi="Georgia"/>
              </w:rPr>
            </w:pPr>
            <w:r w:rsidRPr="009B7822">
              <w:rPr>
                <w:rFonts w:ascii="Georgia" w:hAnsi="Georgia" w:hint="eastAsia"/>
                <w:rtl/>
              </w:rPr>
              <w:t>מספר</w:t>
            </w:r>
            <w:r w:rsidRPr="009B7822">
              <w:rPr>
                <w:rFonts w:ascii="Georgia" w:hAnsi="Georgia"/>
                <w:rtl/>
              </w:rPr>
              <w:t xml:space="preserve"> </w:t>
            </w:r>
            <w:proofErr w:type="spellStart"/>
            <w:r w:rsidRPr="009B7822">
              <w:rPr>
                <w:rFonts w:ascii="Georgia" w:hAnsi="Georgia" w:hint="eastAsia"/>
                <w:rtl/>
              </w:rPr>
              <w:t>רשיון</w:t>
            </w:r>
            <w:proofErr w:type="spellEnd"/>
          </w:p>
        </w:tc>
        <w:tc>
          <w:tcPr>
            <w:tcW w:w="3058" w:type="dxa"/>
          </w:tcPr>
          <w:p w14:paraId="2A76C957" w14:textId="77777777" w:rsidR="009521F2" w:rsidRPr="009B7822" w:rsidRDefault="009521F2" w:rsidP="006C3491">
            <w:pPr>
              <w:spacing w:line="240" w:lineRule="auto"/>
              <w:jc w:val="center"/>
              <w:rPr>
                <w:rFonts w:ascii="Georgia" w:hAnsi="Georgia"/>
              </w:rPr>
            </w:pPr>
            <w:r w:rsidRPr="009B7822">
              <w:rPr>
                <w:rFonts w:ascii="Georgia" w:hAnsi="Georgia" w:hint="eastAsia"/>
                <w:rtl/>
              </w:rPr>
              <w:t>חתימה</w:t>
            </w:r>
            <w:r w:rsidRPr="009B7822">
              <w:rPr>
                <w:rFonts w:ascii="Georgia" w:hAnsi="Georgia"/>
                <w:rtl/>
              </w:rPr>
              <w:t xml:space="preserve"> </w:t>
            </w:r>
            <w:r w:rsidRPr="009B7822">
              <w:rPr>
                <w:rFonts w:ascii="Georgia" w:hAnsi="Georgia" w:hint="eastAsia"/>
                <w:rtl/>
              </w:rPr>
              <w:t>וחותמת</w:t>
            </w:r>
          </w:p>
        </w:tc>
      </w:tr>
    </w:tbl>
    <w:p w14:paraId="470F0691" w14:textId="5D5A018D" w:rsidR="0058587F" w:rsidRPr="009B7822" w:rsidRDefault="0058587F" w:rsidP="006C3491">
      <w:pPr>
        <w:pStyle w:val="8"/>
        <w:spacing w:line="240" w:lineRule="auto"/>
        <w:rPr>
          <w:rtl/>
        </w:rPr>
      </w:pPr>
      <w:bookmarkStart w:id="196" w:name="נספח_הצעת_מחיר"/>
      <w:r w:rsidRPr="009B7822">
        <w:rPr>
          <w:rFonts w:hint="eastAsia"/>
          <w:rtl/>
        </w:rPr>
        <w:t>נספח</w:t>
      </w:r>
      <w:r w:rsidRPr="009B7822">
        <w:rPr>
          <w:rtl/>
        </w:rPr>
        <w:t xml:space="preserve"> </w:t>
      </w:r>
      <w:r w:rsidR="0028039B" w:rsidRPr="003C5AFF">
        <w:rPr>
          <w:rFonts w:hint="cs"/>
          <w:rtl/>
        </w:rPr>
        <w:t>3</w:t>
      </w:r>
      <w:bookmarkEnd w:id="196"/>
      <w:r w:rsidRPr="009B7822">
        <w:rPr>
          <w:rtl/>
        </w:rPr>
        <w:tab/>
      </w:r>
      <w:bookmarkStart w:id="197" w:name="נספח_הצעת_מחיר_כותרת"/>
      <w:r w:rsidRPr="009B7822">
        <w:rPr>
          <w:rFonts w:hint="eastAsia"/>
          <w:rtl/>
        </w:rPr>
        <w:t>הצעת</w:t>
      </w:r>
      <w:r w:rsidRPr="009B7822">
        <w:rPr>
          <w:rtl/>
        </w:rPr>
        <w:t xml:space="preserve"> מחיר </w:t>
      </w:r>
      <w:bookmarkEnd w:id="197"/>
    </w:p>
    <w:p w14:paraId="754C6ED6" w14:textId="56300647" w:rsidR="0058587F" w:rsidRPr="009B7822" w:rsidRDefault="0058587F" w:rsidP="00FE0D0F">
      <w:pPr>
        <w:spacing w:line="276" w:lineRule="auto"/>
        <w:rPr>
          <w:rtl/>
        </w:rPr>
      </w:pPr>
      <w:r w:rsidRPr="009B7822">
        <w:rPr>
          <w:rtl/>
        </w:rPr>
        <w:t xml:space="preserve">לכבוד      </w:t>
      </w:r>
      <w:r w:rsidR="003D0695">
        <w:rPr>
          <w:rFonts w:hint="cs"/>
          <w:rtl/>
        </w:rPr>
        <w:t xml:space="preserve">                                                                                                                   תאריך_______________</w:t>
      </w:r>
    </w:p>
    <w:p w14:paraId="10450879" w14:textId="77777777" w:rsidR="0058587F" w:rsidRPr="009B7822" w:rsidRDefault="0058587F" w:rsidP="00FE0D0F">
      <w:pPr>
        <w:spacing w:line="276" w:lineRule="auto"/>
        <w:rPr>
          <w:rtl/>
        </w:rPr>
      </w:pPr>
      <w:r w:rsidRPr="009B7822">
        <w:rPr>
          <w:rtl/>
        </w:rPr>
        <w:t xml:space="preserve">משרד </w:t>
      </w:r>
      <w:r w:rsidRPr="009B7822">
        <w:rPr>
          <w:rFonts w:hint="cs"/>
          <w:rtl/>
        </w:rPr>
        <w:t>החקלאות ופיתוח הכפר</w:t>
      </w:r>
    </w:p>
    <w:p w14:paraId="4362BFD5" w14:textId="77777777" w:rsidR="0058587F" w:rsidRPr="009B7822" w:rsidRDefault="0058587F" w:rsidP="00FE0D0F">
      <w:pPr>
        <w:spacing w:line="276" w:lineRule="auto"/>
        <w:rPr>
          <w:rtl/>
        </w:rPr>
      </w:pPr>
      <w:r w:rsidRPr="009B7822">
        <w:rPr>
          <w:rtl/>
        </w:rPr>
        <w:t>ועדת המכרזים המ</w:t>
      </w:r>
      <w:r w:rsidRPr="009B7822">
        <w:rPr>
          <w:rFonts w:hint="cs"/>
          <w:rtl/>
        </w:rPr>
        <w:t>שרדית</w:t>
      </w:r>
    </w:p>
    <w:p w14:paraId="6DD47886" w14:textId="77777777" w:rsidR="0058587F" w:rsidRPr="009B7822" w:rsidRDefault="0058587F" w:rsidP="00FE0D0F">
      <w:pPr>
        <w:spacing w:line="276" w:lineRule="auto"/>
        <w:jc w:val="center"/>
        <w:rPr>
          <w:sz w:val="28"/>
          <w:szCs w:val="28"/>
          <w:u w:val="single"/>
          <w:rtl/>
        </w:rPr>
      </w:pPr>
      <w:r w:rsidRPr="009B7822">
        <w:rPr>
          <w:rFonts w:hint="cs"/>
          <w:sz w:val="28"/>
          <w:szCs w:val="28"/>
          <w:rtl/>
        </w:rPr>
        <w:t xml:space="preserve">הנדון: </w:t>
      </w:r>
      <w:r w:rsidRPr="009B7822">
        <w:rPr>
          <w:rFonts w:hint="cs"/>
          <w:b/>
          <w:bCs/>
          <w:sz w:val="28"/>
          <w:szCs w:val="28"/>
          <w:u w:val="single"/>
          <w:rtl/>
        </w:rPr>
        <w:t>הצעת מחיר</w:t>
      </w:r>
    </w:p>
    <w:p w14:paraId="3BA4BD2E" w14:textId="2D5CEDDC" w:rsidR="00F605BB" w:rsidRDefault="0058587F" w:rsidP="00FE0D0F">
      <w:pPr>
        <w:spacing w:line="276" w:lineRule="auto"/>
        <w:rPr>
          <w:rtl/>
        </w:rPr>
      </w:pPr>
      <w:r w:rsidRPr="009B7822">
        <w:rPr>
          <w:rFonts w:hint="cs"/>
          <w:rtl/>
        </w:rPr>
        <w:t xml:space="preserve">להלן הצעת המחיר </w:t>
      </w:r>
      <w:r w:rsidR="00155004">
        <w:rPr>
          <w:rFonts w:hint="cs"/>
          <w:b/>
          <w:bCs/>
          <w:rtl/>
        </w:rPr>
        <w:t xml:space="preserve">למכרז 76/2018 </w:t>
      </w:r>
      <w:r w:rsidR="00D23B5E" w:rsidRPr="009B7822">
        <w:rPr>
          <w:rFonts w:hint="cs"/>
          <w:b/>
          <w:bCs/>
          <w:rtl/>
        </w:rPr>
        <w:t xml:space="preserve">פומבי לאספקת </w:t>
      </w:r>
      <w:r w:rsidR="00855F39">
        <w:rPr>
          <w:rFonts w:hint="cs"/>
          <w:b/>
          <w:bCs/>
          <w:rtl/>
        </w:rPr>
        <w:t xml:space="preserve">מכשור </w:t>
      </w:r>
      <w:r w:rsidR="00F605BB" w:rsidRPr="009B7822">
        <w:rPr>
          <w:rFonts w:hint="cs"/>
          <w:b/>
          <w:bCs/>
          <w:rtl/>
        </w:rPr>
        <w:t>ציוד מעבדתי</w:t>
      </w:r>
      <w:r w:rsidRPr="009B7822">
        <w:rPr>
          <w:rFonts w:hint="cs"/>
          <w:rtl/>
        </w:rPr>
        <w:t>, כנדרש במסמכי המכרז והדרישות המפורטות במפרט</w:t>
      </w:r>
      <w:r w:rsidR="003D0695">
        <w:rPr>
          <w:rFonts w:hint="cs"/>
          <w:rtl/>
        </w:rPr>
        <w:t xml:space="preserve">, בנספחים ובמסמכי המכרז, </w:t>
      </w:r>
      <w:r w:rsidRPr="009B7822">
        <w:rPr>
          <w:rFonts w:hint="cs"/>
          <w:rtl/>
        </w:rPr>
        <w:t xml:space="preserve">המחיר המבוקש הינו: </w:t>
      </w:r>
    </w:p>
    <w:p w14:paraId="39FA55CB" w14:textId="1BF0AC38" w:rsidR="0058587F" w:rsidRPr="009B7822" w:rsidRDefault="00F605BB" w:rsidP="004357E2">
      <w:pPr>
        <w:rPr>
          <w:rtl/>
        </w:rPr>
      </w:pPr>
      <w:r w:rsidRPr="009B7822">
        <w:rPr>
          <w:rFonts w:hint="cs"/>
          <w:rtl/>
        </w:rPr>
        <w:t xml:space="preserve">עבור </w:t>
      </w:r>
      <w:proofErr w:type="spellStart"/>
      <w:r w:rsidRPr="009B7822">
        <w:rPr>
          <w:rFonts w:hint="cs"/>
          <w:rtl/>
        </w:rPr>
        <w:t>אינקבטור</w:t>
      </w:r>
      <w:proofErr w:type="spellEnd"/>
      <w:r w:rsidRPr="009B7822">
        <w:rPr>
          <w:rFonts w:hint="cs"/>
          <w:rtl/>
        </w:rPr>
        <w:t>,</w:t>
      </w:r>
      <w:r w:rsidR="0058587F" w:rsidRPr="009B7822">
        <w:rPr>
          <w:rFonts w:hint="cs"/>
          <w:rtl/>
        </w:rPr>
        <w:t>_______ ₪, כולל מע"מ (במילים: ____________ שקלים חדשים)</w:t>
      </w:r>
      <w:r w:rsidRPr="009B7822">
        <w:rPr>
          <w:rFonts w:hint="cs"/>
          <w:rtl/>
        </w:rPr>
        <w:t>.</w:t>
      </w:r>
    </w:p>
    <w:p w14:paraId="53BA1C8B" w14:textId="4EFA5B15" w:rsidR="00F6746B" w:rsidRPr="009B7822" w:rsidRDefault="00F6746B" w:rsidP="004357E2">
      <w:pPr>
        <w:rPr>
          <w:rtl/>
        </w:rPr>
      </w:pPr>
      <w:r w:rsidRPr="009B7822">
        <w:rPr>
          <w:rFonts w:hint="cs"/>
          <w:rtl/>
        </w:rPr>
        <w:t>עבור מקרר מעבדתי,_______ ₪, כולל מע"מ (במילים: ____________ שקלים חדשים).</w:t>
      </w:r>
    </w:p>
    <w:p w14:paraId="25E5EB7F" w14:textId="77777777" w:rsidR="00F605BB" w:rsidRPr="009B7822" w:rsidRDefault="00F605BB" w:rsidP="004357E2">
      <w:pPr>
        <w:pStyle w:val="a2"/>
        <w:ind w:hanging="285"/>
        <w:rPr>
          <w:rtl/>
        </w:rPr>
      </w:pPr>
      <w:r w:rsidRPr="009B7822">
        <w:rPr>
          <w:rFonts w:hint="cs"/>
          <w:rtl/>
        </w:rPr>
        <w:t>עבור מקפיא מעבדתי,_______ ₪, כולל מע"מ (במילים: ____________ שקלים חדשים)</w:t>
      </w:r>
      <w:r w:rsidR="008D4197" w:rsidRPr="009B7822">
        <w:rPr>
          <w:rFonts w:hint="cs"/>
          <w:rtl/>
        </w:rPr>
        <w:t>.</w:t>
      </w:r>
    </w:p>
    <w:p w14:paraId="0088294D" w14:textId="77777777" w:rsidR="00F605BB" w:rsidRPr="009B7822" w:rsidRDefault="00F605BB" w:rsidP="004357E2">
      <w:pPr>
        <w:pStyle w:val="a2"/>
        <w:ind w:hanging="285"/>
        <w:rPr>
          <w:rtl/>
        </w:rPr>
      </w:pPr>
      <w:r w:rsidRPr="009B7822">
        <w:rPr>
          <w:rFonts w:hint="cs"/>
          <w:rtl/>
        </w:rPr>
        <w:t xml:space="preserve">עבור מקפיא </w:t>
      </w:r>
      <w:r w:rsidR="00F6746B" w:rsidRPr="009B7822">
        <w:rPr>
          <w:rFonts w:hint="cs"/>
          <w:rtl/>
        </w:rPr>
        <w:t>עמוק</w:t>
      </w:r>
      <w:r w:rsidRPr="009B7822">
        <w:rPr>
          <w:rFonts w:hint="cs"/>
          <w:rtl/>
        </w:rPr>
        <w:t xml:space="preserve"> ,_______ ₪, כולל מע"מ (במילים: ____________ שקלים חדשים)</w:t>
      </w:r>
      <w:r w:rsidR="008D4197" w:rsidRPr="009B7822">
        <w:rPr>
          <w:rFonts w:hint="cs"/>
          <w:rtl/>
        </w:rPr>
        <w:t>.</w:t>
      </w:r>
    </w:p>
    <w:p w14:paraId="02A5315D" w14:textId="77777777" w:rsidR="008D4197" w:rsidRPr="009B7822" w:rsidRDefault="008D4197" w:rsidP="004357E2">
      <w:pPr>
        <w:pStyle w:val="a2"/>
        <w:ind w:hanging="285"/>
        <w:rPr>
          <w:rtl/>
        </w:rPr>
      </w:pPr>
      <w:r w:rsidRPr="009B7822">
        <w:rPr>
          <w:rFonts w:hint="cs"/>
          <w:rtl/>
        </w:rPr>
        <w:t xml:space="preserve">עבור </w:t>
      </w:r>
      <w:r w:rsidR="003047D4" w:rsidRPr="009B7822">
        <w:rPr>
          <w:rFonts w:hint="cs"/>
          <w:rtl/>
        </w:rPr>
        <w:t>מכשיר לספירת</w:t>
      </w:r>
      <w:r w:rsidRPr="009B7822">
        <w:rPr>
          <w:rFonts w:hint="cs"/>
          <w:rtl/>
        </w:rPr>
        <w:t xml:space="preserve"> חיידקים ,_______ ₪, כולל מע"מ (במילים: ____________ שקלים חדשים).</w:t>
      </w:r>
    </w:p>
    <w:p w14:paraId="16636DB8" w14:textId="77777777" w:rsidR="008D4197" w:rsidRPr="009B7822" w:rsidRDefault="008D4197" w:rsidP="004357E2">
      <w:pPr>
        <w:pStyle w:val="a2"/>
        <w:ind w:hanging="285"/>
        <w:rPr>
          <w:rtl/>
        </w:rPr>
      </w:pPr>
      <w:r w:rsidRPr="009B7822">
        <w:rPr>
          <w:rFonts w:hint="cs"/>
          <w:rtl/>
        </w:rPr>
        <w:t xml:space="preserve">עבור </w:t>
      </w:r>
      <w:proofErr w:type="spellStart"/>
      <w:r w:rsidRPr="009B7822">
        <w:rPr>
          <w:rFonts w:hint="cs"/>
          <w:rtl/>
        </w:rPr>
        <w:t>פיפטור</w:t>
      </w:r>
      <w:proofErr w:type="spellEnd"/>
      <w:r w:rsidRPr="009B7822">
        <w:rPr>
          <w:rFonts w:hint="cs"/>
          <w:rtl/>
        </w:rPr>
        <w:t xml:space="preserve">  </w:t>
      </w:r>
      <w:r w:rsidR="00101BAE">
        <w:rPr>
          <w:rFonts w:hint="cs"/>
          <w:rtl/>
        </w:rPr>
        <w:t>(קבוצה ראשונה)</w:t>
      </w:r>
      <w:r w:rsidRPr="009B7822">
        <w:rPr>
          <w:rFonts w:hint="cs"/>
          <w:rtl/>
        </w:rPr>
        <w:t>,_______ ₪, כולל מע"מ (במילים: ____________ שקלים חדשים).</w:t>
      </w:r>
    </w:p>
    <w:p w14:paraId="7F74DBE8" w14:textId="77777777" w:rsidR="008D4197" w:rsidRPr="003D0695" w:rsidRDefault="008D4197" w:rsidP="004357E2">
      <w:pPr>
        <w:pStyle w:val="a2"/>
        <w:ind w:hanging="285"/>
        <w:rPr>
          <w:rtl/>
        </w:rPr>
      </w:pPr>
      <w:r w:rsidRPr="003D0695">
        <w:rPr>
          <w:rFonts w:hint="cs"/>
          <w:rtl/>
        </w:rPr>
        <w:t xml:space="preserve">עבור </w:t>
      </w:r>
      <w:proofErr w:type="spellStart"/>
      <w:r w:rsidR="003F6F9A" w:rsidRPr="003D0695">
        <w:rPr>
          <w:rFonts w:hint="cs"/>
          <w:rtl/>
        </w:rPr>
        <w:t>פיפטור</w:t>
      </w:r>
      <w:proofErr w:type="spellEnd"/>
      <w:r w:rsidRPr="003D0695">
        <w:rPr>
          <w:rFonts w:hint="cs"/>
          <w:rtl/>
        </w:rPr>
        <w:t xml:space="preserve"> </w:t>
      </w:r>
      <w:r w:rsidR="00F846DA" w:rsidRPr="003D0695">
        <w:rPr>
          <w:rFonts w:hint="cs"/>
          <w:rtl/>
        </w:rPr>
        <w:t>(קבוצה שנייה)</w:t>
      </w:r>
      <w:r w:rsidRPr="003D0695">
        <w:rPr>
          <w:rFonts w:hint="cs"/>
          <w:rtl/>
        </w:rPr>
        <w:t>,_______ ₪, כולל מע"מ (במילים: ____________ שקלים חדשים).</w:t>
      </w:r>
    </w:p>
    <w:p w14:paraId="41253D58" w14:textId="77777777" w:rsidR="008D4197" w:rsidRPr="003D0695" w:rsidRDefault="008D4197" w:rsidP="004357E2">
      <w:pPr>
        <w:pStyle w:val="a2"/>
        <w:ind w:hanging="285"/>
        <w:rPr>
          <w:rtl/>
        </w:rPr>
      </w:pPr>
      <w:r w:rsidRPr="003D0695">
        <w:rPr>
          <w:rFonts w:hint="cs"/>
          <w:rtl/>
        </w:rPr>
        <w:t xml:space="preserve">עבור </w:t>
      </w:r>
      <w:proofErr w:type="spellStart"/>
      <w:r w:rsidR="003F6F9A" w:rsidRPr="003D0695">
        <w:rPr>
          <w:rFonts w:hint="cs"/>
          <w:rtl/>
        </w:rPr>
        <w:t>פיפטור</w:t>
      </w:r>
      <w:proofErr w:type="spellEnd"/>
      <w:r w:rsidR="00F846DA" w:rsidRPr="003D0695">
        <w:rPr>
          <w:rFonts w:hint="cs"/>
          <w:rtl/>
        </w:rPr>
        <w:t xml:space="preserve"> (קבוצה שלישית)</w:t>
      </w:r>
      <w:r w:rsidRPr="003D0695">
        <w:rPr>
          <w:rFonts w:hint="cs"/>
          <w:rtl/>
        </w:rPr>
        <w:t xml:space="preserve"> ,_______ ₪, כולל מע"מ (במילים: ____________ שקלים חדשים).</w:t>
      </w:r>
    </w:p>
    <w:p w14:paraId="4CAF23F9" w14:textId="77777777" w:rsidR="008D4197" w:rsidRPr="009B7822" w:rsidRDefault="008D4197" w:rsidP="004357E2">
      <w:pPr>
        <w:pStyle w:val="a2"/>
        <w:ind w:hanging="285"/>
        <w:rPr>
          <w:rtl/>
        </w:rPr>
      </w:pPr>
      <w:r w:rsidRPr="009B7822">
        <w:rPr>
          <w:rFonts w:hint="cs"/>
          <w:rtl/>
        </w:rPr>
        <w:t xml:space="preserve">עבור </w:t>
      </w:r>
      <w:r w:rsidR="003F6F9A" w:rsidRPr="009B7822">
        <w:rPr>
          <w:rFonts w:hint="cs"/>
          <w:rtl/>
        </w:rPr>
        <w:t xml:space="preserve">מכשיר </w:t>
      </w:r>
      <w:r w:rsidR="003F6F9A" w:rsidRPr="009B7822">
        <w:rPr>
          <w:rFonts w:hint="cs"/>
        </w:rPr>
        <w:t>PCR</w:t>
      </w:r>
      <w:r w:rsidRPr="009B7822">
        <w:rPr>
          <w:rFonts w:hint="cs"/>
          <w:rtl/>
        </w:rPr>
        <w:t xml:space="preserve"> ,_______ ₪, כולל מע"מ (במילים: ____________ שקלים חדשים).</w:t>
      </w:r>
    </w:p>
    <w:p w14:paraId="7603DA79" w14:textId="77777777" w:rsidR="00800423" w:rsidRPr="009B7822" w:rsidRDefault="00800423" w:rsidP="00AB5B55">
      <w:pPr>
        <w:pStyle w:val="a2"/>
        <w:ind w:left="-144" w:firstLine="142"/>
        <w:rPr>
          <w:rtl/>
        </w:rPr>
      </w:pPr>
      <w:r w:rsidRPr="009B7822">
        <w:rPr>
          <w:rFonts w:hint="cs"/>
          <w:rtl/>
        </w:rPr>
        <w:t>עבור מנדף ביולוגי,_______ ₪, כולל מע"מ (במילים: ____________ שקלים חדשים).</w:t>
      </w:r>
    </w:p>
    <w:p w14:paraId="0CE15E0E" w14:textId="59375D7D" w:rsidR="003F6F9A" w:rsidRPr="009B7822" w:rsidRDefault="003F6F9A" w:rsidP="004357E2">
      <w:pPr>
        <w:pStyle w:val="a2"/>
        <w:ind w:hanging="285"/>
        <w:rPr>
          <w:rtl/>
        </w:rPr>
      </w:pPr>
      <w:r w:rsidRPr="009B7822">
        <w:rPr>
          <w:rFonts w:hint="cs"/>
          <w:rtl/>
        </w:rPr>
        <w:t>עבור מכונת קרח</w:t>
      </w:r>
      <w:r w:rsidR="003D0695">
        <w:rPr>
          <w:rFonts w:hint="cs"/>
          <w:rtl/>
        </w:rPr>
        <w:t xml:space="preserve"> </w:t>
      </w:r>
      <w:r w:rsidR="00800423" w:rsidRPr="009B7822">
        <w:rPr>
          <w:rFonts w:hint="cs"/>
          <w:rtl/>
        </w:rPr>
        <w:t xml:space="preserve">הספק של לפחות 20 ק"ג </w:t>
      </w:r>
      <w:r w:rsidRPr="009B7822">
        <w:rPr>
          <w:rFonts w:hint="cs"/>
          <w:rtl/>
        </w:rPr>
        <w:t>,_______ ₪, כולל מע"מ (במילים: ____________ שקלים חדשים).</w:t>
      </w:r>
    </w:p>
    <w:p w14:paraId="3CE1E992" w14:textId="29CD3C5A" w:rsidR="00800423" w:rsidRDefault="003D0695" w:rsidP="004357E2">
      <w:pPr>
        <w:pStyle w:val="a2"/>
        <w:ind w:hanging="285"/>
        <w:rPr>
          <w:rtl/>
        </w:rPr>
      </w:pPr>
      <w:r>
        <w:rPr>
          <w:rFonts w:hint="cs"/>
          <w:rtl/>
        </w:rPr>
        <w:t xml:space="preserve">עבור מכונת קרח </w:t>
      </w:r>
      <w:r w:rsidR="00800423" w:rsidRPr="009B7822">
        <w:rPr>
          <w:rFonts w:hint="cs"/>
          <w:rtl/>
        </w:rPr>
        <w:t>הספק של לפחות 40 ק"ג ,_______ ₪, כולל מע"מ (במילים: ____________ שקלים חדשים).</w:t>
      </w:r>
    </w:p>
    <w:p w14:paraId="60F289CC" w14:textId="77777777" w:rsidR="00EF688A" w:rsidRDefault="00EF688A" w:rsidP="004357E2">
      <w:pPr>
        <w:pStyle w:val="a2"/>
        <w:ind w:hanging="285"/>
        <w:rPr>
          <w:rtl/>
        </w:rPr>
      </w:pPr>
      <w:r>
        <w:rPr>
          <w:rFonts w:hint="cs"/>
          <w:rtl/>
        </w:rPr>
        <w:t xml:space="preserve">עבור מכשיר </w:t>
      </w:r>
      <w:proofErr w:type="spellStart"/>
      <w:r>
        <w:rPr>
          <w:rFonts w:hint="cs"/>
          <w:rtl/>
        </w:rPr>
        <w:t>קלדל</w:t>
      </w:r>
      <w:proofErr w:type="spellEnd"/>
      <w:r w:rsidRPr="009B7822">
        <w:rPr>
          <w:rFonts w:hint="cs"/>
          <w:rtl/>
        </w:rPr>
        <w:t>,_______ ₪, כולל מע"מ (במילים: ____________ שקלים חדשים).</w:t>
      </w:r>
    </w:p>
    <w:p w14:paraId="24F4E30A" w14:textId="1EE0881A" w:rsidR="00DE295E" w:rsidRDefault="00DE295E" w:rsidP="00DE295E">
      <w:pPr>
        <w:pStyle w:val="a2"/>
        <w:ind w:hanging="285"/>
        <w:rPr>
          <w:rtl/>
        </w:rPr>
      </w:pPr>
      <w:r>
        <w:rPr>
          <w:rFonts w:hint="cs"/>
          <w:rtl/>
        </w:rPr>
        <w:t xml:space="preserve">עבור מכשיר </w:t>
      </w:r>
      <w:r>
        <w:rPr>
          <w:rFonts w:hint="cs"/>
          <w:rtl/>
        </w:rPr>
        <w:t>אינקובטור תעשייתי</w:t>
      </w:r>
      <w:r w:rsidRPr="009B7822">
        <w:rPr>
          <w:rFonts w:hint="cs"/>
          <w:rtl/>
        </w:rPr>
        <w:t>_______ ₪, כולל מע"מ (במילים: ____________ שקלים חדשים).</w:t>
      </w:r>
    </w:p>
    <w:p w14:paraId="41CA5F81" w14:textId="5A454666" w:rsidR="0058587F" w:rsidRPr="009B7822" w:rsidRDefault="0058587F" w:rsidP="00FE0D0F">
      <w:pPr>
        <w:pStyle w:val="HNormal"/>
        <w:spacing w:after="0" w:line="276" w:lineRule="auto"/>
        <w:ind w:left="-58"/>
        <w:rPr>
          <w:rFonts w:cs="David"/>
          <w:rtl/>
        </w:rPr>
      </w:pPr>
      <w:bookmarkStart w:id="198" w:name="_GoBack"/>
      <w:bookmarkEnd w:id="198"/>
      <w:r w:rsidRPr="009B7822">
        <w:rPr>
          <w:rFonts w:cs="David" w:hint="cs"/>
          <w:rtl/>
        </w:rPr>
        <w:t xml:space="preserve">ידוע לנו כי המשרד לא מתחייב לבצע את כל ההיקפים </w:t>
      </w:r>
      <w:r w:rsidR="00372672" w:rsidRPr="009B7822">
        <w:rPr>
          <w:rFonts w:cs="David" w:hint="cs"/>
          <w:rtl/>
        </w:rPr>
        <w:t>או</w:t>
      </w:r>
      <w:r w:rsidRPr="009B7822">
        <w:rPr>
          <w:rFonts w:cs="David" w:hint="cs"/>
          <w:rtl/>
        </w:rPr>
        <w:t xml:space="preserve"> מרכיבי השירות המצוינים במפרט הדרישות. בכל מקרה, המשרד ישלם אך ורק על פי אספקת </w:t>
      </w:r>
      <w:r w:rsidR="00155004" w:rsidRPr="009B7822">
        <w:rPr>
          <w:rFonts w:cs="David" w:hint="cs"/>
          <w:rtl/>
        </w:rPr>
        <w:t>ה</w:t>
      </w:r>
      <w:r w:rsidR="00155004">
        <w:rPr>
          <w:rFonts w:cs="David" w:hint="cs"/>
          <w:rtl/>
        </w:rPr>
        <w:t>טובין</w:t>
      </w:r>
      <w:r w:rsidR="00155004" w:rsidRPr="009B7822">
        <w:rPr>
          <w:rFonts w:cs="David" w:hint="cs"/>
          <w:rtl/>
        </w:rPr>
        <w:t xml:space="preserve"> </w:t>
      </w:r>
      <w:r w:rsidRPr="00855F39">
        <w:rPr>
          <w:rFonts w:cs="David" w:hint="cs"/>
          <w:rtl/>
        </w:rPr>
        <w:t xml:space="preserve">בפועל </w:t>
      </w:r>
      <w:r w:rsidRPr="009B7822">
        <w:rPr>
          <w:rFonts w:cs="David" w:hint="cs"/>
          <w:rtl/>
        </w:rPr>
        <w:t xml:space="preserve">ועל פי </w:t>
      </w:r>
      <w:r w:rsidR="00155004">
        <w:rPr>
          <w:rFonts w:cs="David" w:hint="cs"/>
          <w:rtl/>
        </w:rPr>
        <w:t>ה</w:t>
      </w:r>
      <w:r w:rsidRPr="009B7822">
        <w:rPr>
          <w:rFonts w:cs="David" w:hint="cs"/>
          <w:rtl/>
        </w:rPr>
        <w:t xml:space="preserve">תנאים המצוינים </w:t>
      </w:r>
      <w:r w:rsidR="00F6746B" w:rsidRPr="009B7822">
        <w:rPr>
          <w:rFonts w:cs="David" w:hint="cs"/>
          <w:rtl/>
        </w:rPr>
        <w:t>מפרט הטובין המוצעים</w:t>
      </w:r>
      <w:r w:rsidRPr="009B7822">
        <w:rPr>
          <w:rFonts w:cs="David" w:hint="cs"/>
          <w:rtl/>
        </w:rPr>
        <w:t xml:space="preserve"> ודרישות מכרז זה. </w:t>
      </w:r>
    </w:p>
    <w:p w14:paraId="2D01E015" w14:textId="0DA53D74" w:rsidR="0058587F" w:rsidRDefault="0058587F" w:rsidP="00FE0D0F">
      <w:pPr>
        <w:spacing w:line="276" w:lineRule="auto"/>
        <w:ind w:left="-58"/>
        <w:rPr>
          <w:rtl/>
        </w:rPr>
      </w:pPr>
      <w:r w:rsidRPr="009B7822">
        <w:rPr>
          <w:rtl/>
        </w:rPr>
        <w:t xml:space="preserve">כל המחירים בהצעה </w:t>
      </w:r>
      <w:r w:rsidRPr="009B7822">
        <w:rPr>
          <w:rFonts w:hint="cs"/>
          <w:rtl/>
        </w:rPr>
        <w:t xml:space="preserve">מתייחסים </w:t>
      </w:r>
      <w:r w:rsidRPr="003C5AFF">
        <w:rPr>
          <w:rFonts w:hint="cs"/>
          <w:rtl/>
        </w:rPr>
        <w:t>ל</w:t>
      </w:r>
      <w:r w:rsidR="00856AC6" w:rsidRPr="003C5AFF">
        <w:rPr>
          <w:rFonts w:hint="cs"/>
          <w:rtl/>
        </w:rPr>
        <w:t xml:space="preserve">שירות </w:t>
      </w:r>
      <w:proofErr w:type="spellStart"/>
      <w:r w:rsidR="00856AC6" w:rsidRPr="003C5AFF">
        <w:rPr>
          <w:rFonts w:hint="cs"/>
          <w:rtl/>
        </w:rPr>
        <w:t>המבוקש,</w:t>
      </w:r>
      <w:r w:rsidRPr="009B7822">
        <w:rPr>
          <w:rFonts w:hint="cs"/>
          <w:rtl/>
        </w:rPr>
        <w:t>לכל</w:t>
      </w:r>
      <w:proofErr w:type="spellEnd"/>
      <w:r w:rsidRPr="009B7822">
        <w:rPr>
          <w:rFonts w:hint="cs"/>
          <w:rtl/>
        </w:rPr>
        <w:t xml:space="preserve"> הכמויות שפורטו ב</w:t>
      </w:r>
      <w:r w:rsidR="00F6746B" w:rsidRPr="009B7822">
        <w:rPr>
          <w:rFonts w:hint="cs"/>
          <w:rtl/>
        </w:rPr>
        <w:t>נספח 3</w:t>
      </w:r>
      <w:r w:rsidRPr="009B7822">
        <w:rPr>
          <w:rFonts w:hint="cs"/>
          <w:rtl/>
        </w:rPr>
        <w:t xml:space="preserve"> המחירים הינם</w:t>
      </w:r>
      <w:r w:rsidRPr="009B7822">
        <w:rPr>
          <w:rtl/>
        </w:rPr>
        <w:t xml:space="preserve"> סופיים, נקובים בש"ח</w:t>
      </w:r>
      <w:r w:rsidRPr="009B7822">
        <w:rPr>
          <w:rFonts w:hint="cs"/>
          <w:rtl/>
        </w:rPr>
        <w:t>,</w:t>
      </w:r>
      <w:r w:rsidRPr="009B7822">
        <w:rPr>
          <w:rtl/>
        </w:rPr>
        <w:t xml:space="preserve"> </w:t>
      </w:r>
      <w:r w:rsidRPr="009B7822">
        <w:rPr>
          <w:rFonts w:hint="cs"/>
          <w:rtl/>
        </w:rPr>
        <w:t>וכוללים</w:t>
      </w:r>
      <w:r w:rsidRPr="009B7822">
        <w:rPr>
          <w:rtl/>
        </w:rPr>
        <w:t xml:space="preserve"> את כל </w:t>
      </w:r>
      <w:r w:rsidRPr="009B7822">
        <w:rPr>
          <w:rFonts w:hint="cs"/>
          <w:rtl/>
        </w:rPr>
        <w:t>ה</w:t>
      </w:r>
      <w:r w:rsidRPr="009B7822">
        <w:rPr>
          <w:rtl/>
        </w:rPr>
        <w:t xml:space="preserve">הוצאות הישירות והעקיפות </w:t>
      </w:r>
      <w:r w:rsidRPr="009B7822">
        <w:rPr>
          <w:rFonts w:hint="cs"/>
          <w:rtl/>
        </w:rPr>
        <w:t xml:space="preserve">של </w:t>
      </w:r>
      <w:r w:rsidRPr="009B7822">
        <w:rPr>
          <w:rtl/>
        </w:rPr>
        <w:t>המפעיל לביצוע עבודתו, כולל כל המסים וההיטלים</w:t>
      </w:r>
      <w:r w:rsidRPr="009B7822">
        <w:rPr>
          <w:rFonts w:hint="cs"/>
          <w:rtl/>
        </w:rPr>
        <w:t xml:space="preserve">, </w:t>
      </w:r>
      <w:proofErr w:type="spellStart"/>
      <w:r w:rsidRPr="009B7822">
        <w:rPr>
          <w:rFonts w:hint="cs"/>
          <w:rtl/>
        </w:rPr>
        <w:t>כח</w:t>
      </w:r>
      <w:proofErr w:type="spellEnd"/>
      <w:r w:rsidRPr="009B7822">
        <w:rPr>
          <w:rFonts w:hint="cs"/>
          <w:rtl/>
        </w:rPr>
        <w:t xml:space="preserve"> אדם, נסיעות, זמני עיבוד, שימוש בתוכנות סטטיסטיות, צילומים, שליחויות, טלפונים, סריקת מסמכים וכיו"ב.</w:t>
      </w:r>
    </w:p>
    <w:p w14:paraId="269BE78C" w14:textId="77777777" w:rsidR="0058587F" w:rsidRPr="009B7822" w:rsidRDefault="0058587F" w:rsidP="00FE0D0F">
      <w:pPr>
        <w:spacing w:line="276" w:lineRule="auto"/>
        <w:ind w:hanging="58"/>
        <w:rPr>
          <w:b/>
          <w:bCs/>
          <w:rtl/>
        </w:rPr>
      </w:pPr>
      <w:r w:rsidRPr="009B7822">
        <w:rPr>
          <w:b/>
          <w:bCs/>
          <w:u w:val="single"/>
          <w:rtl/>
        </w:rPr>
        <w:t>הצהרת ה</w:t>
      </w:r>
      <w:r w:rsidRPr="009B7822">
        <w:rPr>
          <w:rFonts w:hint="cs"/>
          <w:b/>
          <w:bCs/>
          <w:u w:val="single"/>
          <w:rtl/>
        </w:rPr>
        <w:t>מציע</w:t>
      </w:r>
      <w:r w:rsidRPr="009B7822">
        <w:rPr>
          <w:b/>
          <w:bCs/>
          <w:rtl/>
        </w:rPr>
        <w:t>:</w:t>
      </w:r>
    </w:p>
    <w:p w14:paraId="460EA5C6" w14:textId="77777777" w:rsidR="0058587F" w:rsidRPr="009B7822" w:rsidRDefault="0058587F" w:rsidP="00FE0D0F">
      <w:pPr>
        <w:spacing w:line="276" w:lineRule="auto"/>
        <w:ind w:left="-58"/>
        <w:rPr>
          <w:rtl/>
        </w:rPr>
      </w:pPr>
      <w:r w:rsidRPr="009B7822">
        <w:rPr>
          <w:rFonts w:hint="cs"/>
          <w:rtl/>
        </w:rPr>
        <w:t>הננו מצהירים כי קראנו בעיון והבינונו את כל הפרטים של המכרז על כל נספחיו, כי ביכולתנו המקצועית, הכספית והארגונית לספק את השרות עפ"י כל תנאי המכרז, כי אנו מסכימים לכל התנאים ובהתאם ערכנו את הצעתנו הנ"ל.</w:t>
      </w:r>
    </w:p>
    <w:p w14:paraId="299F6BF1" w14:textId="51AB79CC" w:rsidR="0058587F" w:rsidRPr="009B7822" w:rsidRDefault="0058587F" w:rsidP="00FE0D0F">
      <w:pPr>
        <w:spacing w:line="276" w:lineRule="auto"/>
        <w:ind w:left="-58"/>
        <w:rPr>
          <w:rtl/>
        </w:rPr>
      </w:pPr>
      <w:r w:rsidRPr="009B7822">
        <w:rPr>
          <w:rFonts w:hint="cs"/>
          <w:u w:val="single"/>
          <w:rtl/>
        </w:rPr>
        <w:t>חתימת המציע</w:t>
      </w:r>
      <w:r w:rsidRPr="009B7822">
        <w:rPr>
          <w:rFonts w:hint="cs"/>
          <w:rtl/>
        </w:rPr>
        <w:t>:</w:t>
      </w:r>
    </w:p>
    <w:tbl>
      <w:tblPr>
        <w:tblStyle w:val="af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4"/>
        <w:gridCol w:w="3115"/>
        <w:gridCol w:w="3115"/>
      </w:tblGrid>
      <w:tr w:rsidR="0058587F" w:rsidRPr="009B7822" w14:paraId="379E6CC5" w14:textId="77777777" w:rsidTr="004C6FD5">
        <w:tc>
          <w:tcPr>
            <w:tcW w:w="3114" w:type="dxa"/>
          </w:tcPr>
          <w:p w14:paraId="63FCBF29" w14:textId="77777777" w:rsidR="0058587F" w:rsidRPr="009B7822" w:rsidRDefault="0058587F" w:rsidP="006C3491">
            <w:pPr>
              <w:jc w:val="center"/>
              <w:rPr>
                <w:rtl/>
              </w:rPr>
            </w:pPr>
            <w:r w:rsidRPr="009B7822">
              <w:rPr>
                <w:rFonts w:hint="cs"/>
                <w:rtl/>
              </w:rPr>
              <w:t>___________________</w:t>
            </w:r>
          </w:p>
        </w:tc>
        <w:tc>
          <w:tcPr>
            <w:tcW w:w="3115" w:type="dxa"/>
          </w:tcPr>
          <w:p w14:paraId="723E7417" w14:textId="77777777" w:rsidR="0058587F" w:rsidRPr="009B7822" w:rsidRDefault="0058587F" w:rsidP="006C3491">
            <w:pPr>
              <w:jc w:val="center"/>
              <w:rPr>
                <w:rtl/>
              </w:rPr>
            </w:pPr>
            <w:r w:rsidRPr="009B7822">
              <w:rPr>
                <w:rFonts w:hint="cs"/>
                <w:rtl/>
              </w:rPr>
              <w:t>___________________</w:t>
            </w:r>
          </w:p>
        </w:tc>
        <w:tc>
          <w:tcPr>
            <w:tcW w:w="3115" w:type="dxa"/>
          </w:tcPr>
          <w:p w14:paraId="60F87B48" w14:textId="77777777" w:rsidR="0058587F" w:rsidRPr="009B7822" w:rsidRDefault="0058587F" w:rsidP="006C3491">
            <w:pPr>
              <w:jc w:val="center"/>
              <w:rPr>
                <w:rtl/>
              </w:rPr>
            </w:pPr>
            <w:r w:rsidRPr="009B7822">
              <w:rPr>
                <w:rFonts w:hint="cs"/>
                <w:rtl/>
              </w:rPr>
              <w:t>___________________</w:t>
            </w:r>
          </w:p>
        </w:tc>
      </w:tr>
      <w:tr w:rsidR="0058587F" w:rsidRPr="009B7822" w14:paraId="6B7C10D0" w14:textId="77777777" w:rsidTr="004C6FD5">
        <w:tc>
          <w:tcPr>
            <w:tcW w:w="3114" w:type="dxa"/>
          </w:tcPr>
          <w:p w14:paraId="53BFA5D2" w14:textId="77777777" w:rsidR="0058587F" w:rsidRPr="009B7822" w:rsidRDefault="0058587F" w:rsidP="006C3491">
            <w:pPr>
              <w:jc w:val="center"/>
              <w:rPr>
                <w:rtl/>
              </w:rPr>
            </w:pPr>
            <w:r w:rsidRPr="009B7822">
              <w:rPr>
                <w:rFonts w:hint="cs"/>
                <w:rtl/>
              </w:rPr>
              <w:t>תאריך</w:t>
            </w:r>
          </w:p>
        </w:tc>
        <w:tc>
          <w:tcPr>
            <w:tcW w:w="3115" w:type="dxa"/>
          </w:tcPr>
          <w:p w14:paraId="7A494479" w14:textId="77777777" w:rsidR="0058587F" w:rsidRPr="009B7822" w:rsidRDefault="0058587F" w:rsidP="006C3491">
            <w:pPr>
              <w:jc w:val="center"/>
              <w:rPr>
                <w:rtl/>
              </w:rPr>
            </w:pPr>
            <w:r w:rsidRPr="009B7822">
              <w:rPr>
                <w:rFonts w:hint="cs"/>
                <w:rtl/>
              </w:rPr>
              <w:t>שם החותם</w:t>
            </w:r>
          </w:p>
        </w:tc>
        <w:tc>
          <w:tcPr>
            <w:tcW w:w="3115" w:type="dxa"/>
          </w:tcPr>
          <w:p w14:paraId="67D4D855" w14:textId="77777777" w:rsidR="0058587F" w:rsidRPr="009B7822" w:rsidRDefault="0058587F" w:rsidP="006C3491">
            <w:pPr>
              <w:jc w:val="center"/>
              <w:rPr>
                <w:rtl/>
              </w:rPr>
            </w:pPr>
            <w:r w:rsidRPr="009B7822">
              <w:rPr>
                <w:rtl/>
              </w:rPr>
              <w:t>חתימה/חותמת</w:t>
            </w:r>
          </w:p>
        </w:tc>
      </w:tr>
    </w:tbl>
    <w:p w14:paraId="119DF6E6" w14:textId="2885ABAE" w:rsidR="00CE651D" w:rsidRPr="009B7822" w:rsidRDefault="00CE651D" w:rsidP="00FE0D0F">
      <w:pPr>
        <w:pStyle w:val="8"/>
        <w:rPr>
          <w:rtl/>
        </w:rPr>
      </w:pPr>
      <w:bookmarkStart w:id="199" w:name="נספח_תוצרת_הארץ"/>
      <w:r w:rsidRPr="009B7822">
        <w:rPr>
          <w:rFonts w:hint="eastAsia"/>
          <w:rtl/>
        </w:rPr>
        <w:t>נספח</w:t>
      </w:r>
      <w:r w:rsidRPr="009B7822">
        <w:rPr>
          <w:rtl/>
        </w:rPr>
        <w:t xml:space="preserve"> </w:t>
      </w:r>
      <w:bookmarkEnd w:id="199"/>
      <w:r w:rsidR="00FE0D0F">
        <w:rPr>
          <w:rFonts w:hint="cs"/>
          <w:rtl/>
        </w:rPr>
        <w:t>4</w:t>
      </w:r>
      <w:r w:rsidRPr="009B7822">
        <w:rPr>
          <w:rtl/>
        </w:rPr>
        <w:tab/>
      </w:r>
      <w:bookmarkStart w:id="200" w:name="נספח_תוצרת_הארץ_כותרת"/>
      <w:r w:rsidRPr="009B7822">
        <w:rPr>
          <w:rtl/>
        </w:rPr>
        <w:t>אישור רו"ח בדבר שיעור מחיר המרכיב הישראלי</w:t>
      </w:r>
      <w:bookmarkEnd w:id="200"/>
    </w:p>
    <w:p w14:paraId="7415886E" w14:textId="77777777" w:rsidR="00CE651D" w:rsidRPr="009B7822" w:rsidRDefault="00A302DD" w:rsidP="006C3491">
      <w:pPr>
        <w:ind w:left="26"/>
        <w:rPr>
          <w:rFonts w:ascii="Arial" w:hAnsi="Arial"/>
          <w:rtl/>
        </w:rPr>
      </w:pPr>
      <w:r w:rsidRPr="009B7822">
        <w:rPr>
          <w:rFonts w:ascii="Arial" w:hAnsi="Arial"/>
          <w:noProof/>
          <w:rtl/>
          <w:lang w:eastAsia="en-US"/>
        </w:rPr>
        <mc:AlternateContent>
          <mc:Choice Requires="wps">
            <w:drawing>
              <wp:anchor distT="45720" distB="45720" distL="114300" distR="114300" simplePos="0" relativeHeight="251657216" behindDoc="0" locked="0" layoutInCell="1" allowOverlap="1" wp14:anchorId="107A6488" wp14:editId="426F6D61">
                <wp:simplePos x="0" y="0"/>
                <wp:positionH relativeFrom="margin">
                  <wp:posOffset>1776095</wp:posOffset>
                </wp:positionH>
                <wp:positionV relativeFrom="paragraph">
                  <wp:posOffset>75565</wp:posOffset>
                </wp:positionV>
                <wp:extent cx="1590040" cy="563880"/>
                <wp:effectExtent l="0" t="0" r="10160" b="26670"/>
                <wp:wrapSquare wrapText="bothSides"/>
                <wp:docPr id="217"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1590040" cy="563880"/>
                        </a:xfrm>
                        <a:prstGeom prst="rect">
                          <a:avLst/>
                        </a:prstGeom>
                        <a:solidFill>
                          <a:srgbClr val="FFFFFF"/>
                        </a:solidFill>
                        <a:ln w="9525">
                          <a:solidFill>
                            <a:srgbClr val="000000"/>
                          </a:solidFill>
                          <a:miter lim="800000"/>
                          <a:headEnd/>
                          <a:tailEnd/>
                        </a:ln>
                      </wps:spPr>
                      <wps:txbx>
                        <w:txbxContent>
                          <w:p w14:paraId="12F8E882" w14:textId="77777777" w:rsidR="00A61D9E" w:rsidRPr="00A302DD" w:rsidRDefault="00A61D9E" w:rsidP="00A302DD">
                            <w:pPr>
                              <w:rPr>
                                <w:color w:val="FF0000"/>
                                <w:sz w:val="32"/>
                                <w:szCs w:val="32"/>
                                <w:rtl/>
                                <w:cs/>
                              </w:rPr>
                            </w:pPr>
                            <w:r>
                              <w:rPr>
                                <w:rFonts w:hint="cs"/>
                                <w:color w:val="FF0000"/>
                                <w:sz w:val="32"/>
                                <w:szCs w:val="32"/>
                                <w:rtl/>
                              </w:rPr>
                              <w:t>למלא</w:t>
                            </w:r>
                            <w:r w:rsidRPr="00A302DD">
                              <w:rPr>
                                <w:rFonts w:hint="cs"/>
                                <w:color w:val="FF0000"/>
                                <w:sz w:val="32"/>
                                <w:szCs w:val="32"/>
                                <w:rtl/>
                              </w:rPr>
                              <w:t xml:space="preserve"> במידה וקיים</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107A6488" id="_x0000_t202" coordsize="21600,21600" o:spt="202" path="m,l,21600r21600,l21600,xe">
                <v:stroke joinstyle="miter"/>
                <v:path gradientshapeok="t" o:connecttype="rect"/>
              </v:shapetype>
              <v:shape id="תיבת טקסט 2" o:spid="_x0000_s1026" type="#_x0000_t202" style="position:absolute;left:0;text-align:left;margin-left:139.85pt;margin-top:5.95pt;width:125.2pt;height:44.4pt;flip:x;z-index:251657216;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">
                <v:textbox>
                  <w:txbxContent>
                    <w:p w14:paraId="12F8E882" w14:textId="77777777" w:rsidR="00A61D9E" w:rsidRPr="00A302DD" w:rsidRDefault="00A61D9E" w:rsidP="00A302DD">
                      <w:pPr>
                        <w:rPr>
                          <w:color w:val="FF0000"/>
                          <w:sz w:val="32"/>
                          <w:szCs w:val="32"/>
                          <w:rtl/>
                          <w:cs/>
                        </w:rPr>
                      </w:pPr>
                      <w:r>
                        <w:rPr>
                          <w:rFonts w:hint="cs"/>
                          <w:color w:val="FF0000"/>
                          <w:sz w:val="32"/>
                          <w:szCs w:val="32"/>
                          <w:rtl/>
                        </w:rPr>
                        <w:t>למלא</w:t>
                      </w:r>
                      <w:r w:rsidRPr="00A302DD">
                        <w:rPr>
                          <w:rFonts w:hint="cs"/>
                          <w:color w:val="FF0000"/>
                          <w:sz w:val="32"/>
                          <w:szCs w:val="32"/>
                          <w:rtl/>
                        </w:rPr>
                        <w:t xml:space="preserve"> במידה וקיים</w:t>
                      </w:r>
                    </w:p>
                  </w:txbxContent>
                </v:textbox>
                <w10:wrap type="square" anchorx="margin"/>
              </v:shape>
            </w:pict>
          </mc:Fallback>
        </mc:AlternateContent>
      </w:r>
    </w:p>
    <w:p w14:paraId="24E266F4" w14:textId="61A4E5EE" w:rsidR="00CE651D" w:rsidRPr="00855F39" w:rsidRDefault="00CE651D" w:rsidP="006C3491">
      <w:pPr>
        <w:ind w:left="26"/>
        <w:rPr>
          <w:rFonts w:ascii="Arial" w:hAnsi="Arial"/>
          <w:rtl/>
        </w:rPr>
      </w:pPr>
      <w:proofErr w:type="spellStart"/>
      <w:r w:rsidRPr="00855F39">
        <w:rPr>
          <w:rFonts w:ascii="Arial" w:hAnsi="Arial"/>
          <w:b/>
          <w:bCs/>
          <w:rtl/>
        </w:rPr>
        <w:t>לכבוד</w:t>
      </w:r>
      <w:r w:rsidRPr="00855F39">
        <w:rPr>
          <w:rFonts w:ascii="Arial" w:hAnsi="Arial"/>
          <w:b/>
          <w:bCs/>
          <w:u w:val="single"/>
          <w:rtl/>
        </w:rPr>
        <w:t>משרד</w:t>
      </w:r>
      <w:proofErr w:type="spellEnd"/>
      <w:r w:rsidRPr="00855F39">
        <w:rPr>
          <w:rFonts w:ascii="Arial" w:hAnsi="Arial"/>
          <w:b/>
          <w:bCs/>
          <w:u w:val="single"/>
          <w:rtl/>
        </w:rPr>
        <w:t xml:space="preserve"> החקלאות ופיתוח הכפר</w:t>
      </w:r>
    </w:p>
    <w:p w14:paraId="119BDFC8" w14:textId="77777777" w:rsidR="0058587F" w:rsidRPr="003C5AFF" w:rsidRDefault="00CE651D" w:rsidP="006C3491">
      <w:pPr>
        <w:spacing w:line="240" w:lineRule="auto"/>
        <w:ind w:left="-58"/>
        <w:rPr>
          <w:rtl/>
        </w:rPr>
      </w:pPr>
      <w:r w:rsidRPr="00855F39">
        <w:rPr>
          <w:rFonts w:ascii="Arial" w:hAnsi="Arial"/>
          <w:b/>
          <w:bCs/>
          <w:rtl/>
        </w:rPr>
        <w:t>הנדון:</w:t>
      </w:r>
      <w:r w:rsidRPr="00855F39">
        <w:rPr>
          <w:rFonts w:ascii="Arial" w:hAnsi="Arial"/>
          <w:rtl/>
        </w:rPr>
        <w:t xml:space="preserve"> </w:t>
      </w:r>
    </w:p>
    <w:p w14:paraId="23E4AF0F" w14:textId="77777777" w:rsidR="00CE651D" w:rsidRPr="003C5AFF" w:rsidRDefault="00CE651D" w:rsidP="006C3491">
      <w:pPr>
        <w:pStyle w:val="a2"/>
        <w:rPr>
          <w:rtl/>
        </w:rPr>
      </w:pPr>
    </w:p>
    <w:p w14:paraId="171C9D28" w14:textId="77777777" w:rsidR="00CE651D" w:rsidRPr="003C5AFF" w:rsidRDefault="00CE651D" w:rsidP="006C3491">
      <w:pPr>
        <w:pStyle w:val="a2"/>
        <w:rPr>
          <w:rtl/>
        </w:rPr>
      </w:pPr>
    </w:p>
    <w:p w14:paraId="1C945EEE" w14:textId="52234F4A" w:rsidR="00CE651D" w:rsidRPr="009B7822" w:rsidRDefault="00155004" w:rsidP="00FE0D0F">
      <w:pPr>
        <w:ind w:left="26"/>
        <w:jc w:val="center"/>
        <w:rPr>
          <w:rFonts w:ascii="Arial" w:hAnsi="Arial"/>
          <w:b/>
          <w:bCs/>
          <w:u w:val="single"/>
          <w:rtl/>
        </w:rPr>
      </w:pPr>
      <w:proofErr w:type="spellStart"/>
      <w:r>
        <w:rPr>
          <w:rFonts w:hint="cs"/>
          <w:rtl/>
        </w:rPr>
        <w:t>נ</w:t>
      </w:r>
      <w:r w:rsidR="00CE651D" w:rsidRPr="009B7822">
        <w:rPr>
          <w:rFonts w:ascii="Arial" w:hAnsi="Arial"/>
          <w:b/>
          <w:bCs/>
          <w:u w:val="single"/>
          <w:rtl/>
        </w:rPr>
        <w:t>שיעור</w:t>
      </w:r>
      <w:proofErr w:type="spellEnd"/>
      <w:r w:rsidR="00CE651D" w:rsidRPr="009B7822">
        <w:rPr>
          <w:rFonts w:ascii="Arial" w:hAnsi="Arial"/>
          <w:b/>
          <w:bCs/>
          <w:u w:val="single"/>
          <w:rtl/>
        </w:rPr>
        <w:t xml:space="preserve"> מחיר המרכיב הישראלי -  עבור מכרז פומבי מספר </w:t>
      </w:r>
      <w:r w:rsidR="00FE0D0F">
        <w:rPr>
          <w:rFonts w:ascii="Arial" w:hAnsi="Arial" w:hint="cs"/>
          <w:b/>
          <w:bCs/>
          <w:u w:val="single"/>
          <w:rtl/>
        </w:rPr>
        <w:t>76</w:t>
      </w:r>
      <w:r w:rsidR="00430EAA" w:rsidRPr="009B7822">
        <w:rPr>
          <w:rFonts w:ascii="Arial" w:hAnsi="Arial" w:hint="cs"/>
          <w:b/>
          <w:bCs/>
          <w:u w:val="single"/>
          <w:rtl/>
        </w:rPr>
        <w:t>/2018</w:t>
      </w:r>
    </w:p>
    <w:p w14:paraId="030AA476" w14:textId="77777777" w:rsidR="00CE651D" w:rsidRPr="009B7822" w:rsidRDefault="00CE651D" w:rsidP="006C3491">
      <w:pPr>
        <w:ind w:left="26"/>
        <w:rPr>
          <w:rFonts w:ascii="Arial" w:hAnsi="Arial"/>
          <w:rtl/>
        </w:rPr>
      </w:pPr>
      <w:r w:rsidRPr="009B7822">
        <w:rPr>
          <w:rFonts w:ascii="Arial" w:hAnsi="Arial"/>
          <w:b/>
          <w:bCs/>
          <w:rtl/>
        </w:rPr>
        <w:t xml:space="preserve">                               המוגש על ידי חברת _____________________________________ בע"מ</w:t>
      </w:r>
    </w:p>
    <w:p w14:paraId="4A53E7BB" w14:textId="77777777" w:rsidR="00CE651D" w:rsidRPr="009B7822" w:rsidRDefault="00CE651D" w:rsidP="006C3491">
      <w:pPr>
        <w:ind w:left="26"/>
        <w:rPr>
          <w:rFonts w:ascii="Arial" w:hAnsi="Arial"/>
          <w:rtl/>
        </w:rPr>
      </w:pPr>
    </w:p>
    <w:p w14:paraId="0FEDD8DD" w14:textId="57AE8B68" w:rsidR="00CE651D" w:rsidRPr="009B7822" w:rsidRDefault="00CE651D" w:rsidP="006C3491">
      <w:pPr>
        <w:ind w:left="26"/>
        <w:rPr>
          <w:rFonts w:ascii="Arial" w:hAnsi="Arial"/>
          <w:rtl/>
        </w:rPr>
      </w:pPr>
      <w:r w:rsidRPr="009B7822">
        <w:rPr>
          <w:rFonts w:ascii="Arial" w:hAnsi="Arial"/>
          <w:rtl/>
        </w:rPr>
        <w:t xml:space="preserve">לבקשת _____________________ בע"מ (להלן - "המציע") וכרואי החשבון שלה, ביקרנו את הצהרת המציע מיום _____________ עבור מכרז </w:t>
      </w:r>
      <w:r w:rsidR="00155004">
        <w:rPr>
          <w:rFonts w:ascii="Arial" w:hAnsi="Arial" w:hint="cs"/>
          <w:rtl/>
        </w:rPr>
        <w:t>76/2018</w:t>
      </w:r>
      <w:r w:rsidR="00271045" w:rsidRPr="009B7822">
        <w:rPr>
          <w:rFonts w:ascii="Arial" w:hAnsi="Arial" w:hint="cs"/>
          <w:rtl/>
        </w:rPr>
        <w:t xml:space="preserve"> </w:t>
      </w:r>
      <w:r w:rsidR="00855F39" w:rsidRPr="009B7822">
        <w:rPr>
          <w:rFonts w:ascii="Arial" w:hAnsi="Arial" w:hint="cs"/>
          <w:rtl/>
        </w:rPr>
        <w:t>ל</w:t>
      </w:r>
      <w:r w:rsidR="00855F39">
        <w:rPr>
          <w:rFonts w:ascii="Arial" w:hAnsi="Arial" w:hint="cs"/>
          <w:rtl/>
        </w:rPr>
        <w:t>אספקת</w:t>
      </w:r>
      <w:r w:rsidR="00855F39" w:rsidRPr="009B7822">
        <w:rPr>
          <w:rFonts w:ascii="Arial" w:hAnsi="Arial"/>
          <w:rtl/>
        </w:rPr>
        <w:t xml:space="preserve"> </w:t>
      </w:r>
      <w:r w:rsidR="00855F39">
        <w:rPr>
          <w:rFonts w:ascii="Arial" w:hAnsi="Arial" w:hint="cs"/>
          <w:rtl/>
        </w:rPr>
        <w:t xml:space="preserve">מכשור </w:t>
      </w:r>
      <w:r w:rsidR="008A3AEB">
        <w:rPr>
          <w:rFonts w:ascii="Arial" w:hAnsi="Arial"/>
          <w:rtl/>
        </w:rPr>
        <w:t>ציוד מעבד</w:t>
      </w:r>
      <w:r w:rsidR="008A3AEB">
        <w:rPr>
          <w:rFonts w:ascii="Arial" w:hAnsi="Arial" w:hint="cs"/>
          <w:rtl/>
        </w:rPr>
        <w:t>תי</w:t>
      </w:r>
      <w:r w:rsidR="00855F39" w:rsidRPr="009B7822">
        <w:rPr>
          <w:rFonts w:ascii="Arial" w:hAnsi="Arial" w:hint="cs"/>
          <w:rtl/>
        </w:rPr>
        <w:t xml:space="preserve"> </w:t>
      </w:r>
      <w:r w:rsidRPr="009B7822">
        <w:rPr>
          <w:rFonts w:ascii="Arial" w:hAnsi="Arial"/>
          <w:rtl/>
        </w:rPr>
        <w:t xml:space="preserve">כמפורט בנדון, בקשר לשיעור המרכיב הישראלי (כהגדרת מונח זה בתקנות חוק חובת המכרזים (העדפת תוצרת הארץ וחובת שיתוף פעולה עסקי) </w:t>
      </w:r>
      <w:proofErr w:type="spellStart"/>
      <w:r w:rsidRPr="009B7822">
        <w:rPr>
          <w:rFonts w:ascii="Arial" w:hAnsi="Arial"/>
          <w:rtl/>
        </w:rPr>
        <w:t>התשנ"ה</w:t>
      </w:r>
      <w:proofErr w:type="spellEnd"/>
      <w:r w:rsidRPr="009B7822">
        <w:rPr>
          <w:rFonts w:ascii="Arial" w:hAnsi="Arial"/>
          <w:rtl/>
        </w:rPr>
        <w:t xml:space="preserve"> – 1995)) ממחיר ההצעה במכרז, המצורפת בזאת והמסומנת בחותמת משרדנו לשם זיהוי בלבד. הצהרה זו הינה באחריות הדירקטוריון וההנהלה של המציע. אחריותנו היא לחוות דעה כי בהצהרה הנ"ל בהתבסס על ביקורתנו (*).</w:t>
      </w:r>
    </w:p>
    <w:p w14:paraId="0D1F2C14" w14:textId="77777777" w:rsidR="00CE651D" w:rsidRPr="009B7822" w:rsidRDefault="00CE651D" w:rsidP="006C3491">
      <w:pPr>
        <w:ind w:left="26"/>
        <w:rPr>
          <w:rFonts w:ascii="Arial" w:hAnsi="Arial"/>
          <w:rtl/>
        </w:rPr>
      </w:pPr>
      <w:r w:rsidRPr="009B7822">
        <w:rPr>
          <w:rFonts w:ascii="Arial" w:hAnsi="Arial"/>
          <w:rtl/>
        </w:rPr>
        <w:t xml:space="preserve">ערכנו את ביקורתנו בהתאם לתקני ביקורת מקובלים בישראל, על פי תקנים אלה נדרש </w:t>
      </w:r>
      <w:proofErr w:type="spellStart"/>
      <w:r w:rsidRPr="009B7822">
        <w:rPr>
          <w:rFonts w:ascii="Arial" w:hAnsi="Arial"/>
          <w:rtl/>
        </w:rPr>
        <w:t>מאיתנו</w:t>
      </w:r>
      <w:proofErr w:type="spellEnd"/>
      <w:r w:rsidRPr="009B7822">
        <w:rPr>
          <w:rFonts w:ascii="Arial" w:hAnsi="Arial"/>
          <w:rtl/>
        </w:rPr>
        <w:t xml:space="preserve"> לתכנן את הביקורת ולבצעה במטרה להשיג מידה סבירה של בטחון שאין בהצהרה הנ"ל הצגה מוטעית מהותית. הביקורת כוללת בדיקה מדגמית של ראיות התומכות בהצהרה הנ"ל, (בעיקרן ביקורת במסמכי החברה לגבי מוצרים המיוצרים/מיובאים על ידה וכן הצהרות מספקי המשנה ו"דוחות מיוחדים" של רואי חשבון של ספקי משנה לביקורת הצהרות אלה). אנו סבורים שביקורתנו מספקת בסיס נאות לחוות דעתנו.</w:t>
      </w:r>
    </w:p>
    <w:p w14:paraId="6C6EDBF7" w14:textId="77777777" w:rsidR="00CE651D" w:rsidRPr="009B7822" w:rsidRDefault="00CE651D" w:rsidP="006C3491">
      <w:pPr>
        <w:ind w:left="26"/>
        <w:rPr>
          <w:rFonts w:ascii="Arial" w:hAnsi="Arial"/>
          <w:b/>
          <w:bCs/>
          <w:rtl/>
        </w:rPr>
      </w:pPr>
      <w:r w:rsidRPr="009B7822">
        <w:rPr>
          <w:rFonts w:ascii="Arial" w:hAnsi="Arial"/>
          <w:b/>
          <w:bCs/>
          <w:rtl/>
        </w:rPr>
        <w:t xml:space="preserve">לדעתנו, ההצהרה הנ"ל, </w:t>
      </w:r>
      <w:r w:rsidRPr="009B7822">
        <w:rPr>
          <w:rFonts w:ascii="Arial" w:hAnsi="Arial"/>
          <w:b/>
          <w:bCs/>
          <w:u w:val="single"/>
          <w:rtl/>
        </w:rPr>
        <w:t>המצורפת בזאת</w:t>
      </w:r>
      <w:r w:rsidRPr="009B7822">
        <w:rPr>
          <w:rFonts w:ascii="Arial" w:hAnsi="Arial"/>
          <w:b/>
          <w:bCs/>
          <w:rtl/>
        </w:rPr>
        <w:t>, משקפת באופן נאות, מכל הבחינות המהותיות, את המידע הכלול בה.</w:t>
      </w:r>
      <w:r w:rsidRPr="009B7822">
        <w:rPr>
          <w:b/>
          <w:bCs/>
          <w:rtl/>
        </w:rPr>
        <w:tab/>
      </w:r>
    </w:p>
    <w:p w14:paraId="73F97F26" w14:textId="77777777" w:rsidR="00CE651D" w:rsidRPr="00855F39" w:rsidRDefault="00CE651D" w:rsidP="00AB5B55">
      <w:pPr>
        <w:pStyle w:val="a2"/>
        <w:rPr>
          <w:rtl/>
        </w:rPr>
      </w:pPr>
    </w:p>
    <w:p w14:paraId="458FCEB7" w14:textId="77777777" w:rsidR="00CE651D" w:rsidRPr="00855F39" w:rsidRDefault="00CE651D" w:rsidP="00AB5B55">
      <w:pPr>
        <w:ind w:left="26"/>
        <w:rPr>
          <w:rFonts w:ascii="Arial" w:hAnsi="Arial"/>
          <w:b/>
          <w:bCs/>
          <w:rtl/>
        </w:rPr>
      </w:pPr>
      <w:r w:rsidRPr="00855F39">
        <w:rPr>
          <w:rFonts w:ascii="Arial" w:hAnsi="Arial"/>
          <w:b/>
          <w:bCs/>
          <w:rtl/>
        </w:rPr>
        <w:t>בכבוד רב,</w:t>
      </w:r>
    </w:p>
    <w:p w14:paraId="5AC77E94" w14:textId="77777777" w:rsidR="00AB5B55" w:rsidRPr="00CE651D" w:rsidRDefault="00AB5B55" w:rsidP="00AB5B55">
      <w:pPr>
        <w:ind w:left="54"/>
        <w:rPr>
          <w:rFonts w:ascii="Arial" w:hAnsi="Arial"/>
          <w:b/>
          <w:bCs/>
          <w:rtl/>
        </w:rPr>
      </w:pPr>
      <w:r w:rsidRPr="00CE651D">
        <w:rPr>
          <w:rFonts w:ascii="Arial" w:hAnsi="Arial"/>
          <w:b/>
          <w:bCs/>
          <w:rtl/>
        </w:rPr>
        <w:t xml:space="preserve">__________________                   </w:t>
      </w:r>
      <w:r w:rsidRPr="00CE651D">
        <w:rPr>
          <w:rFonts w:ascii="Arial" w:hAnsi="Arial"/>
          <w:b/>
          <w:bCs/>
          <w:rtl/>
        </w:rPr>
        <w:tab/>
      </w:r>
      <w:r w:rsidRPr="00CE651D">
        <w:rPr>
          <w:rFonts w:ascii="Arial" w:hAnsi="Arial"/>
          <w:b/>
          <w:bCs/>
          <w:rtl/>
        </w:rPr>
        <w:tab/>
      </w:r>
      <w:r w:rsidRPr="00CE651D">
        <w:rPr>
          <w:rFonts w:ascii="Arial" w:hAnsi="Arial"/>
          <w:b/>
          <w:bCs/>
          <w:rtl/>
        </w:rPr>
        <w:tab/>
        <w:t xml:space="preserve">_______________________  </w:t>
      </w:r>
    </w:p>
    <w:p w14:paraId="324FCDFB" w14:textId="77777777" w:rsidR="00AB5B55" w:rsidRPr="00CE651D" w:rsidRDefault="00AB5B55" w:rsidP="00AB5B55">
      <w:pPr>
        <w:ind w:left="54"/>
        <w:jc w:val="right"/>
        <w:rPr>
          <w:rFonts w:ascii="Arial" w:hAnsi="Arial"/>
          <w:b/>
          <w:bCs/>
          <w:rtl/>
        </w:rPr>
      </w:pPr>
    </w:p>
    <w:p w14:paraId="3A9DE456" w14:textId="77777777" w:rsidR="00AB5B55" w:rsidRPr="00CE651D" w:rsidRDefault="00AB5B55" w:rsidP="00AB5B55">
      <w:pPr>
        <w:ind w:left="54"/>
        <w:rPr>
          <w:rFonts w:ascii="Arial" w:hAnsi="Arial"/>
          <w:b/>
          <w:bCs/>
          <w:i/>
          <w:rtl/>
        </w:rPr>
      </w:pPr>
      <w:r w:rsidRPr="00CE651D">
        <w:rPr>
          <w:i/>
          <w:rtl/>
        </w:rPr>
        <w:t xml:space="preserve">              </w:t>
      </w:r>
      <w:r w:rsidRPr="00CE651D">
        <w:rPr>
          <w:rFonts w:hint="eastAsia"/>
          <w:b/>
          <w:bCs/>
          <w:i/>
          <w:rtl/>
        </w:rPr>
        <w:t>תאריך</w:t>
      </w:r>
      <w:r w:rsidRPr="00CE651D">
        <w:rPr>
          <w:rFonts w:ascii="Arial" w:hAnsi="Arial"/>
          <w:b/>
          <w:bCs/>
          <w:i/>
          <w:rtl/>
        </w:rPr>
        <w:t xml:space="preserve">                                                                                              רואי חשבון</w:t>
      </w:r>
    </w:p>
    <w:p w14:paraId="69D81543" w14:textId="77777777" w:rsidR="00CE651D" w:rsidRPr="009B7822" w:rsidRDefault="00CE651D" w:rsidP="00AB5B55">
      <w:pPr>
        <w:jc w:val="right"/>
        <w:rPr>
          <w:rtl/>
        </w:rPr>
      </w:pPr>
    </w:p>
    <w:p w14:paraId="21B49777" w14:textId="77777777" w:rsidR="00CE651D" w:rsidRPr="009B7822" w:rsidRDefault="00CE651D" w:rsidP="00AB5B55">
      <w:pPr>
        <w:pStyle w:val="41"/>
        <w:numPr>
          <w:ilvl w:val="0"/>
          <w:numId w:val="26"/>
        </w:numPr>
        <w:ind w:left="57" w:right="720" w:hanging="142"/>
        <w:contextualSpacing/>
        <w:rPr>
          <w:b/>
          <w:bCs/>
          <w:sz w:val="24"/>
          <w:u w:val="single"/>
          <w:rtl/>
        </w:rPr>
      </w:pPr>
      <w:r w:rsidRPr="00855F39">
        <w:rPr>
          <w:rFonts w:hint="eastAsia"/>
          <w:b/>
          <w:bCs/>
          <w:sz w:val="24"/>
          <w:u w:val="single"/>
          <w:rtl/>
        </w:rPr>
        <w:t>למען</w:t>
      </w:r>
      <w:r w:rsidRPr="00855F39">
        <w:rPr>
          <w:b/>
          <w:bCs/>
          <w:sz w:val="24"/>
          <w:u w:val="single"/>
          <w:rtl/>
        </w:rPr>
        <w:t xml:space="preserve"> </w:t>
      </w:r>
      <w:r w:rsidRPr="00855F39">
        <w:rPr>
          <w:rFonts w:hint="eastAsia"/>
          <w:b/>
          <w:bCs/>
          <w:sz w:val="24"/>
          <w:u w:val="single"/>
          <w:rtl/>
        </w:rPr>
        <w:t>הסר</w:t>
      </w:r>
      <w:r w:rsidRPr="00855F39">
        <w:rPr>
          <w:b/>
          <w:bCs/>
          <w:sz w:val="24"/>
          <w:u w:val="single"/>
          <w:rtl/>
        </w:rPr>
        <w:t xml:space="preserve"> </w:t>
      </w:r>
      <w:r w:rsidRPr="00855F39">
        <w:rPr>
          <w:rFonts w:hint="eastAsia"/>
          <w:b/>
          <w:bCs/>
          <w:sz w:val="24"/>
          <w:u w:val="single"/>
          <w:rtl/>
        </w:rPr>
        <w:t>ספק</w:t>
      </w:r>
      <w:r w:rsidRPr="009B7822">
        <w:rPr>
          <w:b/>
          <w:bCs/>
          <w:sz w:val="24"/>
          <w:u w:val="single"/>
          <w:rtl/>
        </w:rPr>
        <w:t xml:space="preserve">, </w:t>
      </w:r>
      <w:r w:rsidRPr="009B7822">
        <w:rPr>
          <w:rFonts w:hint="eastAsia"/>
          <w:b/>
          <w:bCs/>
          <w:sz w:val="24"/>
          <w:u w:val="single"/>
          <w:rtl/>
        </w:rPr>
        <w:t>לאישור</w:t>
      </w:r>
      <w:r w:rsidRPr="009B7822">
        <w:rPr>
          <w:b/>
          <w:bCs/>
          <w:sz w:val="24"/>
          <w:u w:val="single"/>
          <w:rtl/>
        </w:rPr>
        <w:t xml:space="preserve"> </w:t>
      </w:r>
      <w:r w:rsidRPr="009B7822">
        <w:rPr>
          <w:rFonts w:hint="eastAsia"/>
          <w:b/>
          <w:bCs/>
          <w:sz w:val="24"/>
          <w:u w:val="single"/>
          <w:rtl/>
        </w:rPr>
        <w:t>זה</w:t>
      </w:r>
      <w:r w:rsidRPr="009B7822">
        <w:rPr>
          <w:b/>
          <w:bCs/>
          <w:sz w:val="24"/>
          <w:u w:val="single"/>
          <w:rtl/>
        </w:rPr>
        <w:t xml:space="preserve"> </w:t>
      </w:r>
      <w:r w:rsidRPr="009B7822">
        <w:rPr>
          <w:rFonts w:hint="eastAsia"/>
          <w:b/>
          <w:bCs/>
          <w:sz w:val="24"/>
          <w:u w:val="single"/>
          <w:rtl/>
        </w:rPr>
        <w:t>יש</w:t>
      </w:r>
      <w:r w:rsidRPr="009B7822">
        <w:rPr>
          <w:b/>
          <w:bCs/>
          <w:sz w:val="24"/>
          <w:u w:val="single"/>
          <w:rtl/>
        </w:rPr>
        <w:t xml:space="preserve"> </w:t>
      </w:r>
      <w:r w:rsidRPr="009B7822">
        <w:rPr>
          <w:rFonts w:hint="eastAsia"/>
          <w:b/>
          <w:bCs/>
          <w:sz w:val="24"/>
          <w:u w:val="single"/>
          <w:rtl/>
        </w:rPr>
        <w:t>לצרף</w:t>
      </w:r>
      <w:r w:rsidRPr="009B7822">
        <w:rPr>
          <w:b/>
          <w:bCs/>
          <w:sz w:val="24"/>
          <w:u w:val="single"/>
          <w:rtl/>
        </w:rPr>
        <w:t xml:space="preserve"> </w:t>
      </w:r>
      <w:r w:rsidRPr="009B7822">
        <w:rPr>
          <w:rFonts w:hint="eastAsia"/>
          <w:b/>
          <w:bCs/>
          <w:sz w:val="24"/>
          <w:u w:val="single"/>
          <w:rtl/>
        </w:rPr>
        <w:t>הצהרת</w:t>
      </w:r>
      <w:r w:rsidRPr="009B7822">
        <w:rPr>
          <w:b/>
          <w:bCs/>
          <w:sz w:val="24"/>
          <w:u w:val="single"/>
          <w:rtl/>
        </w:rPr>
        <w:t xml:space="preserve"> </w:t>
      </w:r>
      <w:r w:rsidRPr="009B7822">
        <w:rPr>
          <w:rFonts w:hint="eastAsia"/>
          <w:b/>
          <w:bCs/>
          <w:sz w:val="24"/>
          <w:u w:val="single"/>
          <w:rtl/>
        </w:rPr>
        <w:t>המציע</w:t>
      </w:r>
      <w:r w:rsidRPr="009B7822">
        <w:rPr>
          <w:b/>
          <w:bCs/>
          <w:sz w:val="24"/>
          <w:u w:val="single"/>
          <w:rtl/>
        </w:rPr>
        <w:t xml:space="preserve"> </w:t>
      </w:r>
      <w:r w:rsidRPr="009B7822">
        <w:rPr>
          <w:rFonts w:hint="eastAsia"/>
          <w:b/>
          <w:bCs/>
          <w:sz w:val="24"/>
          <w:u w:val="single"/>
          <w:rtl/>
        </w:rPr>
        <w:t>בדבר</w:t>
      </w:r>
      <w:r w:rsidRPr="009B7822">
        <w:rPr>
          <w:b/>
          <w:bCs/>
          <w:sz w:val="24"/>
          <w:u w:val="single"/>
          <w:rtl/>
        </w:rPr>
        <w:t xml:space="preserve"> </w:t>
      </w:r>
      <w:r w:rsidRPr="009B7822">
        <w:rPr>
          <w:rFonts w:hint="eastAsia"/>
          <w:b/>
          <w:bCs/>
          <w:sz w:val="24"/>
          <w:u w:val="single"/>
          <w:rtl/>
        </w:rPr>
        <w:t>שיעור</w:t>
      </w:r>
      <w:r w:rsidRPr="009B7822">
        <w:rPr>
          <w:b/>
          <w:bCs/>
          <w:sz w:val="24"/>
          <w:u w:val="single"/>
          <w:rtl/>
        </w:rPr>
        <w:t xml:space="preserve"> </w:t>
      </w:r>
      <w:r w:rsidRPr="009B7822">
        <w:rPr>
          <w:rFonts w:hint="eastAsia"/>
          <w:b/>
          <w:bCs/>
          <w:sz w:val="24"/>
          <w:u w:val="single"/>
          <w:rtl/>
        </w:rPr>
        <w:t>מחיר</w:t>
      </w:r>
      <w:r w:rsidRPr="009B7822">
        <w:rPr>
          <w:b/>
          <w:bCs/>
          <w:sz w:val="24"/>
          <w:u w:val="single"/>
          <w:rtl/>
        </w:rPr>
        <w:t xml:space="preserve"> </w:t>
      </w:r>
      <w:r w:rsidRPr="009B7822">
        <w:rPr>
          <w:rFonts w:hint="eastAsia"/>
          <w:b/>
          <w:bCs/>
          <w:sz w:val="24"/>
          <w:u w:val="single"/>
          <w:rtl/>
        </w:rPr>
        <w:t>המרכיב</w:t>
      </w:r>
      <w:r w:rsidRPr="009B7822">
        <w:rPr>
          <w:b/>
          <w:bCs/>
          <w:sz w:val="24"/>
          <w:u w:val="single"/>
          <w:rtl/>
        </w:rPr>
        <w:t xml:space="preserve"> </w:t>
      </w:r>
      <w:r w:rsidRPr="009B7822">
        <w:rPr>
          <w:rFonts w:hint="eastAsia"/>
          <w:b/>
          <w:bCs/>
          <w:sz w:val="24"/>
          <w:u w:val="single"/>
          <w:rtl/>
        </w:rPr>
        <w:t>הישראלי</w:t>
      </w:r>
      <w:r w:rsidRPr="009B7822">
        <w:rPr>
          <w:b/>
          <w:bCs/>
          <w:sz w:val="24"/>
          <w:u w:val="single"/>
          <w:rtl/>
        </w:rPr>
        <w:t>.</w:t>
      </w:r>
      <w:r w:rsidRPr="009B7822">
        <w:rPr>
          <w:b/>
          <w:bCs/>
          <w:sz w:val="24"/>
          <w:rtl/>
        </w:rPr>
        <w:tab/>
      </w:r>
    </w:p>
    <w:p w14:paraId="282367D4" w14:textId="77777777" w:rsidR="00CE651D" w:rsidRPr="009B7822" w:rsidRDefault="00CE651D" w:rsidP="00AB5B55">
      <w:pPr>
        <w:pStyle w:val="a2"/>
        <w:rPr>
          <w:rtl/>
        </w:rPr>
      </w:pPr>
    </w:p>
    <w:p w14:paraId="7153014F" w14:textId="58531EE6" w:rsidR="001B27DB" w:rsidRPr="009B7822" w:rsidRDefault="00D2175A" w:rsidP="00FE0D0F">
      <w:pPr>
        <w:pStyle w:val="8"/>
        <w:rPr>
          <w:rtl/>
        </w:rPr>
      </w:pPr>
      <w:bookmarkStart w:id="201" w:name="נספח_עובדים_זרים"/>
      <w:bookmarkStart w:id="202" w:name="_Toc398494906"/>
      <w:bookmarkEnd w:id="190"/>
      <w:bookmarkEnd w:id="191"/>
      <w:bookmarkEnd w:id="192"/>
      <w:bookmarkEnd w:id="193"/>
      <w:bookmarkEnd w:id="194"/>
      <w:bookmarkEnd w:id="195"/>
      <w:r w:rsidRPr="009B7822">
        <w:rPr>
          <w:rFonts w:hint="eastAsia"/>
          <w:rtl/>
        </w:rPr>
        <w:t>נספח</w:t>
      </w:r>
      <w:r w:rsidRPr="009B7822">
        <w:rPr>
          <w:rtl/>
        </w:rPr>
        <w:t xml:space="preserve"> </w:t>
      </w:r>
      <w:bookmarkEnd w:id="201"/>
      <w:r w:rsidR="00FE0D0F">
        <w:rPr>
          <w:rFonts w:hint="cs"/>
          <w:rtl/>
        </w:rPr>
        <w:t>5</w:t>
      </w:r>
      <w:r w:rsidRPr="009B7822">
        <w:rPr>
          <w:rtl/>
        </w:rPr>
        <w:tab/>
      </w:r>
      <w:bookmarkStart w:id="203" w:name="נספח_עובדים_זרים_כותרת"/>
      <w:r w:rsidR="001B27DB" w:rsidRPr="009B7822">
        <w:rPr>
          <w:rFonts w:hint="eastAsia"/>
          <w:rtl/>
        </w:rPr>
        <w:t>הצהרה</w:t>
      </w:r>
      <w:r w:rsidR="001B27DB" w:rsidRPr="009B7822">
        <w:rPr>
          <w:rtl/>
        </w:rPr>
        <w:t xml:space="preserve"> </w:t>
      </w:r>
      <w:r w:rsidR="001B27DB" w:rsidRPr="009B7822">
        <w:rPr>
          <w:rFonts w:hint="eastAsia"/>
          <w:rtl/>
        </w:rPr>
        <w:t>בדבר</w:t>
      </w:r>
      <w:r w:rsidR="001B27DB" w:rsidRPr="009B7822">
        <w:rPr>
          <w:rtl/>
        </w:rPr>
        <w:t xml:space="preserve"> </w:t>
      </w:r>
      <w:r w:rsidR="001B27DB" w:rsidRPr="009B7822">
        <w:rPr>
          <w:rFonts w:hint="eastAsia"/>
          <w:rtl/>
        </w:rPr>
        <w:t>העדר</w:t>
      </w:r>
      <w:r w:rsidR="001B27DB" w:rsidRPr="009B7822">
        <w:rPr>
          <w:rtl/>
        </w:rPr>
        <w:t xml:space="preserve"> </w:t>
      </w:r>
      <w:r w:rsidR="001B27DB" w:rsidRPr="009B7822">
        <w:rPr>
          <w:rFonts w:hint="eastAsia"/>
          <w:rtl/>
        </w:rPr>
        <w:t>הרשעות</w:t>
      </w:r>
      <w:r w:rsidR="001B27DB" w:rsidRPr="009B7822">
        <w:rPr>
          <w:rtl/>
        </w:rPr>
        <w:t xml:space="preserve"> </w:t>
      </w:r>
      <w:r w:rsidR="001B27DB" w:rsidRPr="009B7822">
        <w:rPr>
          <w:rFonts w:hint="eastAsia"/>
          <w:rtl/>
        </w:rPr>
        <w:t>בגין</w:t>
      </w:r>
      <w:r w:rsidR="001B27DB" w:rsidRPr="009B7822">
        <w:rPr>
          <w:rtl/>
        </w:rPr>
        <w:t xml:space="preserve"> </w:t>
      </w:r>
      <w:r w:rsidR="001B27DB" w:rsidRPr="009B7822">
        <w:rPr>
          <w:rFonts w:hint="eastAsia"/>
          <w:rtl/>
        </w:rPr>
        <w:t>העסקת</w:t>
      </w:r>
      <w:r w:rsidR="001B27DB" w:rsidRPr="009B7822">
        <w:rPr>
          <w:rtl/>
        </w:rPr>
        <w:t xml:space="preserve"> </w:t>
      </w:r>
      <w:r w:rsidR="001B27DB" w:rsidRPr="009B7822">
        <w:rPr>
          <w:rFonts w:hint="eastAsia"/>
          <w:rtl/>
        </w:rPr>
        <w:t>עובדים</w:t>
      </w:r>
      <w:r w:rsidR="001B27DB" w:rsidRPr="009B7822">
        <w:rPr>
          <w:rtl/>
        </w:rPr>
        <w:t xml:space="preserve"> </w:t>
      </w:r>
      <w:r w:rsidR="001B27DB" w:rsidRPr="009B7822">
        <w:rPr>
          <w:rFonts w:hint="eastAsia"/>
          <w:rtl/>
        </w:rPr>
        <w:t>זרים</w:t>
      </w:r>
      <w:r w:rsidR="001B27DB" w:rsidRPr="009B7822">
        <w:rPr>
          <w:rtl/>
        </w:rPr>
        <w:t xml:space="preserve"> </w:t>
      </w:r>
      <w:r w:rsidR="001B27DB" w:rsidRPr="009B7822">
        <w:rPr>
          <w:rFonts w:hint="eastAsia"/>
          <w:rtl/>
        </w:rPr>
        <w:t>ותשלום</w:t>
      </w:r>
      <w:r w:rsidR="001B27DB" w:rsidRPr="009B7822">
        <w:rPr>
          <w:rtl/>
        </w:rPr>
        <w:t xml:space="preserve"> </w:t>
      </w:r>
      <w:r w:rsidR="001B27DB" w:rsidRPr="009B7822">
        <w:rPr>
          <w:rFonts w:hint="eastAsia"/>
          <w:rtl/>
        </w:rPr>
        <w:t>שכר</w:t>
      </w:r>
      <w:r w:rsidR="001B27DB" w:rsidRPr="009B7822">
        <w:rPr>
          <w:rtl/>
        </w:rPr>
        <w:t xml:space="preserve"> </w:t>
      </w:r>
      <w:r w:rsidR="001B27DB" w:rsidRPr="009B7822">
        <w:rPr>
          <w:rFonts w:hint="eastAsia"/>
          <w:rtl/>
        </w:rPr>
        <w:t>מינימום</w:t>
      </w:r>
      <w:bookmarkEnd w:id="172"/>
      <w:bookmarkEnd w:id="173"/>
      <w:bookmarkEnd w:id="174"/>
      <w:bookmarkEnd w:id="175"/>
      <w:bookmarkEnd w:id="176"/>
      <w:bookmarkEnd w:id="202"/>
      <w:bookmarkEnd w:id="203"/>
    </w:p>
    <w:tbl>
      <w:tblPr>
        <w:bidiVisual/>
        <w:tblW w:w="9498" w:type="dxa"/>
        <w:tblInd w:w="-142" w:type="dxa"/>
        <w:tblLook w:val="01E0" w:firstRow="1" w:lastRow="1" w:firstColumn="1" w:lastColumn="1" w:noHBand="0" w:noVBand="0"/>
      </w:tblPr>
      <w:tblGrid>
        <w:gridCol w:w="2526"/>
        <w:gridCol w:w="470"/>
        <w:gridCol w:w="690"/>
        <w:gridCol w:w="2284"/>
        <w:gridCol w:w="470"/>
        <w:gridCol w:w="3058"/>
      </w:tblGrid>
      <w:tr w:rsidR="001B27DB" w:rsidRPr="009B7822" w14:paraId="2457D14A" w14:textId="77777777" w:rsidTr="00A7727F">
        <w:tc>
          <w:tcPr>
            <w:tcW w:w="9498" w:type="dxa"/>
            <w:gridSpan w:val="6"/>
          </w:tcPr>
          <w:p w14:paraId="186636FA" w14:textId="77777777" w:rsidR="001B27DB" w:rsidRPr="009B7822" w:rsidRDefault="001B27DB" w:rsidP="006C3491">
            <w:pPr>
              <w:pStyle w:val="afffa"/>
            </w:pPr>
            <w:r w:rsidRPr="009B7822">
              <w:rPr>
                <w:rtl/>
              </w:rPr>
              <w:t>אני הח"מ ____________________ ת.ז. _________________ לאחר שהוזהרתי כי עלי לומר את האמת וכי אהיה צפוי לעונשים הקבועים בחוק אם לא אעשה כן, מצהיר/ה בזה כדלקמן</w:t>
            </w:r>
            <w:r w:rsidRPr="009B7822">
              <w:t>:</w:t>
            </w:r>
          </w:p>
        </w:tc>
      </w:tr>
      <w:tr w:rsidR="001B27DB" w:rsidRPr="009B7822" w14:paraId="4B568F6D" w14:textId="77777777" w:rsidTr="00A7727F">
        <w:tc>
          <w:tcPr>
            <w:tcW w:w="9498" w:type="dxa"/>
            <w:gridSpan w:val="6"/>
          </w:tcPr>
          <w:p w14:paraId="5804CDC3" w14:textId="77777777" w:rsidR="001B27DB" w:rsidRPr="009B7822" w:rsidRDefault="001B27DB" w:rsidP="006C3491">
            <w:pPr>
              <w:spacing w:line="240" w:lineRule="auto"/>
            </w:pPr>
          </w:p>
        </w:tc>
      </w:tr>
      <w:tr w:rsidR="001B27DB" w:rsidRPr="009B7822" w14:paraId="087A5D07" w14:textId="77777777" w:rsidTr="00A7727F">
        <w:tc>
          <w:tcPr>
            <w:tcW w:w="9498" w:type="dxa"/>
            <w:gridSpan w:val="6"/>
          </w:tcPr>
          <w:p w14:paraId="52C91D6A" w14:textId="77777777" w:rsidR="001B27DB" w:rsidRPr="009B7822" w:rsidRDefault="001B27DB" w:rsidP="006C3491">
            <w:pPr>
              <w:pStyle w:val="afffa"/>
            </w:pPr>
            <w:r w:rsidRPr="009B7822">
              <w:rPr>
                <w:rtl/>
              </w:rPr>
              <w:t>הנני נותן תצהיר זה בשם ___</w:t>
            </w:r>
            <w:r w:rsidR="004B26DD" w:rsidRPr="009B7822">
              <w:rPr>
                <w:rtl/>
              </w:rPr>
              <w:t xml:space="preserve">__________________ שהוא המציע </w:t>
            </w:r>
            <w:r w:rsidR="004B26DD" w:rsidRPr="009B7822">
              <w:rPr>
                <w:rFonts w:hint="cs"/>
                <w:rtl/>
              </w:rPr>
              <w:t>(</w:t>
            </w:r>
            <w:r w:rsidRPr="009B7822">
              <w:rPr>
                <w:rtl/>
              </w:rPr>
              <w:t>להלן – "המציע"</w:t>
            </w:r>
            <w:r w:rsidR="004B26DD" w:rsidRPr="009B7822">
              <w:rPr>
                <w:rFonts w:hint="cs"/>
                <w:rtl/>
              </w:rPr>
              <w:t>)</w:t>
            </w:r>
            <w:r w:rsidRPr="009B7822">
              <w:rPr>
                <w:rtl/>
              </w:rPr>
              <w:t xml:space="preserve"> המבקש להתקשר עם </w:t>
            </w:r>
            <w:r w:rsidR="00AE16B5" w:rsidRPr="009B7822">
              <w:rPr>
                <w:rFonts w:hint="cs"/>
                <w:rtl/>
              </w:rPr>
              <w:t>המשרד</w:t>
            </w:r>
            <w:r w:rsidRPr="009B7822">
              <w:rPr>
                <w:rtl/>
              </w:rPr>
              <w:t>. אני מצהיר/ה כי הנני מוסמך/ת לתת תצהיר זה בשם המציע</w:t>
            </w:r>
            <w:r w:rsidRPr="009B7822">
              <w:t>.</w:t>
            </w:r>
          </w:p>
        </w:tc>
      </w:tr>
      <w:tr w:rsidR="001B27DB" w:rsidRPr="009B7822" w14:paraId="1C3793F7" w14:textId="77777777" w:rsidTr="00A7727F">
        <w:tc>
          <w:tcPr>
            <w:tcW w:w="9498" w:type="dxa"/>
            <w:gridSpan w:val="6"/>
          </w:tcPr>
          <w:p w14:paraId="6D4C1E69" w14:textId="77777777" w:rsidR="001B27DB" w:rsidRPr="009B7822" w:rsidRDefault="001B27DB" w:rsidP="006C3491">
            <w:pPr>
              <w:pStyle w:val="afffa"/>
            </w:pPr>
            <w:r w:rsidRPr="009B7822">
              <w:rPr>
                <w:rtl/>
              </w:rPr>
              <w:t xml:space="preserve">בתצהירי זה, משמעותו של המונח בעל זיקה כהגדרתו בחוק עסקאות גופים ציבוריים </w:t>
            </w:r>
            <w:proofErr w:type="spellStart"/>
            <w:r w:rsidRPr="009B7822">
              <w:rPr>
                <w:rtl/>
              </w:rPr>
              <w:t>התשל"ו</w:t>
            </w:r>
            <w:proofErr w:type="spellEnd"/>
            <w:r w:rsidRPr="009B7822">
              <w:rPr>
                <w:rtl/>
              </w:rPr>
              <w:t xml:space="preserve"> – 1976 [להלן – "חוק עסקאות גופים ציבוריים"]. אני מאשר /ת כי הוסברה לי משמעותו של מונח זה וכי אני מבין/ה אותו</w:t>
            </w:r>
            <w:r w:rsidRPr="009B7822">
              <w:t>.</w:t>
            </w:r>
          </w:p>
        </w:tc>
      </w:tr>
      <w:tr w:rsidR="001B27DB" w:rsidRPr="009B7822" w14:paraId="4A7E324C" w14:textId="77777777" w:rsidTr="00A7727F">
        <w:tc>
          <w:tcPr>
            <w:tcW w:w="9498" w:type="dxa"/>
            <w:gridSpan w:val="6"/>
          </w:tcPr>
          <w:p w14:paraId="1B341AE9" w14:textId="77777777" w:rsidR="001B27DB" w:rsidRPr="009B7822" w:rsidRDefault="001B27DB" w:rsidP="006C3491">
            <w:pPr>
              <w:pStyle w:val="afffa"/>
              <w:rPr>
                <w:rtl/>
              </w:rPr>
            </w:pPr>
            <w:r w:rsidRPr="009B7822">
              <w:rPr>
                <w:rtl/>
              </w:rPr>
              <w:t>המציע הינו תאגיד הרשום בישראל</w:t>
            </w:r>
            <w:r w:rsidRPr="009B7822">
              <w:t>.</w:t>
            </w:r>
          </w:p>
          <w:p w14:paraId="38F92E9E" w14:textId="77777777" w:rsidR="001B27DB" w:rsidRPr="009B7822" w:rsidRDefault="001B27DB" w:rsidP="006C3491">
            <w:pPr>
              <w:spacing w:line="240" w:lineRule="auto"/>
            </w:pPr>
          </w:p>
        </w:tc>
      </w:tr>
      <w:tr w:rsidR="00AE16B5" w:rsidRPr="009B7822" w14:paraId="5E3D5830" w14:textId="77777777" w:rsidTr="00754710">
        <w:tc>
          <w:tcPr>
            <w:tcW w:w="3686" w:type="dxa"/>
            <w:gridSpan w:val="3"/>
            <w:tcBorders>
              <w:top w:val="single" w:sz="4" w:space="0" w:color="auto"/>
              <w:left w:val="single" w:sz="4" w:space="0" w:color="auto"/>
              <w:bottom w:val="single" w:sz="4" w:space="0" w:color="auto"/>
              <w:right w:val="single" w:sz="4" w:space="0" w:color="auto"/>
            </w:tcBorders>
          </w:tcPr>
          <w:p w14:paraId="665C71B6" w14:textId="77777777" w:rsidR="00AE16B5" w:rsidRPr="009B7822" w:rsidRDefault="00AE16B5" w:rsidP="006C3491">
            <w:pPr>
              <w:pStyle w:val="afffa"/>
              <w:jc w:val="center"/>
              <w:rPr>
                <w:b/>
                <w:bCs/>
                <w:rtl/>
              </w:rPr>
            </w:pPr>
            <w:r w:rsidRPr="009B7822">
              <w:rPr>
                <w:rFonts w:hint="cs"/>
                <w:b/>
                <w:bCs/>
                <w:sz w:val="28"/>
                <w:szCs w:val="28"/>
                <w:rtl/>
              </w:rPr>
              <w:t>יש ל</w:t>
            </w:r>
            <w:r w:rsidRPr="009B7822">
              <w:rPr>
                <w:b/>
                <w:bCs/>
                <w:sz w:val="28"/>
                <w:szCs w:val="28"/>
                <w:rtl/>
              </w:rPr>
              <w:t>סמן</w:t>
            </w:r>
            <w:r w:rsidRPr="009B7822">
              <w:rPr>
                <w:b/>
                <w:bCs/>
                <w:sz w:val="28"/>
                <w:szCs w:val="28"/>
              </w:rPr>
              <w:t xml:space="preserve"> X </w:t>
            </w:r>
            <w:r w:rsidRPr="009B7822">
              <w:rPr>
                <w:b/>
                <w:bCs/>
                <w:sz w:val="28"/>
                <w:szCs w:val="28"/>
                <w:rtl/>
              </w:rPr>
              <w:t>במשבצת המתאימה</w:t>
            </w:r>
            <w:r w:rsidR="00F2746E" w:rsidRPr="009B7822">
              <w:rPr>
                <w:rFonts w:hint="cs"/>
                <w:b/>
                <w:bCs/>
                <w:rtl/>
              </w:rPr>
              <w:t>:</w:t>
            </w:r>
          </w:p>
        </w:tc>
        <w:tc>
          <w:tcPr>
            <w:tcW w:w="5812" w:type="dxa"/>
            <w:gridSpan w:val="3"/>
            <w:tcBorders>
              <w:left w:val="single" w:sz="4" w:space="0" w:color="auto"/>
            </w:tcBorders>
          </w:tcPr>
          <w:p w14:paraId="038346BC" w14:textId="77777777" w:rsidR="00AE16B5" w:rsidRPr="009B7822" w:rsidRDefault="00AE16B5" w:rsidP="006C3491">
            <w:pPr>
              <w:pStyle w:val="afffa"/>
              <w:rPr>
                <w:b/>
                <w:bCs/>
                <w:rtl/>
              </w:rPr>
            </w:pPr>
          </w:p>
        </w:tc>
      </w:tr>
      <w:tr w:rsidR="001B27DB" w:rsidRPr="009B7822" w14:paraId="5B574A23" w14:textId="77777777" w:rsidTr="00A7727F">
        <w:tc>
          <w:tcPr>
            <w:tcW w:w="9498" w:type="dxa"/>
            <w:gridSpan w:val="6"/>
          </w:tcPr>
          <w:p w14:paraId="726D049F" w14:textId="77777777" w:rsidR="001B27DB" w:rsidRPr="009B7822" w:rsidRDefault="001B27DB" w:rsidP="006C3491">
            <w:pPr>
              <w:spacing w:line="240" w:lineRule="auto"/>
              <w:rPr>
                <w:b/>
                <w:bCs/>
                <w:rtl/>
              </w:rPr>
            </w:pPr>
          </w:p>
        </w:tc>
      </w:tr>
      <w:tr w:rsidR="001B27DB" w:rsidRPr="009B7822" w14:paraId="7FC067A2" w14:textId="77777777" w:rsidTr="00A7727F">
        <w:tc>
          <w:tcPr>
            <w:tcW w:w="9498" w:type="dxa"/>
            <w:gridSpan w:val="6"/>
          </w:tcPr>
          <w:p w14:paraId="3EC3FCA7" w14:textId="77777777" w:rsidR="001B27DB" w:rsidRPr="009B7822" w:rsidRDefault="001B27DB" w:rsidP="006C3491">
            <w:pPr>
              <w:pStyle w:val="afc"/>
              <w:numPr>
                <w:ilvl w:val="0"/>
                <w:numId w:val="13"/>
              </w:numPr>
              <w:bidi/>
              <w:spacing w:line="240" w:lineRule="auto"/>
              <w:rPr>
                <w:rFonts w:ascii="Segoe UI Semilight" w:hAnsi="Segoe UI Semilight"/>
                <w:rtl/>
              </w:rPr>
            </w:pPr>
            <w:r w:rsidRPr="009B7822">
              <w:rPr>
                <w:rFonts w:ascii="Segoe UI Semilight" w:hAnsi="Segoe UI Semilight"/>
                <w:rtl/>
              </w:rPr>
              <w:t xml:space="preserve">המציע ובעל זיקה אליו </w:t>
            </w:r>
            <w:r w:rsidRPr="009B7822">
              <w:rPr>
                <w:rFonts w:ascii="Segoe UI Semilight" w:hAnsi="Segoe UI Semilight"/>
                <w:b/>
                <w:bCs/>
                <w:u w:val="single"/>
                <w:rtl/>
              </w:rPr>
              <w:t>לא הורשעו</w:t>
            </w:r>
            <w:r w:rsidRPr="009B7822">
              <w:rPr>
                <w:rFonts w:ascii="Segoe UI Semilight" w:hAnsi="Segoe UI Semilight"/>
                <w:rtl/>
              </w:rPr>
              <w:t xml:space="preserve"> בפסק דין חלוט ביותר משתי עברות לפי חוק עובדים זרים וחוק שכר מינימום עד למועד האחרון להגשת ההצעות [להלן – "מועד הגשה"] מטעם המציע במכרז.</w:t>
            </w:r>
          </w:p>
        </w:tc>
      </w:tr>
      <w:tr w:rsidR="001B27DB" w:rsidRPr="009B7822" w14:paraId="3322D621" w14:textId="77777777" w:rsidTr="00A7727F">
        <w:tc>
          <w:tcPr>
            <w:tcW w:w="9498" w:type="dxa"/>
            <w:gridSpan w:val="6"/>
          </w:tcPr>
          <w:p w14:paraId="1354B14F" w14:textId="77777777" w:rsidR="001B27DB" w:rsidRPr="009B7822" w:rsidRDefault="001B27DB" w:rsidP="006C3491">
            <w:pPr>
              <w:spacing w:line="240" w:lineRule="auto"/>
              <w:rPr>
                <w:rFonts w:ascii="Segoe UI Semilight" w:hAnsi="Segoe UI Semilight"/>
                <w:rtl/>
              </w:rPr>
            </w:pPr>
          </w:p>
        </w:tc>
      </w:tr>
      <w:tr w:rsidR="001B27DB" w:rsidRPr="009B7822" w14:paraId="18C4EDBD" w14:textId="77777777" w:rsidTr="00A7727F">
        <w:tc>
          <w:tcPr>
            <w:tcW w:w="9498" w:type="dxa"/>
            <w:gridSpan w:val="6"/>
          </w:tcPr>
          <w:p w14:paraId="5A7D6CD4" w14:textId="77777777" w:rsidR="001B27DB" w:rsidRPr="009B7822" w:rsidRDefault="001B27DB" w:rsidP="006C3491">
            <w:pPr>
              <w:pStyle w:val="afc"/>
              <w:numPr>
                <w:ilvl w:val="0"/>
                <w:numId w:val="13"/>
              </w:numPr>
              <w:bidi/>
              <w:spacing w:line="240" w:lineRule="auto"/>
              <w:rPr>
                <w:rFonts w:ascii="Segoe UI Semilight" w:hAnsi="Segoe UI Semilight"/>
                <w:rtl/>
              </w:rPr>
            </w:pPr>
            <w:r w:rsidRPr="009B7822">
              <w:rPr>
                <w:rFonts w:ascii="Segoe UI Semilight" w:hAnsi="Segoe UI Semilight"/>
                <w:rtl/>
              </w:rPr>
              <w:t xml:space="preserve">המציע או בעל זיקה אליו </w:t>
            </w:r>
            <w:r w:rsidRPr="009B7822">
              <w:rPr>
                <w:rFonts w:ascii="Segoe UI Semilight" w:hAnsi="Segoe UI Semilight"/>
                <w:b/>
                <w:bCs/>
                <w:u w:val="single"/>
                <w:rtl/>
              </w:rPr>
              <w:t>הורשעו</w:t>
            </w:r>
            <w:r w:rsidRPr="009B7822">
              <w:rPr>
                <w:rFonts w:ascii="Segoe UI Semilight" w:hAnsi="Segoe UI Semilight"/>
                <w:b/>
                <w:bCs/>
                <w:rtl/>
              </w:rPr>
              <w:t xml:space="preserve"> </w:t>
            </w:r>
            <w:r w:rsidRPr="009B7822">
              <w:rPr>
                <w:rFonts w:ascii="Segoe UI Semilight" w:hAnsi="Segoe UI Semilight"/>
                <w:rtl/>
              </w:rPr>
              <w:t xml:space="preserve">בפסק דין חלוט ביותר משתי עבירות לפי חוק עובדים זרים וחוק שכר מינימום </w:t>
            </w:r>
            <w:r w:rsidRPr="009B7822">
              <w:rPr>
                <w:rFonts w:ascii="Segoe UI Semilight" w:hAnsi="Segoe UI Semilight"/>
                <w:b/>
                <w:bCs/>
                <w:u w:val="single"/>
                <w:rtl/>
              </w:rPr>
              <w:t>וחלפה שנה אחת</w:t>
            </w:r>
            <w:r w:rsidRPr="009B7822">
              <w:rPr>
                <w:rFonts w:ascii="Segoe UI Semilight" w:hAnsi="Segoe UI Semilight"/>
                <w:u w:val="single"/>
                <w:rtl/>
              </w:rPr>
              <w:t xml:space="preserve"> </w:t>
            </w:r>
            <w:r w:rsidRPr="009B7822">
              <w:rPr>
                <w:rFonts w:ascii="Segoe UI Semilight" w:hAnsi="Segoe UI Semilight"/>
                <w:rtl/>
              </w:rPr>
              <w:t>לפחות ממועד ההרשעה האחרונה ועד למועד ההגשה.</w:t>
            </w:r>
          </w:p>
        </w:tc>
      </w:tr>
      <w:tr w:rsidR="001B27DB" w:rsidRPr="009B7822" w14:paraId="3BAD4E45" w14:textId="77777777" w:rsidTr="00A7727F">
        <w:tc>
          <w:tcPr>
            <w:tcW w:w="9498" w:type="dxa"/>
            <w:gridSpan w:val="6"/>
          </w:tcPr>
          <w:p w14:paraId="55E134A4" w14:textId="77777777" w:rsidR="001B27DB" w:rsidRPr="009B7822" w:rsidRDefault="001B27DB" w:rsidP="006C3491">
            <w:pPr>
              <w:pStyle w:val="afc"/>
              <w:bidi/>
              <w:spacing w:line="240" w:lineRule="auto"/>
              <w:rPr>
                <w:rFonts w:ascii="Segoe UI Semilight" w:hAnsi="Segoe UI Semilight"/>
                <w:rtl/>
              </w:rPr>
            </w:pPr>
          </w:p>
        </w:tc>
      </w:tr>
      <w:tr w:rsidR="001B27DB" w:rsidRPr="009B7822" w14:paraId="644D197A" w14:textId="77777777" w:rsidTr="00A7727F">
        <w:tc>
          <w:tcPr>
            <w:tcW w:w="9498" w:type="dxa"/>
            <w:gridSpan w:val="6"/>
          </w:tcPr>
          <w:p w14:paraId="02A08CFB" w14:textId="77777777" w:rsidR="001B27DB" w:rsidRPr="009B7822" w:rsidRDefault="001B27DB" w:rsidP="006C3491">
            <w:pPr>
              <w:pStyle w:val="afc"/>
              <w:numPr>
                <w:ilvl w:val="0"/>
                <w:numId w:val="13"/>
              </w:numPr>
              <w:bidi/>
              <w:spacing w:line="240" w:lineRule="auto"/>
              <w:rPr>
                <w:rFonts w:ascii="Segoe UI Semilight" w:hAnsi="Segoe UI Semilight"/>
                <w:rtl/>
              </w:rPr>
            </w:pPr>
            <w:r w:rsidRPr="009B7822">
              <w:rPr>
                <w:rFonts w:ascii="Segoe UI Semilight" w:hAnsi="Segoe UI Semilight"/>
                <w:rtl/>
              </w:rPr>
              <w:t xml:space="preserve">המציע או בעל זיקה אליו </w:t>
            </w:r>
            <w:r w:rsidRPr="009B7822">
              <w:rPr>
                <w:rFonts w:ascii="Segoe UI Semilight" w:hAnsi="Segoe UI Semilight"/>
                <w:b/>
                <w:bCs/>
                <w:u w:val="single"/>
                <w:rtl/>
              </w:rPr>
              <w:t>הורשעו</w:t>
            </w:r>
            <w:r w:rsidRPr="009B7822">
              <w:rPr>
                <w:rFonts w:ascii="Segoe UI Semilight" w:hAnsi="Segoe UI Semilight"/>
                <w:b/>
                <w:bCs/>
                <w:rtl/>
              </w:rPr>
              <w:t xml:space="preserve"> </w:t>
            </w:r>
            <w:r w:rsidRPr="009B7822">
              <w:rPr>
                <w:rFonts w:ascii="Segoe UI Semilight" w:hAnsi="Segoe UI Semilight"/>
                <w:rtl/>
              </w:rPr>
              <w:t xml:space="preserve">בפסק דין חלוט ביותר משתי עבירות לפי חוק עובדים זרים חוק שכר המינימום </w:t>
            </w:r>
            <w:r w:rsidRPr="009B7822">
              <w:rPr>
                <w:rFonts w:ascii="Segoe UI Semilight" w:hAnsi="Segoe UI Semilight"/>
                <w:b/>
                <w:bCs/>
                <w:u w:val="single"/>
                <w:rtl/>
              </w:rPr>
              <w:t>ולא חלפה שנה אחת</w:t>
            </w:r>
            <w:r w:rsidRPr="009B7822">
              <w:rPr>
                <w:rFonts w:ascii="Segoe UI Semilight" w:hAnsi="Segoe UI Semilight"/>
                <w:rtl/>
              </w:rPr>
              <w:t xml:space="preserve"> לפחות ממועד ההרשעה האחרונה ועד למועד ההגשה.</w:t>
            </w:r>
          </w:p>
        </w:tc>
      </w:tr>
      <w:tr w:rsidR="001B27DB" w:rsidRPr="009B7822" w14:paraId="37B9AFAA" w14:textId="77777777" w:rsidTr="00A7727F">
        <w:tc>
          <w:tcPr>
            <w:tcW w:w="9498" w:type="dxa"/>
            <w:gridSpan w:val="6"/>
          </w:tcPr>
          <w:p w14:paraId="6912958E" w14:textId="77777777" w:rsidR="00353364" w:rsidRPr="009B7822" w:rsidRDefault="00353364" w:rsidP="006C3491">
            <w:pPr>
              <w:pStyle w:val="afffa"/>
              <w:rPr>
                <w:rtl/>
              </w:rPr>
            </w:pPr>
          </w:p>
          <w:p w14:paraId="6F8761A3" w14:textId="658C2DBC" w:rsidR="00AE16B5" w:rsidRPr="009B7822" w:rsidRDefault="001B27DB" w:rsidP="006C3491">
            <w:pPr>
              <w:pStyle w:val="afffa"/>
              <w:rPr>
                <w:rFonts w:ascii="Georgia" w:hAnsi="Georgia"/>
              </w:rPr>
            </w:pPr>
            <w:r w:rsidRPr="009B7822">
              <w:rPr>
                <w:rtl/>
              </w:rPr>
              <w:t>זהו שמי, להלן חתימתי, ותוכן תצהירי דלעיל אמת</w:t>
            </w:r>
            <w:r w:rsidRPr="009B7822">
              <w:t>.</w:t>
            </w:r>
          </w:p>
        </w:tc>
      </w:tr>
      <w:tr w:rsidR="001B27DB" w:rsidRPr="009B7822" w14:paraId="0D852E1B" w14:textId="77777777" w:rsidTr="00754710">
        <w:trPr>
          <w:trHeight w:val="272"/>
        </w:trPr>
        <w:tc>
          <w:tcPr>
            <w:tcW w:w="9498" w:type="dxa"/>
            <w:gridSpan w:val="6"/>
          </w:tcPr>
          <w:p w14:paraId="6994D390" w14:textId="77777777" w:rsidR="001B27DB" w:rsidRPr="009B7822" w:rsidRDefault="001B27DB" w:rsidP="006C3491">
            <w:pPr>
              <w:spacing w:line="240" w:lineRule="auto"/>
              <w:rPr>
                <w:rFonts w:ascii="Georgia" w:hAnsi="Georgia"/>
              </w:rPr>
            </w:pPr>
          </w:p>
        </w:tc>
      </w:tr>
      <w:tr w:rsidR="001B27DB" w:rsidRPr="009B7822" w14:paraId="35156A6A" w14:textId="77777777" w:rsidTr="00754710">
        <w:trPr>
          <w:trHeight w:val="80"/>
        </w:trPr>
        <w:tc>
          <w:tcPr>
            <w:tcW w:w="2526" w:type="dxa"/>
          </w:tcPr>
          <w:p w14:paraId="49467FC6" w14:textId="77777777" w:rsidR="001B27DB" w:rsidRPr="009B7822" w:rsidRDefault="001B27DB" w:rsidP="006C3491">
            <w:pPr>
              <w:spacing w:line="240" w:lineRule="auto"/>
              <w:jc w:val="center"/>
              <w:rPr>
                <w:rFonts w:ascii="Georgia" w:hAnsi="Georgia"/>
              </w:rPr>
            </w:pPr>
            <w:r w:rsidRPr="009B7822">
              <w:t>_______________</w:t>
            </w:r>
          </w:p>
        </w:tc>
        <w:tc>
          <w:tcPr>
            <w:tcW w:w="3444" w:type="dxa"/>
            <w:gridSpan w:val="3"/>
          </w:tcPr>
          <w:p w14:paraId="30A0B116" w14:textId="77777777" w:rsidR="001B27DB" w:rsidRPr="009B7822" w:rsidRDefault="00754710" w:rsidP="006C3491">
            <w:pPr>
              <w:spacing w:line="240" w:lineRule="auto"/>
              <w:jc w:val="center"/>
              <w:rPr>
                <w:rFonts w:ascii="Georgia" w:hAnsi="Georgia"/>
              </w:rPr>
            </w:pPr>
            <w:r w:rsidRPr="009B7822">
              <w:t>_______________</w:t>
            </w:r>
          </w:p>
        </w:tc>
        <w:tc>
          <w:tcPr>
            <w:tcW w:w="3528" w:type="dxa"/>
            <w:gridSpan w:val="2"/>
          </w:tcPr>
          <w:p w14:paraId="1FB670E3" w14:textId="77777777" w:rsidR="001B27DB" w:rsidRPr="009B7822" w:rsidRDefault="00754710" w:rsidP="006C3491">
            <w:pPr>
              <w:spacing w:line="240" w:lineRule="auto"/>
              <w:jc w:val="center"/>
              <w:rPr>
                <w:rFonts w:ascii="Georgia" w:hAnsi="Georgia"/>
              </w:rPr>
            </w:pPr>
            <w:r w:rsidRPr="009B7822">
              <w:t>_______________</w:t>
            </w:r>
          </w:p>
        </w:tc>
      </w:tr>
      <w:tr w:rsidR="001B27DB" w:rsidRPr="009B7822" w14:paraId="7CFBE4A0" w14:textId="77777777" w:rsidTr="00754710">
        <w:tc>
          <w:tcPr>
            <w:tcW w:w="2526" w:type="dxa"/>
          </w:tcPr>
          <w:p w14:paraId="11A035F5" w14:textId="77777777" w:rsidR="001B27DB" w:rsidRPr="009B7822" w:rsidRDefault="001B27DB" w:rsidP="006C3491">
            <w:pPr>
              <w:spacing w:line="240" w:lineRule="auto"/>
              <w:jc w:val="center"/>
              <w:rPr>
                <w:rFonts w:ascii="Georgia" w:hAnsi="Georgia"/>
              </w:rPr>
            </w:pPr>
            <w:r w:rsidRPr="009B7822">
              <w:rPr>
                <w:rtl/>
              </w:rPr>
              <w:t>תאריך</w:t>
            </w:r>
          </w:p>
        </w:tc>
        <w:tc>
          <w:tcPr>
            <w:tcW w:w="3444" w:type="dxa"/>
            <w:gridSpan w:val="3"/>
          </w:tcPr>
          <w:p w14:paraId="4A42BC7D" w14:textId="77777777" w:rsidR="001B27DB" w:rsidRPr="009B7822" w:rsidRDefault="001B27DB" w:rsidP="006C3491">
            <w:pPr>
              <w:spacing w:line="240" w:lineRule="auto"/>
              <w:jc w:val="center"/>
              <w:rPr>
                <w:rFonts w:ascii="Georgia" w:hAnsi="Georgia"/>
              </w:rPr>
            </w:pPr>
            <w:r w:rsidRPr="009B7822">
              <w:rPr>
                <w:rFonts w:ascii="Georgia" w:hAnsi="Georgia" w:hint="eastAsia"/>
                <w:rtl/>
              </w:rPr>
              <w:t>שם</w:t>
            </w:r>
            <w:r w:rsidR="004C4EC7" w:rsidRPr="009B7822">
              <w:rPr>
                <w:rFonts w:ascii="Georgia" w:hAnsi="Georgia" w:hint="cs"/>
                <w:rtl/>
              </w:rPr>
              <w:t xml:space="preserve"> החותם</w:t>
            </w:r>
          </w:p>
        </w:tc>
        <w:tc>
          <w:tcPr>
            <w:tcW w:w="3528" w:type="dxa"/>
            <w:gridSpan w:val="2"/>
          </w:tcPr>
          <w:p w14:paraId="7D45E1FF" w14:textId="77777777" w:rsidR="001B27DB" w:rsidRPr="009B7822" w:rsidRDefault="001B27DB" w:rsidP="006C3491">
            <w:pPr>
              <w:spacing w:line="240" w:lineRule="auto"/>
              <w:jc w:val="center"/>
              <w:rPr>
                <w:rFonts w:ascii="Georgia" w:hAnsi="Georgia"/>
              </w:rPr>
            </w:pPr>
            <w:r w:rsidRPr="009B7822">
              <w:rPr>
                <w:rFonts w:ascii="Georgia" w:hAnsi="Georgia" w:hint="eastAsia"/>
                <w:rtl/>
              </w:rPr>
              <w:t>חתימה</w:t>
            </w:r>
            <w:r w:rsidRPr="009B7822">
              <w:rPr>
                <w:rFonts w:ascii="Georgia" w:hAnsi="Georgia"/>
                <w:rtl/>
              </w:rPr>
              <w:t xml:space="preserve"> </w:t>
            </w:r>
            <w:r w:rsidRPr="009B7822">
              <w:rPr>
                <w:rFonts w:ascii="Georgia" w:hAnsi="Georgia" w:hint="eastAsia"/>
                <w:rtl/>
              </w:rPr>
              <w:t>וחותמת</w:t>
            </w:r>
          </w:p>
        </w:tc>
      </w:tr>
      <w:tr w:rsidR="001B27DB" w:rsidRPr="009B7822" w14:paraId="443D8436" w14:textId="77777777" w:rsidTr="00754710">
        <w:tc>
          <w:tcPr>
            <w:tcW w:w="2526" w:type="dxa"/>
          </w:tcPr>
          <w:p w14:paraId="667ECB07" w14:textId="77777777" w:rsidR="001B27DB" w:rsidRPr="009B7822" w:rsidRDefault="001B27DB" w:rsidP="006C3491">
            <w:pPr>
              <w:spacing w:line="240" w:lineRule="auto"/>
              <w:jc w:val="center"/>
              <w:rPr>
                <w:rFonts w:ascii="Georgia" w:hAnsi="Georgia"/>
              </w:rPr>
            </w:pPr>
          </w:p>
        </w:tc>
        <w:tc>
          <w:tcPr>
            <w:tcW w:w="3444" w:type="dxa"/>
            <w:gridSpan w:val="3"/>
          </w:tcPr>
          <w:p w14:paraId="293FC3F4" w14:textId="77777777" w:rsidR="001B27DB" w:rsidRPr="009B7822" w:rsidRDefault="001B27DB" w:rsidP="006C3491">
            <w:pPr>
              <w:spacing w:line="240" w:lineRule="auto"/>
              <w:jc w:val="center"/>
              <w:rPr>
                <w:rFonts w:ascii="Georgia" w:hAnsi="Georgia"/>
              </w:rPr>
            </w:pPr>
          </w:p>
        </w:tc>
        <w:tc>
          <w:tcPr>
            <w:tcW w:w="3528" w:type="dxa"/>
            <w:gridSpan w:val="2"/>
          </w:tcPr>
          <w:p w14:paraId="0E4D3D83" w14:textId="77777777" w:rsidR="001B27DB" w:rsidRPr="009B7822" w:rsidRDefault="001B27DB" w:rsidP="006C3491">
            <w:pPr>
              <w:jc w:val="center"/>
              <w:rPr>
                <w:rFonts w:ascii="Georgia" w:hAnsi="Georgia"/>
              </w:rPr>
            </w:pPr>
          </w:p>
        </w:tc>
      </w:tr>
      <w:tr w:rsidR="001B27DB" w:rsidRPr="009B7822" w14:paraId="642D9525" w14:textId="77777777" w:rsidTr="00A7727F">
        <w:tc>
          <w:tcPr>
            <w:tcW w:w="2996" w:type="dxa"/>
            <w:gridSpan w:val="2"/>
          </w:tcPr>
          <w:p w14:paraId="0705D93F" w14:textId="77777777" w:rsidR="001B27DB" w:rsidRPr="009B7822" w:rsidRDefault="001B27DB" w:rsidP="006C3491">
            <w:pPr>
              <w:spacing w:line="240" w:lineRule="auto"/>
              <w:jc w:val="center"/>
              <w:rPr>
                <w:rFonts w:ascii="Georgia" w:hAnsi="Georgia"/>
              </w:rPr>
            </w:pPr>
          </w:p>
        </w:tc>
        <w:tc>
          <w:tcPr>
            <w:tcW w:w="3444" w:type="dxa"/>
            <w:gridSpan w:val="3"/>
          </w:tcPr>
          <w:p w14:paraId="066C0042" w14:textId="77777777" w:rsidR="001B27DB" w:rsidRPr="009B7822" w:rsidRDefault="001B27DB" w:rsidP="006C3491">
            <w:pPr>
              <w:jc w:val="center"/>
              <w:rPr>
                <w:rFonts w:ascii="Georgia" w:hAnsi="Georgia"/>
                <w:u w:val="single"/>
                <w:rtl/>
              </w:rPr>
            </w:pPr>
            <w:r w:rsidRPr="009B7822">
              <w:rPr>
                <w:u w:val="single"/>
                <w:rtl/>
              </w:rPr>
              <w:t>אישור עורך דין</w:t>
            </w:r>
          </w:p>
          <w:p w14:paraId="7852AA8E" w14:textId="77777777" w:rsidR="004B26DD" w:rsidRPr="009B7822" w:rsidRDefault="004B26DD" w:rsidP="006C3491">
            <w:pPr>
              <w:jc w:val="center"/>
              <w:rPr>
                <w:rFonts w:ascii="Georgia" w:hAnsi="Georgia"/>
                <w:u w:val="single"/>
              </w:rPr>
            </w:pPr>
          </w:p>
        </w:tc>
        <w:tc>
          <w:tcPr>
            <w:tcW w:w="3058" w:type="dxa"/>
          </w:tcPr>
          <w:p w14:paraId="16660DD6" w14:textId="77777777" w:rsidR="001B27DB" w:rsidRPr="009B7822" w:rsidRDefault="001B27DB" w:rsidP="006C3491">
            <w:pPr>
              <w:jc w:val="center"/>
              <w:rPr>
                <w:rFonts w:ascii="Georgia" w:hAnsi="Georgia"/>
              </w:rPr>
            </w:pPr>
          </w:p>
        </w:tc>
      </w:tr>
      <w:tr w:rsidR="001B27DB" w:rsidRPr="009B7822" w14:paraId="6F0C50BD" w14:textId="77777777" w:rsidTr="00A7727F">
        <w:tc>
          <w:tcPr>
            <w:tcW w:w="9498" w:type="dxa"/>
            <w:gridSpan w:val="6"/>
          </w:tcPr>
          <w:p w14:paraId="27AE9163" w14:textId="4DC37949" w:rsidR="001B27DB" w:rsidRPr="00374388" w:rsidRDefault="001B27DB" w:rsidP="006C3491">
            <w:pPr>
              <w:pStyle w:val="afffa"/>
            </w:pPr>
            <w:r w:rsidRPr="009B7822">
              <w:rPr>
                <w:rFonts w:hint="eastAsia"/>
                <w:rtl/>
              </w:rPr>
              <w:t>אני</w:t>
            </w:r>
            <w:r w:rsidRPr="009B7822">
              <w:rPr>
                <w:rtl/>
              </w:rPr>
              <w:t xml:space="preserve"> </w:t>
            </w:r>
            <w:r w:rsidRPr="009B7822">
              <w:rPr>
                <w:rFonts w:hint="eastAsia"/>
                <w:rtl/>
              </w:rPr>
              <w:t>הח</w:t>
            </w:r>
            <w:r w:rsidRPr="009B7822">
              <w:rPr>
                <w:rtl/>
              </w:rPr>
              <w:t>"</w:t>
            </w:r>
            <w:r w:rsidRPr="009B7822">
              <w:rPr>
                <w:rFonts w:hint="eastAsia"/>
                <w:rtl/>
              </w:rPr>
              <w:t>מ</w:t>
            </w:r>
            <w:r w:rsidRPr="009B7822">
              <w:rPr>
                <w:rtl/>
              </w:rPr>
              <w:t xml:space="preserve"> ________________________, </w:t>
            </w:r>
            <w:r w:rsidRPr="009B7822">
              <w:rPr>
                <w:rFonts w:hint="eastAsia"/>
                <w:rtl/>
              </w:rPr>
              <w:t>עו</w:t>
            </w:r>
            <w:r w:rsidRPr="009B7822">
              <w:rPr>
                <w:rtl/>
              </w:rPr>
              <w:t>"</w:t>
            </w:r>
            <w:r w:rsidRPr="009B7822">
              <w:rPr>
                <w:rFonts w:hint="eastAsia"/>
                <w:rtl/>
              </w:rPr>
              <w:t>ד</w:t>
            </w:r>
            <w:r w:rsidRPr="009B7822">
              <w:rPr>
                <w:rtl/>
              </w:rPr>
              <w:t xml:space="preserve"> </w:t>
            </w:r>
            <w:r w:rsidRPr="009B7822">
              <w:rPr>
                <w:rFonts w:hint="eastAsia"/>
                <w:rtl/>
              </w:rPr>
              <w:t>מאשר</w:t>
            </w:r>
            <w:r w:rsidRPr="009B7822">
              <w:rPr>
                <w:rtl/>
              </w:rPr>
              <w:t>/</w:t>
            </w:r>
            <w:r w:rsidRPr="009B7822">
              <w:rPr>
                <w:rFonts w:hint="eastAsia"/>
                <w:rtl/>
              </w:rPr>
              <w:t>ת</w:t>
            </w:r>
            <w:r w:rsidRPr="009B7822">
              <w:rPr>
                <w:rtl/>
              </w:rPr>
              <w:t xml:space="preserve"> </w:t>
            </w:r>
            <w:r w:rsidRPr="009B7822">
              <w:rPr>
                <w:rFonts w:hint="eastAsia"/>
                <w:rtl/>
              </w:rPr>
              <w:t>כי</w:t>
            </w:r>
            <w:r w:rsidRPr="009B7822">
              <w:rPr>
                <w:rtl/>
              </w:rPr>
              <w:t xml:space="preserve"> </w:t>
            </w:r>
            <w:r w:rsidRPr="009B7822">
              <w:rPr>
                <w:rFonts w:hint="eastAsia"/>
                <w:rtl/>
              </w:rPr>
              <w:t>ביום</w:t>
            </w:r>
            <w:r w:rsidRPr="009B7822">
              <w:rPr>
                <w:rtl/>
              </w:rPr>
              <w:t xml:space="preserve"> _____________ </w:t>
            </w:r>
            <w:r w:rsidRPr="009B7822">
              <w:rPr>
                <w:rFonts w:hint="eastAsia"/>
                <w:rtl/>
              </w:rPr>
              <w:t>הופיע</w:t>
            </w:r>
            <w:r w:rsidRPr="009B7822">
              <w:rPr>
                <w:rtl/>
              </w:rPr>
              <w:t>/</w:t>
            </w:r>
            <w:r w:rsidRPr="009B7822">
              <w:rPr>
                <w:rFonts w:hint="eastAsia"/>
                <w:rtl/>
              </w:rPr>
              <w:t>ה</w:t>
            </w:r>
            <w:r w:rsidRPr="009B7822">
              <w:rPr>
                <w:rtl/>
              </w:rPr>
              <w:t xml:space="preserve"> </w:t>
            </w:r>
            <w:r w:rsidRPr="009B7822">
              <w:rPr>
                <w:rFonts w:hint="eastAsia"/>
                <w:rtl/>
              </w:rPr>
              <w:t>בפני</w:t>
            </w:r>
            <w:r w:rsidRPr="009B7822">
              <w:rPr>
                <w:rtl/>
              </w:rPr>
              <w:t xml:space="preserve"> </w:t>
            </w:r>
            <w:r w:rsidRPr="009B7822">
              <w:rPr>
                <w:rFonts w:hint="eastAsia"/>
                <w:rtl/>
              </w:rPr>
              <w:t>במשרדי</w:t>
            </w:r>
            <w:r w:rsidRPr="009B7822">
              <w:rPr>
                <w:rtl/>
              </w:rPr>
              <w:t xml:space="preserve"> </w:t>
            </w:r>
            <w:r w:rsidRPr="009B7822">
              <w:rPr>
                <w:rFonts w:hint="eastAsia"/>
                <w:rtl/>
              </w:rPr>
              <w:t>אשר</w:t>
            </w:r>
            <w:r w:rsidRPr="009B7822">
              <w:rPr>
                <w:rtl/>
              </w:rPr>
              <w:t xml:space="preserve"> </w:t>
            </w:r>
            <w:r w:rsidRPr="009B7822">
              <w:rPr>
                <w:rFonts w:hint="eastAsia"/>
                <w:rtl/>
              </w:rPr>
              <w:t>ברח</w:t>
            </w:r>
            <w:r w:rsidRPr="009B7822">
              <w:rPr>
                <w:rtl/>
              </w:rPr>
              <w:t xml:space="preserve">' _________________ </w:t>
            </w:r>
            <w:r w:rsidRPr="009B7822">
              <w:rPr>
                <w:rFonts w:hint="eastAsia"/>
                <w:rtl/>
              </w:rPr>
              <w:t>בישוב</w:t>
            </w:r>
            <w:r w:rsidRPr="009B7822">
              <w:rPr>
                <w:rtl/>
              </w:rPr>
              <w:t xml:space="preserve"> /</w:t>
            </w:r>
            <w:r w:rsidRPr="009B7822">
              <w:rPr>
                <w:rFonts w:hint="eastAsia"/>
                <w:rtl/>
              </w:rPr>
              <w:t>בעיר</w:t>
            </w:r>
            <w:r w:rsidRPr="009B7822">
              <w:rPr>
                <w:rtl/>
              </w:rPr>
              <w:t xml:space="preserve">_________________ </w:t>
            </w:r>
            <w:r w:rsidRPr="009B7822">
              <w:rPr>
                <w:rFonts w:hint="eastAsia"/>
                <w:rtl/>
              </w:rPr>
              <w:t>מר</w:t>
            </w:r>
            <w:r w:rsidRPr="009B7822">
              <w:rPr>
                <w:rtl/>
              </w:rPr>
              <w:t xml:space="preserve"> / </w:t>
            </w:r>
            <w:r w:rsidRPr="009B7822">
              <w:rPr>
                <w:rFonts w:hint="eastAsia"/>
                <w:rtl/>
              </w:rPr>
              <w:t>גב</w:t>
            </w:r>
            <w:r w:rsidRPr="009B7822">
              <w:rPr>
                <w:rtl/>
              </w:rPr>
              <w:t xml:space="preserve">' _________________ </w:t>
            </w:r>
            <w:r w:rsidRPr="009B7822">
              <w:rPr>
                <w:rFonts w:hint="eastAsia"/>
                <w:rtl/>
              </w:rPr>
              <w:t>שזיהה</w:t>
            </w:r>
            <w:r w:rsidRPr="009B7822">
              <w:rPr>
                <w:rtl/>
              </w:rPr>
              <w:t xml:space="preserve"> /</w:t>
            </w:r>
            <w:r w:rsidRPr="009B7822">
              <w:rPr>
                <w:rFonts w:hint="eastAsia"/>
                <w:rtl/>
              </w:rPr>
              <w:t>תה</w:t>
            </w:r>
            <w:r w:rsidRPr="009B7822">
              <w:rPr>
                <w:rtl/>
              </w:rPr>
              <w:t xml:space="preserve"> </w:t>
            </w:r>
            <w:r w:rsidRPr="009B7822">
              <w:rPr>
                <w:rFonts w:hint="eastAsia"/>
                <w:rtl/>
              </w:rPr>
              <w:t>עצמו</w:t>
            </w:r>
            <w:r w:rsidRPr="009B7822">
              <w:rPr>
                <w:rtl/>
              </w:rPr>
              <w:t>/</w:t>
            </w:r>
            <w:r w:rsidRPr="009B7822">
              <w:rPr>
                <w:rFonts w:hint="eastAsia"/>
                <w:rtl/>
              </w:rPr>
              <w:t>ה</w:t>
            </w:r>
            <w:r w:rsidRPr="009B7822">
              <w:rPr>
                <w:rtl/>
              </w:rPr>
              <w:t xml:space="preserve"> </w:t>
            </w:r>
            <w:r w:rsidRPr="009B7822">
              <w:rPr>
                <w:rFonts w:hint="eastAsia"/>
                <w:rtl/>
              </w:rPr>
              <w:t>על</w:t>
            </w:r>
            <w:r w:rsidRPr="009B7822">
              <w:rPr>
                <w:rtl/>
              </w:rPr>
              <w:t xml:space="preserve"> </w:t>
            </w:r>
            <w:r w:rsidRPr="009B7822">
              <w:rPr>
                <w:rFonts w:hint="eastAsia"/>
                <w:rtl/>
              </w:rPr>
              <w:t>ידי</w:t>
            </w:r>
            <w:r w:rsidRPr="009B7822">
              <w:rPr>
                <w:rtl/>
              </w:rPr>
              <w:t xml:space="preserve"> </w:t>
            </w:r>
            <w:r w:rsidRPr="009B7822">
              <w:rPr>
                <w:rFonts w:hint="eastAsia"/>
                <w:rtl/>
              </w:rPr>
              <w:t>ת</w:t>
            </w:r>
            <w:r w:rsidRPr="009B7822">
              <w:rPr>
                <w:rtl/>
              </w:rPr>
              <w:t>.</w:t>
            </w:r>
            <w:r w:rsidRPr="009B7822">
              <w:rPr>
                <w:rFonts w:hint="eastAsia"/>
                <w:rtl/>
              </w:rPr>
              <w:t>ז</w:t>
            </w:r>
            <w:r w:rsidRPr="009B7822">
              <w:rPr>
                <w:rtl/>
              </w:rPr>
              <w:t xml:space="preserve">. _______________ </w:t>
            </w:r>
            <w:r w:rsidR="00AE16B5" w:rsidRPr="009B7822">
              <w:rPr>
                <w:rFonts w:hint="cs"/>
                <w:rtl/>
              </w:rPr>
              <w:t xml:space="preserve">/ </w:t>
            </w:r>
            <w:r w:rsidRPr="009B7822">
              <w:rPr>
                <w:rFonts w:hint="eastAsia"/>
                <w:rtl/>
              </w:rPr>
              <w:t>המוכר</w:t>
            </w:r>
            <w:r w:rsidRPr="009B7822">
              <w:rPr>
                <w:rtl/>
              </w:rPr>
              <w:t>/</w:t>
            </w:r>
            <w:r w:rsidRPr="009B7822">
              <w:rPr>
                <w:rFonts w:hint="eastAsia"/>
                <w:rtl/>
              </w:rPr>
              <w:t>ת</w:t>
            </w:r>
            <w:r w:rsidRPr="009B7822">
              <w:rPr>
                <w:rtl/>
              </w:rPr>
              <w:t xml:space="preserve"> </w:t>
            </w:r>
            <w:r w:rsidRPr="009B7822">
              <w:rPr>
                <w:rFonts w:hint="eastAsia"/>
                <w:rtl/>
              </w:rPr>
              <w:t>לי</w:t>
            </w:r>
            <w:r w:rsidRPr="009B7822">
              <w:rPr>
                <w:rtl/>
              </w:rPr>
              <w:t xml:space="preserve"> </w:t>
            </w:r>
            <w:r w:rsidRPr="009B7822">
              <w:rPr>
                <w:rFonts w:hint="eastAsia"/>
                <w:rtl/>
              </w:rPr>
              <w:t>באופן</w:t>
            </w:r>
            <w:r w:rsidRPr="009B7822">
              <w:rPr>
                <w:rtl/>
              </w:rPr>
              <w:t xml:space="preserve"> </w:t>
            </w:r>
            <w:r w:rsidRPr="009B7822">
              <w:rPr>
                <w:rFonts w:hint="eastAsia"/>
                <w:rtl/>
              </w:rPr>
              <w:t>אישי</w:t>
            </w:r>
            <w:r w:rsidRPr="009B7822">
              <w:rPr>
                <w:rtl/>
              </w:rPr>
              <w:t xml:space="preserve">, </w:t>
            </w:r>
            <w:r w:rsidRPr="009B7822">
              <w:rPr>
                <w:rFonts w:hint="eastAsia"/>
                <w:rtl/>
              </w:rPr>
              <w:t>ואחרי</w:t>
            </w:r>
            <w:r w:rsidRPr="009B7822">
              <w:rPr>
                <w:rtl/>
              </w:rPr>
              <w:t xml:space="preserve"> </w:t>
            </w:r>
            <w:r w:rsidRPr="009B7822">
              <w:rPr>
                <w:rFonts w:hint="eastAsia"/>
                <w:rtl/>
              </w:rPr>
              <w:t>שהזהרתיו</w:t>
            </w:r>
            <w:r w:rsidRPr="009B7822">
              <w:rPr>
                <w:rtl/>
              </w:rPr>
              <w:t>/</w:t>
            </w:r>
            <w:r w:rsidRPr="009B7822">
              <w:rPr>
                <w:rFonts w:hint="eastAsia"/>
                <w:rtl/>
              </w:rPr>
              <w:t>ה</w:t>
            </w:r>
            <w:r w:rsidRPr="009B7822">
              <w:rPr>
                <w:rtl/>
              </w:rPr>
              <w:t xml:space="preserve"> </w:t>
            </w:r>
            <w:r w:rsidRPr="009B7822">
              <w:rPr>
                <w:rFonts w:hint="eastAsia"/>
                <w:rtl/>
              </w:rPr>
              <w:t>כי</w:t>
            </w:r>
            <w:r w:rsidRPr="009B7822">
              <w:rPr>
                <w:rtl/>
              </w:rPr>
              <w:t xml:space="preserve"> </w:t>
            </w:r>
            <w:r w:rsidRPr="009B7822">
              <w:rPr>
                <w:rFonts w:hint="eastAsia"/>
                <w:rtl/>
              </w:rPr>
              <w:t>עליו</w:t>
            </w:r>
            <w:r w:rsidRPr="009B7822">
              <w:rPr>
                <w:rtl/>
              </w:rPr>
              <w:t>/</w:t>
            </w:r>
            <w:r w:rsidRPr="009B7822">
              <w:rPr>
                <w:rFonts w:hint="eastAsia"/>
                <w:rtl/>
              </w:rPr>
              <w:t>ה</w:t>
            </w:r>
            <w:r w:rsidRPr="009B7822">
              <w:rPr>
                <w:rtl/>
              </w:rPr>
              <w:t xml:space="preserve"> </w:t>
            </w:r>
            <w:r w:rsidRPr="009B7822">
              <w:rPr>
                <w:rFonts w:hint="eastAsia"/>
                <w:rtl/>
              </w:rPr>
              <w:t>להצהיר</w:t>
            </w:r>
            <w:r w:rsidRPr="009B7822">
              <w:rPr>
                <w:rtl/>
              </w:rPr>
              <w:t xml:space="preserve"> </w:t>
            </w:r>
            <w:r w:rsidRPr="009B7822">
              <w:rPr>
                <w:rFonts w:hint="eastAsia"/>
                <w:rtl/>
              </w:rPr>
              <w:t>אמת</w:t>
            </w:r>
            <w:r w:rsidRPr="009B7822">
              <w:rPr>
                <w:rtl/>
              </w:rPr>
              <w:t xml:space="preserve"> </w:t>
            </w:r>
            <w:r w:rsidRPr="009B7822">
              <w:rPr>
                <w:rFonts w:hint="eastAsia"/>
                <w:rtl/>
              </w:rPr>
              <w:t>וכי</w:t>
            </w:r>
            <w:r w:rsidRPr="009B7822">
              <w:rPr>
                <w:rtl/>
              </w:rPr>
              <w:t xml:space="preserve"> </w:t>
            </w:r>
            <w:r w:rsidRPr="009B7822">
              <w:rPr>
                <w:rFonts w:hint="eastAsia"/>
                <w:rtl/>
              </w:rPr>
              <w:t>יהיה</w:t>
            </w:r>
            <w:r w:rsidRPr="009B7822">
              <w:rPr>
                <w:rtl/>
              </w:rPr>
              <w:t xml:space="preserve"> / </w:t>
            </w:r>
            <w:r w:rsidRPr="009B7822">
              <w:rPr>
                <w:rFonts w:hint="eastAsia"/>
                <w:rtl/>
              </w:rPr>
              <w:t>תהיה</w:t>
            </w:r>
            <w:r w:rsidRPr="009B7822">
              <w:rPr>
                <w:rtl/>
              </w:rPr>
              <w:t xml:space="preserve"> </w:t>
            </w:r>
            <w:r w:rsidRPr="009B7822">
              <w:rPr>
                <w:rFonts w:hint="eastAsia"/>
                <w:rtl/>
              </w:rPr>
              <w:t>צפוי</w:t>
            </w:r>
            <w:r w:rsidRPr="009B7822">
              <w:rPr>
                <w:rtl/>
              </w:rPr>
              <w:t>/</w:t>
            </w:r>
            <w:r w:rsidRPr="009B7822">
              <w:rPr>
                <w:rFonts w:hint="eastAsia"/>
                <w:rtl/>
              </w:rPr>
              <w:t>ה</w:t>
            </w:r>
            <w:r w:rsidRPr="009B7822">
              <w:rPr>
                <w:rtl/>
              </w:rPr>
              <w:t xml:space="preserve"> </w:t>
            </w:r>
            <w:r w:rsidRPr="009B7822">
              <w:rPr>
                <w:rFonts w:hint="eastAsia"/>
                <w:rtl/>
              </w:rPr>
              <w:t>לעונשים</w:t>
            </w:r>
            <w:r w:rsidRPr="009B7822">
              <w:rPr>
                <w:rtl/>
              </w:rPr>
              <w:t xml:space="preserve"> </w:t>
            </w:r>
            <w:r w:rsidRPr="009B7822">
              <w:rPr>
                <w:rFonts w:hint="eastAsia"/>
                <w:rtl/>
              </w:rPr>
              <w:t>הקבועים</w:t>
            </w:r>
            <w:r w:rsidRPr="009B7822">
              <w:rPr>
                <w:rtl/>
              </w:rPr>
              <w:t xml:space="preserve"> </w:t>
            </w:r>
            <w:r w:rsidRPr="009B7822">
              <w:rPr>
                <w:rFonts w:hint="eastAsia"/>
                <w:rtl/>
              </w:rPr>
              <w:t>בחוק</w:t>
            </w:r>
            <w:r w:rsidRPr="009B7822">
              <w:rPr>
                <w:rtl/>
              </w:rPr>
              <w:t xml:space="preserve"> </w:t>
            </w:r>
            <w:r w:rsidRPr="009B7822">
              <w:rPr>
                <w:rFonts w:hint="eastAsia"/>
                <w:rtl/>
              </w:rPr>
              <w:t>אם</w:t>
            </w:r>
            <w:r w:rsidRPr="009B7822">
              <w:rPr>
                <w:rtl/>
              </w:rPr>
              <w:t xml:space="preserve"> </w:t>
            </w:r>
            <w:r w:rsidRPr="009B7822">
              <w:rPr>
                <w:rFonts w:hint="eastAsia"/>
                <w:rtl/>
              </w:rPr>
              <w:t>לא</w:t>
            </w:r>
            <w:r w:rsidRPr="009B7822">
              <w:rPr>
                <w:rtl/>
              </w:rPr>
              <w:t xml:space="preserve"> </w:t>
            </w:r>
            <w:r w:rsidRPr="009B7822">
              <w:rPr>
                <w:rFonts w:hint="eastAsia"/>
                <w:rtl/>
              </w:rPr>
              <w:t>יעשה</w:t>
            </w:r>
            <w:r w:rsidRPr="009B7822">
              <w:rPr>
                <w:rtl/>
              </w:rPr>
              <w:t xml:space="preserve"> / </w:t>
            </w:r>
            <w:r w:rsidRPr="009B7822">
              <w:rPr>
                <w:rFonts w:hint="eastAsia"/>
                <w:rtl/>
              </w:rPr>
              <w:t>תעשה</w:t>
            </w:r>
            <w:r w:rsidRPr="009B7822">
              <w:rPr>
                <w:rtl/>
              </w:rPr>
              <w:t xml:space="preserve"> </w:t>
            </w:r>
            <w:r w:rsidRPr="009B7822">
              <w:rPr>
                <w:rFonts w:hint="eastAsia"/>
                <w:rtl/>
              </w:rPr>
              <w:t>כן</w:t>
            </w:r>
            <w:r w:rsidRPr="009B7822">
              <w:rPr>
                <w:rtl/>
              </w:rPr>
              <w:t xml:space="preserve">, </w:t>
            </w:r>
            <w:r w:rsidRPr="009B7822">
              <w:rPr>
                <w:rFonts w:hint="eastAsia"/>
                <w:rtl/>
              </w:rPr>
              <w:t>חתם</w:t>
            </w:r>
            <w:r w:rsidRPr="009B7822">
              <w:rPr>
                <w:rtl/>
              </w:rPr>
              <w:t>/</w:t>
            </w:r>
            <w:r w:rsidRPr="009B7822">
              <w:rPr>
                <w:rFonts w:hint="eastAsia"/>
                <w:rtl/>
              </w:rPr>
              <w:t>ה</w:t>
            </w:r>
            <w:r w:rsidRPr="009B7822">
              <w:rPr>
                <w:rtl/>
              </w:rPr>
              <w:t xml:space="preserve"> </w:t>
            </w:r>
            <w:r w:rsidRPr="009B7822">
              <w:rPr>
                <w:rFonts w:hint="eastAsia"/>
                <w:rtl/>
              </w:rPr>
              <w:t>בפני</w:t>
            </w:r>
            <w:r w:rsidRPr="009B7822">
              <w:rPr>
                <w:rtl/>
              </w:rPr>
              <w:t xml:space="preserve"> </w:t>
            </w:r>
            <w:r w:rsidRPr="009B7822">
              <w:rPr>
                <w:rFonts w:hint="eastAsia"/>
                <w:rtl/>
              </w:rPr>
              <w:t>על</w:t>
            </w:r>
            <w:r w:rsidRPr="009B7822">
              <w:rPr>
                <w:rtl/>
              </w:rPr>
              <w:t xml:space="preserve"> </w:t>
            </w:r>
            <w:r w:rsidRPr="009B7822">
              <w:rPr>
                <w:rFonts w:hint="eastAsia"/>
                <w:rtl/>
              </w:rPr>
              <w:t>התצהיר</w:t>
            </w:r>
            <w:r w:rsidRPr="009B7822">
              <w:rPr>
                <w:rtl/>
              </w:rPr>
              <w:t xml:space="preserve"> </w:t>
            </w:r>
            <w:r w:rsidRPr="009B7822">
              <w:rPr>
                <w:rFonts w:hint="eastAsia"/>
                <w:rtl/>
              </w:rPr>
              <w:t>דלעיל</w:t>
            </w:r>
            <w:r w:rsidRPr="009B7822">
              <w:rPr>
                <w:rtl/>
              </w:rPr>
              <w:t>.</w:t>
            </w:r>
          </w:p>
        </w:tc>
      </w:tr>
      <w:tr w:rsidR="001B27DB" w:rsidRPr="009B7822" w14:paraId="56A1EC5C" w14:textId="77777777" w:rsidTr="00A7727F">
        <w:tc>
          <w:tcPr>
            <w:tcW w:w="2996" w:type="dxa"/>
            <w:gridSpan w:val="2"/>
          </w:tcPr>
          <w:p w14:paraId="46825154" w14:textId="77777777" w:rsidR="001B27DB" w:rsidRPr="009B7822" w:rsidRDefault="001B27DB" w:rsidP="006C3491">
            <w:pPr>
              <w:spacing w:line="240" w:lineRule="auto"/>
              <w:jc w:val="center"/>
              <w:rPr>
                <w:rFonts w:ascii="Georgia" w:hAnsi="Georgia"/>
                <w:b/>
                <w:bCs/>
              </w:rPr>
            </w:pPr>
            <w:r w:rsidRPr="009B7822">
              <w:rPr>
                <w:rFonts w:ascii="Georgia" w:hAnsi="Georgia"/>
                <w:b/>
                <w:bCs/>
                <w:rtl/>
              </w:rPr>
              <w:t>_______________</w:t>
            </w:r>
          </w:p>
        </w:tc>
        <w:tc>
          <w:tcPr>
            <w:tcW w:w="3444" w:type="dxa"/>
            <w:gridSpan w:val="3"/>
          </w:tcPr>
          <w:p w14:paraId="1076E84C" w14:textId="77777777" w:rsidR="001B27DB" w:rsidRPr="009B7822" w:rsidRDefault="001B27DB" w:rsidP="006C3491">
            <w:pPr>
              <w:spacing w:line="240" w:lineRule="auto"/>
              <w:jc w:val="center"/>
              <w:rPr>
                <w:rFonts w:ascii="Georgia" w:hAnsi="Georgia"/>
                <w:b/>
                <w:bCs/>
              </w:rPr>
            </w:pPr>
            <w:r w:rsidRPr="009B7822">
              <w:rPr>
                <w:rFonts w:ascii="Georgia" w:hAnsi="Georgia"/>
                <w:b/>
                <w:bCs/>
                <w:rtl/>
              </w:rPr>
              <w:t>______________________</w:t>
            </w:r>
          </w:p>
        </w:tc>
        <w:tc>
          <w:tcPr>
            <w:tcW w:w="3058" w:type="dxa"/>
          </w:tcPr>
          <w:p w14:paraId="3CBA6AD9" w14:textId="77777777" w:rsidR="001B27DB" w:rsidRPr="009B7822" w:rsidRDefault="001B27DB" w:rsidP="006C3491">
            <w:pPr>
              <w:spacing w:line="240" w:lineRule="auto"/>
              <w:jc w:val="center"/>
              <w:rPr>
                <w:rFonts w:ascii="Georgia" w:hAnsi="Georgia"/>
                <w:b/>
                <w:bCs/>
              </w:rPr>
            </w:pPr>
            <w:r w:rsidRPr="009B7822">
              <w:rPr>
                <w:rFonts w:ascii="Georgia" w:hAnsi="Georgia"/>
                <w:b/>
                <w:bCs/>
                <w:rtl/>
              </w:rPr>
              <w:t>_____________________</w:t>
            </w:r>
          </w:p>
        </w:tc>
      </w:tr>
      <w:tr w:rsidR="001B27DB" w:rsidRPr="009B7822" w14:paraId="11652CB0" w14:textId="77777777" w:rsidTr="00A7727F">
        <w:tc>
          <w:tcPr>
            <w:tcW w:w="2996" w:type="dxa"/>
            <w:gridSpan w:val="2"/>
          </w:tcPr>
          <w:p w14:paraId="1CF563FC" w14:textId="77777777" w:rsidR="001B27DB" w:rsidRPr="009B7822" w:rsidRDefault="001B27DB" w:rsidP="006C3491">
            <w:pPr>
              <w:spacing w:line="240" w:lineRule="auto"/>
              <w:jc w:val="center"/>
              <w:rPr>
                <w:rFonts w:ascii="Georgia" w:hAnsi="Georgia"/>
              </w:rPr>
            </w:pPr>
            <w:r w:rsidRPr="009B7822">
              <w:rPr>
                <w:rFonts w:ascii="Georgia" w:hAnsi="Georgia" w:hint="cs"/>
                <w:rtl/>
              </w:rPr>
              <w:t>תאריך</w:t>
            </w:r>
          </w:p>
        </w:tc>
        <w:tc>
          <w:tcPr>
            <w:tcW w:w="3444" w:type="dxa"/>
            <w:gridSpan w:val="3"/>
          </w:tcPr>
          <w:p w14:paraId="0D0976DE" w14:textId="77777777" w:rsidR="001B27DB" w:rsidRPr="009B7822" w:rsidRDefault="001B27DB" w:rsidP="006C3491">
            <w:pPr>
              <w:spacing w:line="240" w:lineRule="auto"/>
              <w:jc w:val="center"/>
              <w:rPr>
                <w:rFonts w:ascii="Georgia" w:hAnsi="Georgia"/>
              </w:rPr>
            </w:pPr>
            <w:r w:rsidRPr="009B7822">
              <w:rPr>
                <w:rFonts w:ascii="Georgia" w:hAnsi="Georgia" w:hint="eastAsia"/>
                <w:rtl/>
              </w:rPr>
              <w:t>מספר</w:t>
            </w:r>
            <w:r w:rsidRPr="009B7822">
              <w:rPr>
                <w:rFonts w:ascii="Georgia" w:hAnsi="Georgia"/>
                <w:rtl/>
              </w:rPr>
              <w:t xml:space="preserve"> </w:t>
            </w:r>
            <w:proofErr w:type="spellStart"/>
            <w:r w:rsidRPr="009B7822">
              <w:rPr>
                <w:rFonts w:ascii="Georgia" w:hAnsi="Georgia" w:hint="eastAsia"/>
                <w:rtl/>
              </w:rPr>
              <w:t>רשיון</w:t>
            </w:r>
            <w:proofErr w:type="spellEnd"/>
          </w:p>
        </w:tc>
        <w:tc>
          <w:tcPr>
            <w:tcW w:w="3058" w:type="dxa"/>
          </w:tcPr>
          <w:p w14:paraId="3F21DE97" w14:textId="77777777" w:rsidR="001B27DB" w:rsidRPr="009B7822" w:rsidRDefault="001B27DB" w:rsidP="006C3491">
            <w:pPr>
              <w:spacing w:line="240" w:lineRule="auto"/>
              <w:jc w:val="center"/>
              <w:rPr>
                <w:rFonts w:ascii="Georgia" w:hAnsi="Georgia"/>
              </w:rPr>
            </w:pPr>
            <w:r w:rsidRPr="009B7822">
              <w:rPr>
                <w:rFonts w:ascii="Georgia" w:hAnsi="Georgia" w:hint="eastAsia"/>
                <w:rtl/>
              </w:rPr>
              <w:t>חתימה</w:t>
            </w:r>
            <w:r w:rsidRPr="009B7822">
              <w:rPr>
                <w:rFonts w:ascii="Georgia" w:hAnsi="Georgia"/>
                <w:rtl/>
              </w:rPr>
              <w:t xml:space="preserve"> </w:t>
            </w:r>
            <w:r w:rsidRPr="009B7822">
              <w:rPr>
                <w:rFonts w:ascii="Georgia" w:hAnsi="Georgia" w:hint="eastAsia"/>
                <w:rtl/>
              </w:rPr>
              <w:t>וחותמת</w:t>
            </w:r>
          </w:p>
        </w:tc>
      </w:tr>
    </w:tbl>
    <w:p w14:paraId="717009A4" w14:textId="77777777" w:rsidR="00CE651D" w:rsidRPr="009B7822" w:rsidRDefault="00CE651D" w:rsidP="006C3491">
      <w:pPr>
        <w:jc w:val="center"/>
        <w:rPr>
          <w:b/>
          <w:bCs/>
          <w:rtl/>
        </w:rPr>
      </w:pPr>
      <w:bookmarkStart w:id="204" w:name="_Toc285980554"/>
      <w:bookmarkStart w:id="205" w:name="_Toc378247289"/>
      <w:bookmarkStart w:id="206" w:name="_Toc378751278"/>
      <w:bookmarkStart w:id="207" w:name="_Toc365486691"/>
      <w:bookmarkStart w:id="208" w:name="_Ref382489534"/>
      <w:bookmarkStart w:id="209" w:name="_Toc398494907"/>
    </w:p>
    <w:p w14:paraId="1509026A" w14:textId="77777777" w:rsidR="00892DC4" w:rsidRDefault="00892DC4" w:rsidP="006C3491">
      <w:pPr>
        <w:pStyle w:val="a2"/>
        <w:bidi w:val="0"/>
        <w:rPr>
          <w:rtl/>
        </w:rPr>
      </w:pPr>
      <w:r>
        <w:rPr>
          <w:rtl/>
        </w:rPr>
        <w:br w:type="page"/>
      </w:r>
    </w:p>
    <w:p w14:paraId="15AE5C46" w14:textId="216C8395" w:rsidR="00892DC4" w:rsidRPr="00892DC4" w:rsidRDefault="00892DC4" w:rsidP="00FE0D0F">
      <w:pPr>
        <w:pStyle w:val="8"/>
        <w:rPr>
          <w:rtl/>
        </w:rPr>
      </w:pPr>
      <w:r w:rsidRPr="00892DC4">
        <w:rPr>
          <w:rtl/>
        </w:rPr>
        <w:t xml:space="preserve">נספח </w:t>
      </w:r>
      <w:r w:rsidR="00FE0D0F">
        <w:rPr>
          <w:rFonts w:hint="cs"/>
          <w:rtl/>
        </w:rPr>
        <w:t>6</w:t>
      </w:r>
      <w:r w:rsidRPr="00892DC4">
        <w:rPr>
          <w:rFonts w:hint="cs"/>
          <w:rtl/>
        </w:rPr>
        <w:t xml:space="preserve"> </w:t>
      </w:r>
      <w:r w:rsidRPr="00892DC4">
        <w:rPr>
          <w:rtl/>
        </w:rPr>
        <w:t>טופס הצהרה של מציע לעמידה בדרישות</w:t>
      </w:r>
      <w:r w:rsidRPr="00892DC4">
        <w:rPr>
          <w:rFonts w:hint="cs"/>
          <w:rtl/>
        </w:rPr>
        <w:t xml:space="preserve"> </w:t>
      </w:r>
      <w:r w:rsidRPr="00892DC4">
        <w:rPr>
          <w:rtl/>
        </w:rPr>
        <w:t>תשלומים סוציאליים, שכר מינימום וקיום חוקי העבודה</w:t>
      </w:r>
    </w:p>
    <w:tbl>
      <w:tblPr>
        <w:bidiVisual/>
        <w:tblW w:w="0" w:type="auto"/>
        <w:tblLook w:val="01E0" w:firstRow="1" w:lastRow="1" w:firstColumn="1" w:lastColumn="1" w:noHBand="0" w:noVBand="0"/>
      </w:tblPr>
      <w:tblGrid>
        <w:gridCol w:w="2906"/>
        <w:gridCol w:w="3194"/>
        <w:gridCol w:w="101"/>
        <w:gridCol w:w="3153"/>
      </w:tblGrid>
      <w:tr w:rsidR="00892DC4" w:rsidRPr="00892DC4" w14:paraId="4ADE3BCD" w14:textId="77777777" w:rsidTr="00892DC4">
        <w:tc>
          <w:tcPr>
            <w:tcW w:w="9354" w:type="dxa"/>
            <w:gridSpan w:val="4"/>
          </w:tcPr>
          <w:p w14:paraId="5D16B302" w14:textId="77777777" w:rsidR="00892DC4" w:rsidRPr="00892DC4" w:rsidRDefault="00892DC4" w:rsidP="006C3491">
            <w:pPr>
              <w:rPr>
                <w:rFonts w:ascii="David" w:hAnsi="David"/>
                <w:rtl/>
              </w:rPr>
            </w:pPr>
            <w:r w:rsidRPr="00892DC4">
              <w:rPr>
                <w:rFonts w:ascii="David" w:hAnsi="David"/>
                <w:rtl/>
              </w:rPr>
              <w:t>אנו הח"מ ____________________ ת.ז. _________________ לאחר שהוזהרנו כי עלינו לומר את האמת וכי נהיה צפויים לעונשים הקבועים בחוק אם לא נעשה כן, מצהירים בזה כדלקמן:</w:t>
            </w:r>
          </w:p>
        </w:tc>
      </w:tr>
      <w:tr w:rsidR="00892DC4" w:rsidRPr="00892DC4" w14:paraId="525BF7F2" w14:textId="77777777" w:rsidTr="00892DC4">
        <w:tc>
          <w:tcPr>
            <w:tcW w:w="9354" w:type="dxa"/>
            <w:gridSpan w:val="4"/>
          </w:tcPr>
          <w:p w14:paraId="4AA90CC6" w14:textId="77777777" w:rsidR="00892DC4" w:rsidRPr="00892DC4" w:rsidRDefault="00892DC4" w:rsidP="006C3491">
            <w:pPr>
              <w:rPr>
                <w:rFonts w:ascii="David" w:hAnsi="David"/>
                <w:rtl/>
              </w:rPr>
            </w:pPr>
          </w:p>
        </w:tc>
      </w:tr>
      <w:tr w:rsidR="00892DC4" w:rsidRPr="00892DC4" w14:paraId="220CB130" w14:textId="77777777" w:rsidTr="00892DC4">
        <w:tc>
          <w:tcPr>
            <w:tcW w:w="9354" w:type="dxa"/>
            <w:gridSpan w:val="4"/>
          </w:tcPr>
          <w:p w14:paraId="2D43EDF6" w14:textId="77777777" w:rsidR="00892DC4" w:rsidRPr="00892DC4" w:rsidRDefault="00892DC4" w:rsidP="006C3491">
            <w:pPr>
              <w:rPr>
                <w:rFonts w:ascii="David" w:hAnsi="David"/>
                <w:rtl/>
              </w:rPr>
            </w:pPr>
            <w:r w:rsidRPr="00892DC4">
              <w:rPr>
                <w:rFonts w:ascii="David" w:hAnsi="David"/>
                <w:rtl/>
              </w:rPr>
              <w:t>הננו ______________________________ מצהירים בזה כי במידה ותוכרז חברתנו כזוכה במכרז, אנו מתחייבים לעמוד בדרישות התשלומים הסוציאליים ושכר מינימום לעובדים וכן לקיים את חוקי העבודה לגבי העובדים שיועסקו על ידינו, במהלך כל תקופת ההתקשרות.</w:t>
            </w:r>
          </w:p>
        </w:tc>
      </w:tr>
      <w:tr w:rsidR="00892DC4" w:rsidRPr="00892DC4" w14:paraId="1246E8C1" w14:textId="77777777" w:rsidTr="00892DC4">
        <w:tc>
          <w:tcPr>
            <w:tcW w:w="9354" w:type="dxa"/>
            <w:gridSpan w:val="4"/>
          </w:tcPr>
          <w:p w14:paraId="5BF64877" w14:textId="77777777" w:rsidR="00892DC4" w:rsidRPr="00892DC4" w:rsidRDefault="00892DC4" w:rsidP="006C3491">
            <w:pPr>
              <w:rPr>
                <w:rFonts w:ascii="David" w:hAnsi="David"/>
                <w:rtl/>
              </w:rPr>
            </w:pPr>
          </w:p>
        </w:tc>
      </w:tr>
      <w:tr w:rsidR="00892DC4" w:rsidRPr="00892DC4" w14:paraId="2FC56ECE" w14:textId="77777777" w:rsidTr="00892DC4">
        <w:tc>
          <w:tcPr>
            <w:tcW w:w="6100" w:type="dxa"/>
            <w:gridSpan w:val="2"/>
          </w:tcPr>
          <w:p w14:paraId="455C00B1" w14:textId="77777777" w:rsidR="00892DC4" w:rsidRPr="00892DC4" w:rsidRDefault="00892DC4" w:rsidP="006C3491">
            <w:pPr>
              <w:jc w:val="center"/>
              <w:rPr>
                <w:rFonts w:ascii="David" w:hAnsi="David"/>
                <w:rtl/>
              </w:rPr>
            </w:pPr>
            <w:r w:rsidRPr="00892DC4">
              <w:rPr>
                <w:rFonts w:ascii="David" w:hAnsi="David"/>
                <w:rtl/>
              </w:rPr>
              <w:t>_________________________________</w:t>
            </w:r>
          </w:p>
        </w:tc>
        <w:tc>
          <w:tcPr>
            <w:tcW w:w="3254" w:type="dxa"/>
            <w:gridSpan w:val="2"/>
          </w:tcPr>
          <w:p w14:paraId="75935233" w14:textId="77777777" w:rsidR="00892DC4" w:rsidRPr="00892DC4" w:rsidRDefault="00892DC4" w:rsidP="006C3491">
            <w:pPr>
              <w:jc w:val="center"/>
              <w:rPr>
                <w:rFonts w:ascii="David" w:hAnsi="David"/>
                <w:rtl/>
              </w:rPr>
            </w:pPr>
            <w:r w:rsidRPr="00892DC4">
              <w:rPr>
                <w:rFonts w:ascii="David" w:hAnsi="David"/>
                <w:rtl/>
              </w:rPr>
              <w:t>_____________________</w:t>
            </w:r>
          </w:p>
        </w:tc>
      </w:tr>
      <w:tr w:rsidR="00892DC4" w:rsidRPr="00892DC4" w14:paraId="0EF7CD75" w14:textId="77777777" w:rsidTr="00892DC4">
        <w:tc>
          <w:tcPr>
            <w:tcW w:w="6100" w:type="dxa"/>
            <w:gridSpan w:val="2"/>
          </w:tcPr>
          <w:p w14:paraId="4438AD7A" w14:textId="77777777" w:rsidR="00892DC4" w:rsidRPr="00892DC4" w:rsidRDefault="00892DC4" w:rsidP="006C3491">
            <w:pPr>
              <w:jc w:val="center"/>
              <w:rPr>
                <w:rFonts w:ascii="David" w:hAnsi="David"/>
                <w:rtl/>
              </w:rPr>
            </w:pPr>
            <w:r w:rsidRPr="00892DC4">
              <w:rPr>
                <w:rFonts w:ascii="David" w:hAnsi="David"/>
                <w:rtl/>
              </w:rPr>
              <w:t>שם מלא של מורשה/י החתימה</w:t>
            </w:r>
          </w:p>
        </w:tc>
        <w:tc>
          <w:tcPr>
            <w:tcW w:w="3254" w:type="dxa"/>
            <w:gridSpan w:val="2"/>
          </w:tcPr>
          <w:p w14:paraId="4D63F697" w14:textId="77777777" w:rsidR="00892DC4" w:rsidRPr="00892DC4" w:rsidRDefault="00892DC4" w:rsidP="006C3491">
            <w:pPr>
              <w:jc w:val="center"/>
              <w:rPr>
                <w:rFonts w:ascii="David" w:hAnsi="David"/>
                <w:rtl/>
              </w:rPr>
            </w:pPr>
            <w:r w:rsidRPr="00892DC4">
              <w:rPr>
                <w:rFonts w:ascii="David" w:hAnsi="David"/>
                <w:rtl/>
              </w:rPr>
              <w:t>חתימה וחותמת</w:t>
            </w:r>
          </w:p>
        </w:tc>
      </w:tr>
      <w:tr w:rsidR="00892DC4" w:rsidRPr="00892DC4" w14:paraId="4DDDA4AB" w14:textId="77777777" w:rsidTr="00892DC4">
        <w:tc>
          <w:tcPr>
            <w:tcW w:w="9354" w:type="dxa"/>
            <w:gridSpan w:val="4"/>
          </w:tcPr>
          <w:p w14:paraId="5391C9BC" w14:textId="77777777" w:rsidR="00892DC4" w:rsidRDefault="00892DC4" w:rsidP="006C3491">
            <w:pPr>
              <w:jc w:val="center"/>
              <w:rPr>
                <w:rFonts w:ascii="David" w:hAnsi="David"/>
                <w:u w:val="single"/>
                <w:rtl/>
              </w:rPr>
            </w:pPr>
          </w:p>
          <w:p w14:paraId="1AF50F09" w14:textId="77777777" w:rsidR="00892DC4" w:rsidRDefault="00892DC4" w:rsidP="006C3491">
            <w:pPr>
              <w:pStyle w:val="a2"/>
              <w:rPr>
                <w:rtl/>
              </w:rPr>
            </w:pPr>
          </w:p>
          <w:p w14:paraId="464E88A9" w14:textId="77777777" w:rsidR="00892DC4" w:rsidRPr="00892DC4" w:rsidRDefault="00892DC4" w:rsidP="006C3491">
            <w:pPr>
              <w:pStyle w:val="a2"/>
              <w:rPr>
                <w:rtl/>
              </w:rPr>
            </w:pPr>
          </w:p>
        </w:tc>
      </w:tr>
      <w:tr w:rsidR="00892DC4" w:rsidRPr="00892DC4" w14:paraId="50693A76" w14:textId="77777777" w:rsidTr="00892DC4">
        <w:tc>
          <w:tcPr>
            <w:tcW w:w="9354" w:type="dxa"/>
            <w:gridSpan w:val="4"/>
          </w:tcPr>
          <w:p w14:paraId="4B0315D4" w14:textId="77777777" w:rsidR="00892DC4" w:rsidRPr="00892DC4" w:rsidRDefault="00892DC4" w:rsidP="006C3491">
            <w:pPr>
              <w:jc w:val="center"/>
              <w:rPr>
                <w:rFonts w:ascii="David" w:hAnsi="David"/>
                <w:b/>
                <w:bCs/>
                <w:u w:val="single"/>
                <w:rtl/>
              </w:rPr>
            </w:pPr>
            <w:r w:rsidRPr="00892DC4">
              <w:rPr>
                <w:rFonts w:ascii="David" w:hAnsi="David"/>
                <w:b/>
                <w:bCs/>
                <w:u w:val="single"/>
                <w:rtl/>
              </w:rPr>
              <w:t>אישור עורך דין</w:t>
            </w:r>
          </w:p>
        </w:tc>
      </w:tr>
      <w:tr w:rsidR="00892DC4" w:rsidRPr="00892DC4" w14:paraId="3A58C889" w14:textId="77777777" w:rsidTr="00892DC4">
        <w:tc>
          <w:tcPr>
            <w:tcW w:w="9354" w:type="dxa"/>
            <w:gridSpan w:val="4"/>
          </w:tcPr>
          <w:p w14:paraId="6FF48F8A" w14:textId="77777777" w:rsidR="00892DC4" w:rsidRPr="00892DC4" w:rsidRDefault="00892DC4" w:rsidP="006C3491">
            <w:pPr>
              <w:rPr>
                <w:rFonts w:ascii="David" w:hAnsi="David"/>
                <w:rtl/>
              </w:rPr>
            </w:pPr>
          </w:p>
          <w:p w14:paraId="143396B3" w14:textId="77777777" w:rsidR="00892DC4" w:rsidRPr="00892DC4" w:rsidRDefault="00892DC4" w:rsidP="006C3491">
            <w:pPr>
              <w:rPr>
                <w:rFonts w:ascii="David" w:hAnsi="David"/>
                <w:rtl/>
              </w:rPr>
            </w:pPr>
            <w:r w:rsidRPr="00892DC4">
              <w:rPr>
                <w:rFonts w:ascii="David" w:hAnsi="David"/>
                <w:rtl/>
              </w:rPr>
              <w:t xml:space="preserve">אני הח"מ ________________________ , עו"ד מאשר/ת כי ביום _____________ הופיע/ה </w:t>
            </w:r>
          </w:p>
          <w:p w14:paraId="1A29045B" w14:textId="77777777" w:rsidR="00892DC4" w:rsidRPr="00892DC4" w:rsidRDefault="00892DC4" w:rsidP="006C3491">
            <w:pPr>
              <w:rPr>
                <w:rFonts w:ascii="David" w:hAnsi="David"/>
                <w:rtl/>
              </w:rPr>
            </w:pPr>
          </w:p>
          <w:p w14:paraId="3298DACB" w14:textId="77777777" w:rsidR="00892DC4" w:rsidRPr="00892DC4" w:rsidRDefault="00892DC4" w:rsidP="006C3491">
            <w:pPr>
              <w:rPr>
                <w:rFonts w:ascii="David" w:hAnsi="David"/>
                <w:rtl/>
              </w:rPr>
            </w:pPr>
            <w:r w:rsidRPr="00892DC4">
              <w:rPr>
                <w:rFonts w:ascii="David" w:hAnsi="David"/>
                <w:rtl/>
              </w:rPr>
              <w:t xml:space="preserve">בפני במשרדי אשר ברח' _________________ בישוב /בעיר_____________________ </w:t>
            </w:r>
          </w:p>
          <w:p w14:paraId="2D0E7F61" w14:textId="77777777" w:rsidR="00892DC4" w:rsidRPr="00892DC4" w:rsidRDefault="00892DC4" w:rsidP="006C3491">
            <w:pPr>
              <w:rPr>
                <w:rFonts w:ascii="David" w:hAnsi="David"/>
                <w:rtl/>
              </w:rPr>
            </w:pPr>
          </w:p>
          <w:p w14:paraId="203979B7" w14:textId="77777777" w:rsidR="00892DC4" w:rsidRPr="00892DC4" w:rsidRDefault="00892DC4" w:rsidP="006C3491">
            <w:pPr>
              <w:rPr>
                <w:rFonts w:ascii="David" w:hAnsi="David"/>
                <w:rtl/>
              </w:rPr>
            </w:pPr>
            <w:r w:rsidRPr="00892DC4">
              <w:rPr>
                <w:rFonts w:ascii="David" w:hAnsi="David"/>
                <w:rtl/>
              </w:rPr>
              <w:t xml:space="preserve">מר / גב' _____________________ שזיהה /תה עצמו/ה על ידי ת.ז. _______________ </w:t>
            </w:r>
          </w:p>
          <w:p w14:paraId="57FF3446" w14:textId="77777777" w:rsidR="00892DC4" w:rsidRPr="00892DC4" w:rsidRDefault="00892DC4" w:rsidP="006C3491">
            <w:pPr>
              <w:rPr>
                <w:rFonts w:ascii="David" w:hAnsi="David"/>
                <w:rtl/>
              </w:rPr>
            </w:pPr>
          </w:p>
          <w:p w14:paraId="7485569D" w14:textId="77777777" w:rsidR="00892DC4" w:rsidRPr="00892DC4" w:rsidRDefault="00892DC4" w:rsidP="006C3491">
            <w:pPr>
              <w:rPr>
                <w:rFonts w:ascii="David" w:hAnsi="David"/>
                <w:rtl/>
              </w:rPr>
            </w:pPr>
            <w:r w:rsidRPr="00892DC4">
              <w:rPr>
                <w:rFonts w:ascii="David" w:hAnsi="David"/>
                <w:rtl/>
              </w:rPr>
              <w:t>המוכר/ת לי באופן אישי, ואחרי שהזהרתיו/ה כי עליו/ה להצהיר אמת וכי יהיה / תהיה צפוי/ה לעונשים הקבועים בחוק אם לא יעשה / תעשה כן, חתם/ה בפני על התצהיר דלעיל.</w:t>
            </w:r>
          </w:p>
        </w:tc>
      </w:tr>
      <w:tr w:rsidR="00892DC4" w:rsidRPr="00892DC4" w14:paraId="1F3FF4C1" w14:textId="77777777" w:rsidTr="00892DC4">
        <w:tc>
          <w:tcPr>
            <w:tcW w:w="2906" w:type="dxa"/>
          </w:tcPr>
          <w:p w14:paraId="7B120137" w14:textId="77777777" w:rsidR="00892DC4" w:rsidRPr="00892DC4" w:rsidRDefault="00892DC4" w:rsidP="006C3491">
            <w:pPr>
              <w:jc w:val="center"/>
              <w:rPr>
                <w:rFonts w:ascii="David" w:hAnsi="David"/>
                <w:rtl/>
              </w:rPr>
            </w:pPr>
            <w:r w:rsidRPr="00892DC4">
              <w:rPr>
                <w:rFonts w:ascii="David" w:hAnsi="David"/>
                <w:rtl/>
              </w:rPr>
              <w:t>_______________</w:t>
            </w:r>
          </w:p>
        </w:tc>
        <w:tc>
          <w:tcPr>
            <w:tcW w:w="3295" w:type="dxa"/>
            <w:gridSpan w:val="2"/>
          </w:tcPr>
          <w:p w14:paraId="7CC585D3" w14:textId="77777777" w:rsidR="00892DC4" w:rsidRPr="00892DC4" w:rsidRDefault="00892DC4" w:rsidP="006C3491">
            <w:pPr>
              <w:rPr>
                <w:rFonts w:ascii="David" w:hAnsi="David"/>
                <w:rtl/>
              </w:rPr>
            </w:pPr>
            <w:r w:rsidRPr="00892DC4">
              <w:rPr>
                <w:rFonts w:ascii="David" w:hAnsi="David"/>
                <w:rtl/>
              </w:rPr>
              <w:t>______________________</w:t>
            </w:r>
          </w:p>
        </w:tc>
        <w:tc>
          <w:tcPr>
            <w:tcW w:w="3153" w:type="dxa"/>
          </w:tcPr>
          <w:p w14:paraId="40ABF0C1" w14:textId="77777777" w:rsidR="00892DC4" w:rsidRPr="00892DC4" w:rsidRDefault="00892DC4" w:rsidP="006C3491">
            <w:pPr>
              <w:rPr>
                <w:rFonts w:ascii="David" w:hAnsi="David"/>
                <w:rtl/>
              </w:rPr>
            </w:pPr>
            <w:r w:rsidRPr="00892DC4">
              <w:rPr>
                <w:rFonts w:ascii="David" w:hAnsi="David"/>
                <w:rtl/>
              </w:rPr>
              <w:t>_____________________</w:t>
            </w:r>
          </w:p>
        </w:tc>
      </w:tr>
      <w:tr w:rsidR="00892DC4" w:rsidRPr="00892DC4" w14:paraId="0DF6B0F2" w14:textId="77777777" w:rsidTr="00892DC4">
        <w:tc>
          <w:tcPr>
            <w:tcW w:w="2906" w:type="dxa"/>
          </w:tcPr>
          <w:p w14:paraId="739D6561" w14:textId="77777777" w:rsidR="00892DC4" w:rsidRPr="00892DC4" w:rsidRDefault="00892DC4" w:rsidP="006C3491">
            <w:pPr>
              <w:jc w:val="center"/>
              <w:rPr>
                <w:rFonts w:ascii="David" w:hAnsi="David"/>
                <w:rtl/>
              </w:rPr>
            </w:pPr>
            <w:r w:rsidRPr="00892DC4">
              <w:rPr>
                <w:rFonts w:ascii="David" w:hAnsi="David"/>
                <w:rtl/>
              </w:rPr>
              <w:t>תאריך</w:t>
            </w:r>
          </w:p>
        </w:tc>
        <w:tc>
          <w:tcPr>
            <w:tcW w:w="3295" w:type="dxa"/>
            <w:gridSpan w:val="2"/>
          </w:tcPr>
          <w:p w14:paraId="78472F33" w14:textId="77777777" w:rsidR="00892DC4" w:rsidRPr="00892DC4" w:rsidRDefault="00892DC4" w:rsidP="006C3491">
            <w:pPr>
              <w:jc w:val="center"/>
              <w:rPr>
                <w:rFonts w:ascii="David" w:hAnsi="David"/>
                <w:rtl/>
              </w:rPr>
            </w:pPr>
            <w:r w:rsidRPr="00892DC4">
              <w:rPr>
                <w:rFonts w:ascii="David" w:hAnsi="David"/>
                <w:rtl/>
              </w:rPr>
              <w:t xml:space="preserve">מספר </w:t>
            </w:r>
            <w:proofErr w:type="spellStart"/>
            <w:r w:rsidRPr="00892DC4">
              <w:rPr>
                <w:rFonts w:ascii="David" w:hAnsi="David"/>
                <w:rtl/>
              </w:rPr>
              <w:t>רשיון</w:t>
            </w:r>
            <w:proofErr w:type="spellEnd"/>
          </w:p>
        </w:tc>
        <w:tc>
          <w:tcPr>
            <w:tcW w:w="3153" w:type="dxa"/>
          </w:tcPr>
          <w:p w14:paraId="5DEAA632" w14:textId="77777777" w:rsidR="00892DC4" w:rsidRPr="00892DC4" w:rsidRDefault="00892DC4" w:rsidP="006C3491">
            <w:pPr>
              <w:jc w:val="center"/>
              <w:rPr>
                <w:rFonts w:ascii="David" w:hAnsi="David"/>
                <w:rtl/>
              </w:rPr>
            </w:pPr>
            <w:r w:rsidRPr="00892DC4">
              <w:rPr>
                <w:rFonts w:ascii="David" w:hAnsi="David"/>
                <w:rtl/>
              </w:rPr>
              <w:t>חתימה וחותמת</w:t>
            </w:r>
          </w:p>
        </w:tc>
      </w:tr>
    </w:tbl>
    <w:p w14:paraId="4BEEF327" w14:textId="77777777" w:rsidR="00CE651D" w:rsidRPr="003C5AFF" w:rsidRDefault="00CE651D" w:rsidP="006C3491">
      <w:pPr>
        <w:jc w:val="center"/>
        <w:rPr>
          <w:b/>
          <w:bCs/>
          <w:u w:val="single"/>
          <w:rtl/>
        </w:rPr>
      </w:pPr>
    </w:p>
    <w:p w14:paraId="47D51901" w14:textId="77777777" w:rsidR="00CE651D" w:rsidRPr="009B7822" w:rsidRDefault="00CE651D" w:rsidP="006C3491">
      <w:pPr>
        <w:jc w:val="center"/>
        <w:rPr>
          <w:b/>
          <w:bCs/>
          <w:u w:val="single"/>
          <w:rtl/>
        </w:rPr>
      </w:pPr>
    </w:p>
    <w:p w14:paraId="3C48AC6F" w14:textId="576241E4" w:rsidR="00CE651D" w:rsidRPr="009B7822" w:rsidRDefault="00CE651D" w:rsidP="00FE0D0F">
      <w:pPr>
        <w:pStyle w:val="8"/>
        <w:rPr>
          <w:rtl/>
        </w:rPr>
      </w:pPr>
      <w:bookmarkStart w:id="210" w:name="נספח_הצהרה_העדר_חובות"/>
      <w:r w:rsidRPr="009B7822">
        <w:rPr>
          <w:rFonts w:hint="eastAsia"/>
          <w:rtl/>
        </w:rPr>
        <w:t>נספח</w:t>
      </w:r>
      <w:r w:rsidRPr="009B7822">
        <w:rPr>
          <w:rtl/>
        </w:rPr>
        <w:t xml:space="preserve"> </w:t>
      </w:r>
      <w:bookmarkEnd w:id="210"/>
      <w:r w:rsidR="00FE0D0F">
        <w:rPr>
          <w:rFonts w:hint="cs"/>
          <w:rtl/>
        </w:rPr>
        <w:t>7</w:t>
      </w:r>
      <w:r w:rsidRPr="009B7822">
        <w:rPr>
          <w:rtl/>
        </w:rPr>
        <w:tab/>
        <w:t xml:space="preserve"> </w:t>
      </w:r>
      <w:bookmarkStart w:id="211" w:name="נספח_הצהרה_העדר_חובות_כותרת"/>
      <w:r w:rsidRPr="009B7822">
        <w:rPr>
          <w:rFonts w:hint="eastAsia"/>
          <w:rtl/>
        </w:rPr>
        <w:t>תצהיר</w:t>
      </w:r>
      <w:r w:rsidRPr="009B7822">
        <w:rPr>
          <w:rtl/>
        </w:rPr>
        <w:t xml:space="preserve"> העדר חובות לרשם החברות כתנאי להשתתפות במכרז</w:t>
      </w:r>
      <w:bookmarkEnd w:id="211"/>
    </w:p>
    <w:tbl>
      <w:tblPr>
        <w:bidiVisual/>
        <w:tblW w:w="0" w:type="auto"/>
        <w:tblLook w:val="01E0" w:firstRow="1" w:lastRow="1" w:firstColumn="1" w:lastColumn="1" w:noHBand="0" w:noVBand="0"/>
      </w:tblPr>
      <w:tblGrid>
        <w:gridCol w:w="480"/>
        <w:gridCol w:w="12"/>
        <w:gridCol w:w="8030"/>
      </w:tblGrid>
      <w:tr w:rsidR="00CE651D" w:rsidRPr="009B7822" w14:paraId="27333E4D" w14:textId="77777777" w:rsidTr="00E9483B">
        <w:tc>
          <w:tcPr>
            <w:tcW w:w="8522" w:type="dxa"/>
            <w:gridSpan w:val="3"/>
          </w:tcPr>
          <w:p w14:paraId="4B0C0546" w14:textId="77777777" w:rsidR="00CE651D" w:rsidRPr="009B7822" w:rsidRDefault="00CE651D" w:rsidP="006C3491">
            <w:pPr>
              <w:pStyle w:val="HNormal"/>
              <w:spacing w:after="0"/>
              <w:rPr>
                <w:rFonts w:cs="David"/>
                <w:rtl/>
                <w:lang w:eastAsia="en-US"/>
              </w:rPr>
            </w:pPr>
            <w:r w:rsidRPr="009B7822">
              <w:rPr>
                <w:rFonts w:cs="David" w:hint="eastAsia"/>
                <w:rtl/>
                <w:lang w:eastAsia="en-US"/>
              </w:rPr>
              <w:t>אני</w:t>
            </w:r>
            <w:r w:rsidRPr="009B7822">
              <w:rPr>
                <w:rFonts w:cs="David"/>
                <w:rtl/>
                <w:lang w:eastAsia="en-US"/>
              </w:rPr>
              <w:t xml:space="preserve"> </w:t>
            </w:r>
            <w:r w:rsidRPr="009B7822">
              <w:rPr>
                <w:rFonts w:cs="David" w:hint="eastAsia"/>
                <w:rtl/>
                <w:lang w:eastAsia="en-US"/>
              </w:rPr>
              <w:t>הח</w:t>
            </w:r>
            <w:r w:rsidRPr="009B7822">
              <w:rPr>
                <w:rFonts w:cs="David"/>
                <w:rtl/>
                <w:lang w:eastAsia="en-US"/>
              </w:rPr>
              <w:t>"</w:t>
            </w:r>
            <w:r w:rsidRPr="009B7822">
              <w:rPr>
                <w:rFonts w:cs="David" w:hint="eastAsia"/>
                <w:rtl/>
                <w:lang w:eastAsia="en-US"/>
              </w:rPr>
              <w:t>מ</w:t>
            </w:r>
            <w:r w:rsidRPr="009B7822">
              <w:rPr>
                <w:rFonts w:cs="David"/>
                <w:rtl/>
                <w:lang w:eastAsia="en-US"/>
              </w:rPr>
              <w:t xml:space="preserve"> ____________________ </w:t>
            </w:r>
            <w:r w:rsidRPr="009B7822">
              <w:rPr>
                <w:rFonts w:cs="David" w:hint="eastAsia"/>
                <w:rtl/>
                <w:lang w:eastAsia="en-US"/>
              </w:rPr>
              <w:t>ת</w:t>
            </w:r>
            <w:r w:rsidRPr="009B7822">
              <w:rPr>
                <w:rFonts w:cs="David"/>
                <w:rtl/>
                <w:lang w:eastAsia="en-US"/>
              </w:rPr>
              <w:t>.</w:t>
            </w:r>
            <w:r w:rsidRPr="009B7822">
              <w:rPr>
                <w:rFonts w:cs="David" w:hint="eastAsia"/>
                <w:rtl/>
                <w:lang w:eastAsia="en-US"/>
              </w:rPr>
              <w:t>ז</w:t>
            </w:r>
            <w:r w:rsidRPr="009B7822">
              <w:rPr>
                <w:rFonts w:cs="David"/>
                <w:rtl/>
                <w:lang w:eastAsia="en-US"/>
              </w:rPr>
              <w:t xml:space="preserve">. _________________ </w:t>
            </w:r>
            <w:r w:rsidRPr="009B7822">
              <w:rPr>
                <w:rFonts w:cs="David" w:hint="eastAsia"/>
                <w:rtl/>
                <w:lang w:eastAsia="en-US"/>
              </w:rPr>
              <w:t>לאחר</w:t>
            </w:r>
            <w:r w:rsidRPr="009B7822">
              <w:rPr>
                <w:rFonts w:cs="David"/>
                <w:rtl/>
                <w:lang w:eastAsia="en-US"/>
              </w:rPr>
              <w:t xml:space="preserve"> </w:t>
            </w:r>
            <w:r w:rsidRPr="009B7822">
              <w:rPr>
                <w:rFonts w:cs="David" w:hint="eastAsia"/>
                <w:rtl/>
                <w:lang w:eastAsia="en-US"/>
              </w:rPr>
              <w:t>שהוזהרתי</w:t>
            </w:r>
            <w:r w:rsidRPr="009B7822">
              <w:rPr>
                <w:rFonts w:cs="David"/>
                <w:rtl/>
                <w:lang w:eastAsia="en-US"/>
              </w:rPr>
              <w:t xml:space="preserve"> </w:t>
            </w:r>
            <w:r w:rsidRPr="009B7822">
              <w:rPr>
                <w:rFonts w:cs="David" w:hint="eastAsia"/>
                <w:rtl/>
                <w:lang w:eastAsia="en-US"/>
              </w:rPr>
              <w:t>כי</w:t>
            </w:r>
            <w:r w:rsidRPr="009B7822">
              <w:rPr>
                <w:rFonts w:cs="David"/>
                <w:rtl/>
                <w:lang w:eastAsia="en-US"/>
              </w:rPr>
              <w:t xml:space="preserve"> </w:t>
            </w:r>
            <w:r w:rsidRPr="009B7822">
              <w:rPr>
                <w:rFonts w:cs="David" w:hint="eastAsia"/>
                <w:rtl/>
                <w:lang w:eastAsia="en-US"/>
              </w:rPr>
              <w:t>עלי</w:t>
            </w:r>
            <w:r w:rsidRPr="009B7822">
              <w:rPr>
                <w:rFonts w:cs="David"/>
                <w:rtl/>
                <w:lang w:eastAsia="en-US"/>
              </w:rPr>
              <w:t xml:space="preserve"> </w:t>
            </w:r>
            <w:r w:rsidRPr="009B7822">
              <w:rPr>
                <w:rFonts w:cs="David" w:hint="eastAsia"/>
                <w:rtl/>
                <w:lang w:eastAsia="en-US"/>
              </w:rPr>
              <w:t>לומר</w:t>
            </w:r>
            <w:r w:rsidRPr="009B7822">
              <w:rPr>
                <w:rFonts w:cs="David"/>
                <w:rtl/>
                <w:lang w:eastAsia="en-US"/>
              </w:rPr>
              <w:t xml:space="preserve"> </w:t>
            </w:r>
            <w:r w:rsidRPr="009B7822">
              <w:rPr>
                <w:rFonts w:cs="David" w:hint="eastAsia"/>
                <w:rtl/>
                <w:lang w:eastAsia="en-US"/>
              </w:rPr>
              <w:t>את</w:t>
            </w:r>
            <w:r w:rsidRPr="009B7822">
              <w:rPr>
                <w:rFonts w:cs="David"/>
                <w:rtl/>
                <w:lang w:eastAsia="en-US"/>
              </w:rPr>
              <w:t xml:space="preserve"> </w:t>
            </w:r>
            <w:r w:rsidRPr="009B7822">
              <w:rPr>
                <w:rFonts w:cs="David" w:hint="eastAsia"/>
                <w:rtl/>
                <w:lang w:eastAsia="en-US"/>
              </w:rPr>
              <w:t>האמת</w:t>
            </w:r>
            <w:r w:rsidRPr="009B7822">
              <w:rPr>
                <w:rFonts w:cs="David"/>
                <w:rtl/>
                <w:lang w:eastAsia="en-US"/>
              </w:rPr>
              <w:t xml:space="preserve"> </w:t>
            </w:r>
            <w:r w:rsidRPr="009B7822">
              <w:rPr>
                <w:rFonts w:cs="David" w:hint="eastAsia"/>
                <w:rtl/>
                <w:lang w:eastAsia="en-US"/>
              </w:rPr>
              <w:t>וכי</w:t>
            </w:r>
            <w:r w:rsidRPr="009B7822">
              <w:rPr>
                <w:rFonts w:cs="David"/>
                <w:rtl/>
                <w:lang w:eastAsia="en-US"/>
              </w:rPr>
              <w:t xml:space="preserve"> </w:t>
            </w:r>
            <w:r w:rsidRPr="009B7822">
              <w:rPr>
                <w:rFonts w:cs="David" w:hint="eastAsia"/>
                <w:rtl/>
                <w:lang w:eastAsia="en-US"/>
              </w:rPr>
              <w:t>אהיה</w:t>
            </w:r>
            <w:r w:rsidRPr="009B7822">
              <w:rPr>
                <w:rFonts w:cs="David"/>
                <w:rtl/>
                <w:lang w:eastAsia="en-US"/>
              </w:rPr>
              <w:t xml:space="preserve"> </w:t>
            </w:r>
            <w:r w:rsidRPr="009B7822">
              <w:rPr>
                <w:rFonts w:cs="David" w:hint="eastAsia"/>
                <w:rtl/>
                <w:lang w:eastAsia="en-US"/>
              </w:rPr>
              <w:t>צפוי</w:t>
            </w:r>
            <w:r w:rsidRPr="009B7822">
              <w:rPr>
                <w:rFonts w:cs="David"/>
                <w:rtl/>
                <w:lang w:eastAsia="en-US"/>
              </w:rPr>
              <w:t xml:space="preserve"> </w:t>
            </w:r>
            <w:r w:rsidRPr="009B7822">
              <w:rPr>
                <w:rFonts w:cs="David" w:hint="eastAsia"/>
                <w:rtl/>
                <w:lang w:eastAsia="en-US"/>
              </w:rPr>
              <w:t>לעונשים</w:t>
            </w:r>
            <w:r w:rsidRPr="009B7822">
              <w:rPr>
                <w:rFonts w:cs="David"/>
                <w:rtl/>
                <w:lang w:eastAsia="en-US"/>
              </w:rPr>
              <w:t xml:space="preserve"> </w:t>
            </w:r>
            <w:r w:rsidRPr="009B7822">
              <w:rPr>
                <w:rFonts w:cs="David" w:hint="eastAsia"/>
                <w:rtl/>
                <w:lang w:eastAsia="en-US"/>
              </w:rPr>
              <w:t>הקבועים</w:t>
            </w:r>
            <w:r w:rsidRPr="009B7822">
              <w:rPr>
                <w:rFonts w:cs="David"/>
                <w:rtl/>
                <w:lang w:eastAsia="en-US"/>
              </w:rPr>
              <w:t xml:space="preserve"> </w:t>
            </w:r>
            <w:r w:rsidRPr="009B7822">
              <w:rPr>
                <w:rFonts w:cs="David" w:hint="eastAsia"/>
                <w:rtl/>
                <w:lang w:eastAsia="en-US"/>
              </w:rPr>
              <w:t>בחוק</w:t>
            </w:r>
            <w:r w:rsidRPr="009B7822">
              <w:rPr>
                <w:rFonts w:cs="David"/>
                <w:rtl/>
                <w:lang w:eastAsia="en-US"/>
              </w:rPr>
              <w:t xml:space="preserve"> </w:t>
            </w:r>
            <w:r w:rsidRPr="009B7822">
              <w:rPr>
                <w:rFonts w:cs="David" w:hint="eastAsia"/>
                <w:rtl/>
                <w:lang w:eastAsia="en-US"/>
              </w:rPr>
              <w:t>אם</w:t>
            </w:r>
            <w:r w:rsidRPr="009B7822">
              <w:rPr>
                <w:rFonts w:cs="David"/>
                <w:rtl/>
                <w:lang w:eastAsia="en-US"/>
              </w:rPr>
              <w:t xml:space="preserve"> </w:t>
            </w:r>
            <w:r w:rsidRPr="009B7822">
              <w:rPr>
                <w:rFonts w:cs="David" w:hint="eastAsia"/>
                <w:rtl/>
                <w:lang w:eastAsia="en-US"/>
              </w:rPr>
              <w:t>לא</w:t>
            </w:r>
            <w:r w:rsidRPr="009B7822">
              <w:rPr>
                <w:rFonts w:cs="David"/>
                <w:rtl/>
                <w:lang w:eastAsia="en-US"/>
              </w:rPr>
              <w:t xml:space="preserve"> </w:t>
            </w:r>
            <w:r w:rsidRPr="009B7822">
              <w:rPr>
                <w:rFonts w:cs="David" w:hint="eastAsia"/>
                <w:rtl/>
                <w:lang w:eastAsia="en-US"/>
              </w:rPr>
              <w:t>אעשה</w:t>
            </w:r>
            <w:r w:rsidRPr="009B7822">
              <w:rPr>
                <w:rFonts w:cs="David"/>
                <w:rtl/>
                <w:lang w:eastAsia="en-US"/>
              </w:rPr>
              <w:t xml:space="preserve"> </w:t>
            </w:r>
            <w:r w:rsidRPr="009B7822">
              <w:rPr>
                <w:rFonts w:cs="David" w:hint="eastAsia"/>
                <w:rtl/>
                <w:lang w:eastAsia="en-US"/>
              </w:rPr>
              <w:t>כן</w:t>
            </w:r>
            <w:r w:rsidRPr="009B7822">
              <w:rPr>
                <w:rFonts w:cs="David"/>
                <w:rtl/>
                <w:lang w:eastAsia="en-US"/>
              </w:rPr>
              <w:t xml:space="preserve">, </w:t>
            </w:r>
            <w:r w:rsidRPr="009B7822">
              <w:rPr>
                <w:rFonts w:cs="David" w:hint="eastAsia"/>
                <w:rtl/>
                <w:lang w:eastAsia="en-US"/>
              </w:rPr>
              <w:t>מצהיר</w:t>
            </w:r>
            <w:r w:rsidRPr="009B7822">
              <w:rPr>
                <w:rFonts w:cs="David"/>
                <w:rtl/>
                <w:lang w:eastAsia="en-US"/>
              </w:rPr>
              <w:t>/</w:t>
            </w:r>
            <w:r w:rsidRPr="009B7822">
              <w:rPr>
                <w:rFonts w:cs="David" w:hint="eastAsia"/>
                <w:rtl/>
                <w:lang w:eastAsia="en-US"/>
              </w:rPr>
              <w:t>ה</w:t>
            </w:r>
            <w:r w:rsidRPr="009B7822">
              <w:rPr>
                <w:rFonts w:cs="David"/>
                <w:rtl/>
                <w:lang w:eastAsia="en-US"/>
              </w:rPr>
              <w:t xml:space="preserve"> </w:t>
            </w:r>
            <w:r w:rsidRPr="009B7822">
              <w:rPr>
                <w:rFonts w:cs="David" w:hint="eastAsia"/>
                <w:rtl/>
                <w:lang w:eastAsia="en-US"/>
              </w:rPr>
              <w:t>בזה</w:t>
            </w:r>
            <w:r w:rsidRPr="009B7822">
              <w:rPr>
                <w:rFonts w:cs="David"/>
                <w:rtl/>
                <w:lang w:eastAsia="en-US"/>
              </w:rPr>
              <w:t xml:space="preserve"> </w:t>
            </w:r>
            <w:r w:rsidRPr="009B7822">
              <w:rPr>
                <w:rFonts w:cs="David" w:hint="eastAsia"/>
                <w:rtl/>
                <w:lang w:eastAsia="en-US"/>
              </w:rPr>
              <w:t>כדלקמן</w:t>
            </w:r>
            <w:r w:rsidRPr="009B7822">
              <w:rPr>
                <w:rFonts w:cs="David"/>
                <w:rtl/>
                <w:lang w:eastAsia="en-US"/>
              </w:rPr>
              <w:t>:</w:t>
            </w:r>
          </w:p>
        </w:tc>
      </w:tr>
      <w:tr w:rsidR="00CE651D" w:rsidRPr="009B7822" w14:paraId="6B12B7E7" w14:textId="77777777" w:rsidTr="00E9483B">
        <w:tc>
          <w:tcPr>
            <w:tcW w:w="8522" w:type="dxa"/>
            <w:gridSpan w:val="3"/>
          </w:tcPr>
          <w:p w14:paraId="73E9CAB7" w14:textId="77777777" w:rsidR="00CE651D" w:rsidRPr="009B7822" w:rsidRDefault="00CE651D" w:rsidP="006C3491">
            <w:pPr>
              <w:pStyle w:val="HNormal"/>
              <w:spacing w:after="0"/>
              <w:rPr>
                <w:rFonts w:cs="David"/>
                <w:rtl/>
                <w:lang w:eastAsia="en-US"/>
              </w:rPr>
            </w:pPr>
          </w:p>
        </w:tc>
      </w:tr>
      <w:tr w:rsidR="00CE651D" w:rsidRPr="009B7822" w14:paraId="76262875" w14:textId="77777777" w:rsidTr="00E9483B">
        <w:tc>
          <w:tcPr>
            <w:tcW w:w="8522" w:type="dxa"/>
            <w:gridSpan w:val="3"/>
          </w:tcPr>
          <w:p w14:paraId="482608A3" w14:textId="77777777" w:rsidR="00CE651D" w:rsidRPr="009B7822" w:rsidRDefault="00CE651D" w:rsidP="006C3491">
            <w:pPr>
              <w:pStyle w:val="HNormal"/>
              <w:spacing w:after="0"/>
              <w:rPr>
                <w:rFonts w:cs="David"/>
                <w:rtl/>
                <w:lang w:eastAsia="en-US"/>
              </w:rPr>
            </w:pPr>
            <w:r w:rsidRPr="009B7822">
              <w:rPr>
                <w:rFonts w:cs="David" w:hint="eastAsia"/>
                <w:rtl/>
                <w:lang w:eastAsia="en-US"/>
              </w:rPr>
              <w:t>הנני</w:t>
            </w:r>
            <w:r w:rsidRPr="009B7822">
              <w:rPr>
                <w:rFonts w:cs="David"/>
                <w:rtl/>
                <w:lang w:eastAsia="en-US"/>
              </w:rPr>
              <w:t xml:space="preserve"> </w:t>
            </w:r>
            <w:r w:rsidRPr="009B7822">
              <w:rPr>
                <w:rFonts w:cs="David" w:hint="eastAsia"/>
                <w:rtl/>
                <w:lang w:eastAsia="en-US"/>
              </w:rPr>
              <w:t>נותן</w:t>
            </w:r>
            <w:r w:rsidRPr="009B7822">
              <w:rPr>
                <w:rFonts w:cs="David"/>
                <w:rtl/>
                <w:lang w:eastAsia="en-US"/>
              </w:rPr>
              <w:t xml:space="preserve"> </w:t>
            </w:r>
            <w:r w:rsidRPr="009B7822">
              <w:rPr>
                <w:rFonts w:cs="David" w:hint="eastAsia"/>
                <w:rtl/>
                <w:lang w:eastAsia="en-US"/>
              </w:rPr>
              <w:t>תצהיר</w:t>
            </w:r>
            <w:r w:rsidRPr="009B7822">
              <w:rPr>
                <w:rFonts w:cs="David"/>
                <w:rtl/>
                <w:lang w:eastAsia="en-US"/>
              </w:rPr>
              <w:t xml:space="preserve"> </w:t>
            </w:r>
            <w:r w:rsidRPr="009B7822">
              <w:rPr>
                <w:rFonts w:cs="David" w:hint="eastAsia"/>
                <w:rtl/>
                <w:lang w:eastAsia="en-US"/>
              </w:rPr>
              <w:t>זה</w:t>
            </w:r>
            <w:r w:rsidRPr="009B7822">
              <w:rPr>
                <w:rFonts w:cs="David"/>
                <w:rtl/>
                <w:lang w:eastAsia="en-US"/>
              </w:rPr>
              <w:t xml:space="preserve"> </w:t>
            </w:r>
            <w:r w:rsidRPr="009B7822">
              <w:rPr>
                <w:rFonts w:cs="David" w:hint="eastAsia"/>
                <w:rtl/>
                <w:lang w:eastAsia="en-US"/>
              </w:rPr>
              <w:t>בשם</w:t>
            </w:r>
            <w:r w:rsidRPr="009B7822">
              <w:rPr>
                <w:rFonts w:cs="David"/>
                <w:rtl/>
                <w:lang w:eastAsia="en-US"/>
              </w:rPr>
              <w:t xml:space="preserve"> _____________________ </w:t>
            </w:r>
            <w:r w:rsidRPr="009B7822">
              <w:rPr>
                <w:rFonts w:cs="David" w:hint="eastAsia"/>
                <w:rtl/>
                <w:lang w:eastAsia="en-US"/>
              </w:rPr>
              <w:t>שהוא</w:t>
            </w:r>
            <w:r w:rsidRPr="009B7822">
              <w:rPr>
                <w:rFonts w:cs="David"/>
                <w:rtl/>
                <w:lang w:eastAsia="en-US"/>
              </w:rPr>
              <w:t xml:space="preserve"> </w:t>
            </w:r>
            <w:r w:rsidRPr="009B7822">
              <w:rPr>
                <w:rFonts w:cs="David" w:hint="eastAsia"/>
                <w:rtl/>
                <w:lang w:eastAsia="en-US"/>
              </w:rPr>
              <w:t>המציע</w:t>
            </w:r>
            <w:r w:rsidRPr="009B7822">
              <w:rPr>
                <w:rFonts w:cs="David"/>
                <w:rtl/>
                <w:lang w:eastAsia="en-US"/>
              </w:rPr>
              <w:t xml:space="preserve"> [ </w:t>
            </w:r>
            <w:r w:rsidRPr="009B7822">
              <w:rPr>
                <w:rFonts w:cs="David" w:hint="eastAsia"/>
                <w:rtl/>
                <w:lang w:eastAsia="en-US"/>
              </w:rPr>
              <w:t>להלן</w:t>
            </w:r>
            <w:r w:rsidRPr="009B7822">
              <w:rPr>
                <w:rFonts w:cs="David"/>
                <w:rtl/>
                <w:lang w:eastAsia="en-US"/>
              </w:rPr>
              <w:t xml:space="preserve"> – "</w:t>
            </w:r>
            <w:r w:rsidRPr="009B7822">
              <w:rPr>
                <w:rFonts w:cs="David" w:hint="eastAsia"/>
                <w:rtl/>
                <w:lang w:eastAsia="en-US"/>
              </w:rPr>
              <w:t>המציע</w:t>
            </w:r>
            <w:r w:rsidRPr="009B7822">
              <w:rPr>
                <w:rFonts w:cs="David"/>
                <w:rtl/>
                <w:lang w:eastAsia="en-US"/>
              </w:rPr>
              <w:t xml:space="preserve">"] </w:t>
            </w:r>
            <w:r w:rsidRPr="009B7822">
              <w:rPr>
                <w:rFonts w:cs="David" w:hint="eastAsia"/>
                <w:rtl/>
                <w:lang w:eastAsia="en-US"/>
              </w:rPr>
              <w:t>המבקש</w:t>
            </w:r>
            <w:r w:rsidRPr="009B7822">
              <w:rPr>
                <w:rFonts w:cs="David"/>
                <w:rtl/>
                <w:lang w:eastAsia="en-US"/>
              </w:rPr>
              <w:t xml:space="preserve"> </w:t>
            </w:r>
            <w:r w:rsidRPr="009B7822">
              <w:rPr>
                <w:rFonts w:cs="David" w:hint="eastAsia"/>
                <w:rtl/>
                <w:lang w:eastAsia="en-US"/>
              </w:rPr>
              <w:t>להתקשר</w:t>
            </w:r>
            <w:r w:rsidRPr="009B7822">
              <w:rPr>
                <w:rFonts w:cs="David"/>
                <w:rtl/>
                <w:lang w:eastAsia="en-US"/>
              </w:rPr>
              <w:t xml:space="preserve"> </w:t>
            </w:r>
            <w:r w:rsidRPr="009B7822">
              <w:rPr>
                <w:rFonts w:cs="David" w:hint="eastAsia"/>
                <w:rtl/>
                <w:lang w:eastAsia="en-US"/>
              </w:rPr>
              <w:t>עם</w:t>
            </w:r>
            <w:r w:rsidRPr="009B7822">
              <w:rPr>
                <w:rFonts w:cs="David"/>
                <w:rtl/>
                <w:lang w:eastAsia="en-US"/>
              </w:rPr>
              <w:t xml:space="preserve"> </w:t>
            </w:r>
            <w:r w:rsidRPr="009B7822">
              <w:rPr>
                <w:rFonts w:cs="David" w:hint="eastAsia"/>
                <w:rtl/>
                <w:lang w:eastAsia="en-US"/>
              </w:rPr>
              <w:t>עורך</w:t>
            </w:r>
            <w:r w:rsidRPr="009B7822">
              <w:rPr>
                <w:rFonts w:cs="David"/>
                <w:rtl/>
                <w:lang w:eastAsia="en-US"/>
              </w:rPr>
              <w:t xml:space="preserve"> </w:t>
            </w:r>
            <w:r w:rsidRPr="009B7822">
              <w:rPr>
                <w:rFonts w:cs="David" w:hint="eastAsia"/>
                <w:rtl/>
                <w:lang w:eastAsia="en-US"/>
              </w:rPr>
              <w:t>המכרז</w:t>
            </w:r>
            <w:r w:rsidRPr="009B7822">
              <w:rPr>
                <w:rFonts w:cs="David"/>
                <w:rtl/>
                <w:lang w:eastAsia="en-US"/>
              </w:rPr>
              <w:t xml:space="preserve">. </w:t>
            </w:r>
            <w:r w:rsidRPr="009B7822">
              <w:rPr>
                <w:rFonts w:cs="David" w:hint="eastAsia"/>
                <w:rtl/>
                <w:lang w:eastAsia="en-US"/>
              </w:rPr>
              <w:t>אני</w:t>
            </w:r>
            <w:r w:rsidRPr="009B7822">
              <w:rPr>
                <w:rFonts w:cs="David"/>
                <w:rtl/>
                <w:lang w:eastAsia="en-US"/>
              </w:rPr>
              <w:t xml:space="preserve"> </w:t>
            </w:r>
            <w:r w:rsidRPr="009B7822">
              <w:rPr>
                <w:rFonts w:cs="David" w:hint="eastAsia"/>
                <w:rtl/>
                <w:lang w:eastAsia="en-US"/>
              </w:rPr>
              <w:t>מצהיר</w:t>
            </w:r>
            <w:r w:rsidRPr="009B7822">
              <w:rPr>
                <w:rFonts w:cs="David"/>
                <w:rtl/>
                <w:lang w:eastAsia="en-US"/>
              </w:rPr>
              <w:t>/</w:t>
            </w:r>
            <w:r w:rsidRPr="009B7822">
              <w:rPr>
                <w:rFonts w:cs="David" w:hint="eastAsia"/>
                <w:rtl/>
                <w:lang w:eastAsia="en-US"/>
              </w:rPr>
              <w:t>ה</w:t>
            </w:r>
            <w:r w:rsidRPr="009B7822">
              <w:rPr>
                <w:rFonts w:cs="David"/>
                <w:rtl/>
                <w:lang w:eastAsia="en-US"/>
              </w:rPr>
              <w:t xml:space="preserve"> </w:t>
            </w:r>
            <w:r w:rsidRPr="009B7822">
              <w:rPr>
                <w:rFonts w:cs="David" w:hint="eastAsia"/>
                <w:rtl/>
                <w:lang w:eastAsia="en-US"/>
              </w:rPr>
              <w:t>כי</w:t>
            </w:r>
            <w:r w:rsidRPr="009B7822">
              <w:rPr>
                <w:rFonts w:cs="David"/>
                <w:rtl/>
                <w:lang w:eastAsia="en-US"/>
              </w:rPr>
              <w:t xml:space="preserve"> </w:t>
            </w:r>
            <w:r w:rsidRPr="009B7822">
              <w:rPr>
                <w:rFonts w:cs="David" w:hint="eastAsia"/>
                <w:rtl/>
                <w:lang w:eastAsia="en-US"/>
              </w:rPr>
              <w:t>הנני</w:t>
            </w:r>
            <w:r w:rsidRPr="009B7822">
              <w:rPr>
                <w:rFonts w:cs="David"/>
                <w:rtl/>
                <w:lang w:eastAsia="en-US"/>
              </w:rPr>
              <w:t xml:space="preserve"> </w:t>
            </w:r>
            <w:r w:rsidRPr="009B7822">
              <w:rPr>
                <w:rFonts w:cs="David" w:hint="eastAsia"/>
                <w:rtl/>
                <w:lang w:eastAsia="en-US"/>
              </w:rPr>
              <w:t>מוסמך</w:t>
            </w:r>
            <w:r w:rsidRPr="009B7822">
              <w:rPr>
                <w:rFonts w:cs="David"/>
                <w:rtl/>
                <w:lang w:eastAsia="en-US"/>
              </w:rPr>
              <w:t>/</w:t>
            </w:r>
            <w:r w:rsidRPr="009B7822">
              <w:rPr>
                <w:rFonts w:cs="David" w:hint="eastAsia"/>
                <w:rtl/>
                <w:lang w:eastAsia="en-US"/>
              </w:rPr>
              <w:t>ת</w:t>
            </w:r>
            <w:r w:rsidRPr="009B7822">
              <w:rPr>
                <w:rFonts w:cs="David"/>
                <w:rtl/>
                <w:lang w:eastAsia="en-US"/>
              </w:rPr>
              <w:t xml:space="preserve"> </w:t>
            </w:r>
            <w:r w:rsidRPr="009B7822">
              <w:rPr>
                <w:rFonts w:cs="David" w:hint="eastAsia"/>
                <w:rtl/>
                <w:lang w:eastAsia="en-US"/>
              </w:rPr>
              <w:t>לתת</w:t>
            </w:r>
            <w:r w:rsidRPr="009B7822">
              <w:rPr>
                <w:rFonts w:cs="David"/>
                <w:rtl/>
                <w:lang w:eastAsia="en-US"/>
              </w:rPr>
              <w:t xml:space="preserve"> </w:t>
            </w:r>
            <w:r w:rsidRPr="009B7822">
              <w:rPr>
                <w:rFonts w:cs="David" w:hint="eastAsia"/>
                <w:rtl/>
                <w:lang w:eastAsia="en-US"/>
              </w:rPr>
              <w:t>תצהיר</w:t>
            </w:r>
            <w:r w:rsidRPr="009B7822">
              <w:rPr>
                <w:rFonts w:cs="David"/>
                <w:rtl/>
                <w:lang w:eastAsia="en-US"/>
              </w:rPr>
              <w:t xml:space="preserve"> </w:t>
            </w:r>
            <w:r w:rsidRPr="009B7822">
              <w:rPr>
                <w:rFonts w:cs="David" w:hint="eastAsia"/>
                <w:rtl/>
                <w:lang w:eastAsia="en-US"/>
              </w:rPr>
              <w:t>זה</w:t>
            </w:r>
            <w:r w:rsidRPr="009B7822">
              <w:rPr>
                <w:rFonts w:cs="David"/>
                <w:rtl/>
                <w:lang w:eastAsia="en-US"/>
              </w:rPr>
              <w:t xml:space="preserve"> </w:t>
            </w:r>
            <w:r w:rsidRPr="009B7822">
              <w:rPr>
                <w:rFonts w:cs="David" w:hint="eastAsia"/>
                <w:rtl/>
                <w:lang w:eastAsia="en-US"/>
              </w:rPr>
              <w:t>בשם</w:t>
            </w:r>
            <w:r w:rsidRPr="009B7822">
              <w:rPr>
                <w:rFonts w:cs="David"/>
                <w:rtl/>
                <w:lang w:eastAsia="en-US"/>
              </w:rPr>
              <w:t xml:space="preserve"> </w:t>
            </w:r>
            <w:r w:rsidRPr="009B7822">
              <w:rPr>
                <w:rFonts w:cs="David" w:hint="eastAsia"/>
                <w:rtl/>
                <w:lang w:eastAsia="en-US"/>
              </w:rPr>
              <w:t>המציע</w:t>
            </w:r>
            <w:r w:rsidRPr="009B7822">
              <w:rPr>
                <w:rFonts w:cs="David"/>
                <w:rtl/>
                <w:lang w:eastAsia="en-US"/>
              </w:rPr>
              <w:t>.</w:t>
            </w:r>
          </w:p>
        </w:tc>
      </w:tr>
      <w:tr w:rsidR="00CE651D" w:rsidRPr="009B7822" w14:paraId="43CA6EA3" w14:textId="77777777" w:rsidTr="00E9483B">
        <w:tc>
          <w:tcPr>
            <w:tcW w:w="8522" w:type="dxa"/>
            <w:gridSpan w:val="3"/>
          </w:tcPr>
          <w:p w14:paraId="30EB0924" w14:textId="77777777" w:rsidR="00CE651D" w:rsidRPr="009B7822" w:rsidRDefault="00CE651D" w:rsidP="006C3491">
            <w:pPr>
              <w:pStyle w:val="HNormal"/>
              <w:spacing w:after="0"/>
              <w:rPr>
                <w:rFonts w:cs="David"/>
                <w:rtl/>
                <w:lang w:eastAsia="en-US"/>
              </w:rPr>
            </w:pPr>
          </w:p>
        </w:tc>
      </w:tr>
      <w:tr w:rsidR="00CE651D" w:rsidRPr="009B7822" w14:paraId="40722670" w14:textId="77777777" w:rsidTr="00E9483B">
        <w:tc>
          <w:tcPr>
            <w:tcW w:w="8522" w:type="dxa"/>
            <w:gridSpan w:val="3"/>
          </w:tcPr>
          <w:p w14:paraId="480344C5" w14:textId="77777777" w:rsidR="00CE651D" w:rsidRPr="009B7822" w:rsidRDefault="00CE651D" w:rsidP="006C3491">
            <w:pPr>
              <w:pStyle w:val="HNormal"/>
              <w:spacing w:after="0"/>
              <w:rPr>
                <w:rFonts w:cs="David"/>
                <w:rtl/>
                <w:lang w:eastAsia="en-US"/>
              </w:rPr>
            </w:pPr>
            <w:r w:rsidRPr="009B7822">
              <w:rPr>
                <w:rFonts w:cs="David" w:hint="cs"/>
                <w:rtl/>
                <w:lang w:eastAsia="en-US"/>
              </w:rPr>
              <w:t xml:space="preserve">זהות המציע </w:t>
            </w:r>
          </w:p>
        </w:tc>
      </w:tr>
      <w:tr w:rsidR="00CE651D" w:rsidRPr="009B7822" w14:paraId="29A5186A" w14:textId="77777777" w:rsidTr="00E9483B">
        <w:trPr>
          <w:trHeight w:val="540"/>
        </w:trPr>
        <w:tc>
          <w:tcPr>
            <w:tcW w:w="8522" w:type="dxa"/>
            <w:gridSpan w:val="3"/>
          </w:tcPr>
          <w:p w14:paraId="5C007035" w14:textId="77777777" w:rsidR="00CE651D" w:rsidRPr="009B7822" w:rsidRDefault="00CE651D" w:rsidP="006C3491">
            <w:pPr>
              <w:pStyle w:val="HNormal"/>
              <w:spacing w:after="0"/>
              <w:rPr>
                <w:rFonts w:cs="David"/>
                <w:rtl/>
                <w:lang w:eastAsia="en-US"/>
              </w:rPr>
            </w:pPr>
            <w:r w:rsidRPr="009B7822">
              <w:rPr>
                <w:rFonts w:cs="David" w:hint="eastAsia"/>
                <w:rtl/>
                <w:lang w:eastAsia="en-US"/>
              </w:rPr>
              <w:t>המציע</w:t>
            </w:r>
            <w:r w:rsidRPr="009B7822">
              <w:rPr>
                <w:rFonts w:cs="David"/>
                <w:rtl/>
                <w:lang w:eastAsia="en-US"/>
              </w:rPr>
              <w:t xml:space="preserve"> </w:t>
            </w:r>
            <w:r w:rsidRPr="009B7822">
              <w:rPr>
                <w:rFonts w:cs="David" w:hint="eastAsia"/>
                <w:rtl/>
                <w:lang w:eastAsia="en-US"/>
              </w:rPr>
              <w:t>הינו</w:t>
            </w:r>
            <w:r w:rsidRPr="009B7822">
              <w:rPr>
                <w:rFonts w:cs="David"/>
                <w:rtl/>
                <w:lang w:eastAsia="en-US"/>
              </w:rPr>
              <w:t xml:space="preserve"> </w:t>
            </w:r>
            <w:r w:rsidRPr="009B7822">
              <w:rPr>
                <w:rFonts w:cs="David" w:hint="eastAsia"/>
                <w:rtl/>
                <w:lang w:eastAsia="en-US"/>
              </w:rPr>
              <w:t>תאגיד</w:t>
            </w:r>
            <w:r w:rsidRPr="009B7822">
              <w:rPr>
                <w:rFonts w:cs="David"/>
                <w:rtl/>
                <w:lang w:eastAsia="en-US"/>
              </w:rPr>
              <w:t xml:space="preserve"> </w:t>
            </w:r>
            <w:r w:rsidRPr="009B7822">
              <w:rPr>
                <w:rFonts w:cs="David" w:hint="eastAsia"/>
                <w:rtl/>
                <w:lang w:eastAsia="en-US"/>
              </w:rPr>
              <w:t>הרשום</w:t>
            </w:r>
            <w:r w:rsidRPr="009B7822">
              <w:rPr>
                <w:rFonts w:cs="David"/>
                <w:rtl/>
                <w:lang w:eastAsia="en-US"/>
              </w:rPr>
              <w:t xml:space="preserve"> </w:t>
            </w:r>
            <w:r w:rsidRPr="009B7822">
              <w:rPr>
                <w:rFonts w:cs="David" w:hint="eastAsia"/>
                <w:rtl/>
                <w:lang w:eastAsia="en-US"/>
              </w:rPr>
              <w:t>בישראל</w:t>
            </w:r>
            <w:r w:rsidRPr="009B7822">
              <w:rPr>
                <w:rFonts w:cs="David" w:hint="cs"/>
                <w:rtl/>
                <w:lang w:eastAsia="en-US"/>
              </w:rPr>
              <w:t xml:space="preserve"> מסוג</w:t>
            </w:r>
            <w:r w:rsidRPr="009B7822">
              <w:rPr>
                <w:rFonts w:cs="David" w:hint="eastAsia"/>
                <w:rtl/>
                <w:lang w:eastAsia="en-US"/>
              </w:rPr>
              <w:t xml:space="preserve"> </w:t>
            </w:r>
            <w:r w:rsidRPr="009B7822">
              <w:rPr>
                <w:rFonts w:cs="David" w:hint="cs"/>
                <w:rtl/>
                <w:lang w:eastAsia="en-US"/>
              </w:rPr>
              <w:t>[</w:t>
            </w:r>
            <w:r w:rsidRPr="009B7822">
              <w:rPr>
                <w:rFonts w:cs="David" w:hint="eastAsia"/>
                <w:rtl/>
                <w:lang w:eastAsia="en-US"/>
              </w:rPr>
              <w:t>סמן</w:t>
            </w:r>
            <w:r w:rsidRPr="009B7822">
              <w:rPr>
                <w:rFonts w:cs="David"/>
                <w:rtl/>
                <w:lang w:eastAsia="en-US"/>
              </w:rPr>
              <w:t xml:space="preserve"> </w:t>
            </w:r>
            <w:r w:rsidRPr="009B7822">
              <w:rPr>
                <w:rFonts w:cs="David"/>
                <w:lang w:eastAsia="en-US"/>
              </w:rPr>
              <w:t>X</w:t>
            </w:r>
            <w:r w:rsidRPr="009B7822">
              <w:rPr>
                <w:rFonts w:cs="David"/>
                <w:rtl/>
                <w:lang w:eastAsia="en-US"/>
              </w:rPr>
              <w:t xml:space="preserve"> </w:t>
            </w:r>
            <w:r w:rsidRPr="009B7822">
              <w:rPr>
                <w:rFonts w:cs="David" w:hint="eastAsia"/>
                <w:rtl/>
                <w:lang w:eastAsia="en-US"/>
              </w:rPr>
              <w:t>במשבצת</w:t>
            </w:r>
            <w:r w:rsidRPr="009B7822">
              <w:rPr>
                <w:rFonts w:cs="David"/>
                <w:rtl/>
                <w:lang w:eastAsia="en-US"/>
              </w:rPr>
              <w:t xml:space="preserve"> </w:t>
            </w:r>
            <w:r w:rsidRPr="009B7822">
              <w:rPr>
                <w:rFonts w:cs="David" w:hint="eastAsia"/>
                <w:rtl/>
                <w:lang w:eastAsia="en-US"/>
              </w:rPr>
              <w:t>המתאימה</w:t>
            </w:r>
            <w:r w:rsidRPr="009B7822">
              <w:rPr>
                <w:rFonts w:cs="David" w:hint="cs"/>
                <w:rtl/>
                <w:lang w:eastAsia="en-US"/>
              </w:rPr>
              <w:t xml:space="preserve">]: </w:t>
            </w:r>
          </w:p>
          <w:p w14:paraId="17DD8E34" w14:textId="77777777" w:rsidR="00CE651D" w:rsidRPr="009B7822" w:rsidRDefault="00CE651D" w:rsidP="006C3491">
            <w:pPr>
              <w:pStyle w:val="HNormal"/>
              <w:spacing w:after="0"/>
              <w:rPr>
                <w:rFonts w:cs="David"/>
                <w:rtl/>
                <w:lang w:eastAsia="en-US"/>
              </w:rPr>
            </w:pPr>
          </w:p>
        </w:tc>
      </w:tr>
      <w:tr w:rsidR="00CE651D" w:rsidRPr="009B7822" w14:paraId="01E2FC64" w14:textId="77777777" w:rsidTr="00E9483B">
        <w:tc>
          <w:tcPr>
            <w:tcW w:w="492" w:type="dxa"/>
            <w:gridSpan w:val="2"/>
          </w:tcPr>
          <w:p w14:paraId="3DA664D6" w14:textId="77777777" w:rsidR="00CE651D" w:rsidRPr="009B7822" w:rsidRDefault="00CE651D" w:rsidP="006C3491">
            <w:pPr>
              <w:pStyle w:val="HNormal"/>
              <w:spacing w:after="0"/>
              <w:rPr>
                <w:rFonts w:cs="David"/>
                <w:rtl/>
                <w:lang w:eastAsia="en-US"/>
              </w:rPr>
            </w:pPr>
            <w:r w:rsidRPr="009B7822">
              <w:rPr>
                <w:rFonts w:ascii="Arial" w:hAnsi="Arial" w:cs="Arial" w:hint="cs"/>
                <w:rtl/>
                <w:lang w:eastAsia="en-US"/>
              </w:rPr>
              <w:t>□</w:t>
            </w:r>
          </w:p>
        </w:tc>
        <w:tc>
          <w:tcPr>
            <w:tcW w:w="8030" w:type="dxa"/>
          </w:tcPr>
          <w:p w14:paraId="337746C7" w14:textId="77777777" w:rsidR="00CE651D" w:rsidRPr="009B7822" w:rsidRDefault="00CE651D" w:rsidP="006C3491">
            <w:pPr>
              <w:pStyle w:val="HNormal"/>
              <w:spacing w:after="0"/>
              <w:rPr>
                <w:rFonts w:cs="David"/>
                <w:rtl/>
                <w:lang w:eastAsia="en-US"/>
              </w:rPr>
            </w:pPr>
            <w:r w:rsidRPr="009B7822">
              <w:rPr>
                <w:rFonts w:cs="David" w:hint="cs"/>
                <w:rtl/>
                <w:lang w:eastAsia="en-US"/>
              </w:rPr>
              <w:t>חברה פרטית ח.פ ___________________</w:t>
            </w:r>
          </w:p>
        </w:tc>
      </w:tr>
      <w:tr w:rsidR="00CE651D" w:rsidRPr="009B7822" w14:paraId="50B504D8" w14:textId="77777777" w:rsidTr="00E9483B">
        <w:tc>
          <w:tcPr>
            <w:tcW w:w="492" w:type="dxa"/>
            <w:gridSpan w:val="2"/>
          </w:tcPr>
          <w:p w14:paraId="7BF92F5D" w14:textId="77777777" w:rsidR="00CE651D" w:rsidRPr="009B7822" w:rsidRDefault="00CE651D" w:rsidP="006C3491">
            <w:pPr>
              <w:pStyle w:val="HNormal"/>
              <w:spacing w:after="0"/>
              <w:rPr>
                <w:rFonts w:cs="David"/>
                <w:rtl/>
                <w:lang w:eastAsia="en-US"/>
              </w:rPr>
            </w:pPr>
          </w:p>
        </w:tc>
        <w:tc>
          <w:tcPr>
            <w:tcW w:w="8030" w:type="dxa"/>
          </w:tcPr>
          <w:p w14:paraId="219AF4FB" w14:textId="77777777" w:rsidR="00CE651D" w:rsidRPr="009B7822" w:rsidRDefault="00CE651D" w:rsidP="006C3491">
            <w:pPr>
              <w:pStyle w:val="HNormal"/>
              <w:spacing w:after="0"/>
              <w:rPr>
                <w:rFonts w:cs="David"/>
                <w:rtl/>
                <w:lang w:eastAsia="en-US"/>
              </w:rPr>
            </w:pPr>
          </w:p>
        </w:tc>
      </w:tr>
      <w:tr w:rsidR="00CE651D" w:rsidRPr="009B7822" w14:paraId="2488B6B3" w14:textId="77777777" w:rsidTr="00E9483B">
        <w:tc>
          <w:tcPr>
            <w:tcW w:w="492" w:type="dxa"/>
            <w:gridSpan w:val="2"/>
          </w:tcPr>
          <w:p w14:paraId="4B87AD22" w14:textId="77777777" w:rsidR="00CE651D" w:rsidRPr="009B7822" w:rsidRDefault="00CE651D" w:rsidP="006C3491">
            <w:pPr>
              <w:pStyle w:val="HNormal"/>
              <w:spacing w:after="0"/>
              <w:rPr>
                <w:rFonts w:cs="David"/>
                <w:rtl/>
                <w:lang w:eastAsia="en-US"/>
              </w:rPr>
            </w:pPr>
            <w:r w:rsidRPr="009B7822">
              <w:rPr>
                <w:rFonts w:ascii="Arial" w:hAnsi="Arial" w:cs="Arial" w:hint="cs"/>
                <w:rtl/>
                <w:lang w:eastAsia="en-US"/>
              </w:rPr>
              <w:t>□</w:t>
            </w:r>
          </w:p>
        </w:tc>
        <w:tc>
          <w:tcPr>
            <w:tcW w:w="8030" w:type="dxa"/>
          </w:tcPr>
          <w:p w14:paraId="2F09C2F3" w14:textId="77777777" w:rsidR="00CE651D" w:rsidRPr="009B7822" w:rsidRDefault="00CE651D" w:rsidP="006C3491">
            <w:pPr>
              <w:pStyle w:val="HNormal"/>
              <w:spacing w:after="0"/>
              <w:rPr>
                <w:rFonts w:cs="David"/>
                <w:rtl/>
                <w:lang w:eastAsia="en-US"/>
              </w:rPr>
            </w:pPr>
            <w:r w:rsidRPr="009B7822">
              <w:rPr>
                <w:rFonts w:cs="David" w:hint="cs"/>
                <w:rtl/>
                <w:lang w:eastAsia="en-US"/>
              </w:rPr>
              <w:t>חברה ציבורית  שמספרה ברשם החברות ___________</w:t>
            </w:r>
            <w:r w:rsidRPr="009B7822">
              <w:rPr>
                <w:rFonts w:cs="David"/>
                <w:rtl/>
                <w:lang w:eastAsia="en-US"/>
              </w:rPr>
              <w:t>.</w:t>
            </w:r>
          </w:p>
        </w:tc>
      </w:tr>
      <w:tr w:rsidR="00CE651D" w:rsidRPr="009B7822" w14:paraId="35975E1D" w14:textId="77777777" w:rsidTr="00E9483B">
        <w:tc>
          <w:tcPr>
            <w:tcW w:w="492" w:type="dxa"/>
            <w:gridSpan w:val="2"/>
          </w:tcPr>
          <w:p w14:paraId="2BD5C360" w14:textId="77777777" w:rsidR="00CE651D" w:rsidRPr="009B7822" w:rsidRDefault="00CE651D" w:rsidP="006C3491">
            <w:pPr>
              <w:pStyle w:val="HNormal"/>
              <w:spacing w:after="0"/>
              <w:rPr>
                <w:rFonts w:cs="David"/>
                <w:rtl/>
                <w:lang w:eastAsia="en-US"/>
              </w:rPr>
            </w:pPr>
          </w:p>
        </w:tc>
        <w:tc>
          <w:tcPr>
            <w:tcW w:w="8030" w:type="dxa"/>
          </w:tcPr>
          <w:p w14:paraId="42B50541" w14:textId="77777777" w:rsidR="00CE651D" w:rsidRPr="009B7822" w:rsidRDefault="00CE651D" w:rsidP="006C3491">
            <w:pPr>
              <w:pStyle w:val="HNormal"/>
              <w:spacing w:after="0"/>
              <w:rPr>
                <w:rFonts w:cs="David"/>
                <w:rtl/>
                <w:lang w:eastAsia="en-US"/>
              </w:rPr>
            </w:pPr>
          </w:p>
        </w:tc>
      </w:tr>
      <w:tr w:rsidR="00CE651D" w:rsidRPr="009B7822" w14:paraId="6C35A9E2" w14:textId="77777777" w:rsidTr="00E9483B">
        <w:tc>
          <w:tcPr>
            <w:tcW w:w="492" w:type="dxa"/>
            <w:gridSpan w:val="2"/>
          </w:tcPr>
          <w:p w14:paraId="0B024DAA" w14:textId="77777777" w:rsidR="00CE651D" w:rsidRPr="009B7822" w:rsidRDefault="00CE651D" w:rsidP="006C3491">
            <w:pPr>
              <w:pStyle w:val="HNormal"/>
              <w:spacing w:after="0"/>
              <w:rPr>
                <w:rFonts w:cs="David"/>
                <w:rtl/>
                <w:lang w:eastAsia="en-US"/>
              </w:rPr>
            </w:pPr>
            <w:r w:rsidRPr="009B7822">
              <w:rPr>
                <w:rFonts w:ascii="Arial" w:hAnsi="Arial" w:cs="Arial" w:hint="cs"/>
                <w:rtl/>
                <w:lang w:eastAsia="en-US"/>
              </w:rPr>
              <w:t>□</w:t>
            </w:r>
          </w:p>
        </w:tc>
        <w:tc>
          <w:tcPr>
            <w:tcW w:w="8030" w:type="dxa"/>
          </w:tcPr>
          <w:p w14:paraId="726A1F0A" w14:textId="77777777" w:rsidR="00CE651D" w:rsidRPr="009B7822" w:rsidRDefault="00CE651D" w:rsidP="006C3491">
            <w:pPr>
              <w:pStyle w:val="HNormal"/>
              <w:spacing w:after="0"/>
              <w:rPr>
                <w:rFonts w:cs="David"/>
                <w:rtl/>
                <w:lang w:eastAsia="en-US"/>
              </w:rPr>
            </w:pPr>
            <w:r w:rsidRPr="009B7822">
              <w:rPr>
                <w:rFonts w:cs="David" w:hint="cs"/>
                <w:rtl/>
                <w:lang w:eastAsia="en-US"/>
              </w:rPr>
              <w:t xml:space="preserve">חברת חוץ, שמספרה ברשם החברות  _____________ </w:t>
            </w:r>
          </w:p>
        </w:tc>
      </w:tr>
      <w:tr w:rsidR="00CE651D" w:rsidRPr="009B7822" w14:paraId="241E99EA" w14:textId="77777777" w:rsidTr="00E9483B">
        <w:tc>
          <w:tcPr>
            <w:tcW w:w="492" w:type="dxa"/>
            <w:gridSpan w:val="2"/>
          </w:tcPr>
          <w:p w14:paraId="61C328A1" w14:textId="77777777" w:rsidR="00CE651D" w:rsidRPr="009B7822" w:rsidRDefault="00CE651D" w:rsidP="006C3491">
            <w:pPr>
              <w:pStyle w:val="HNormal"/>
              <w:spacing w:after="0"/>
              <w:rPr>
                <w:rFonts w:cs="David"/>
                <w:rtl/>
                <w:lang w:eastAsia="en-US"/>
              </w:rPr>
            </w:pPr>
          </w:p>
        </w:tc>
        <w:tc>
          <w:tcPr>
            <w:tcW w:w="8030" w:type="dxa"/>
          </w:tcPr>
          <w:p w14:paraId="16FA8720" w14:textId="77777777" w:rsidR="00CE651D" w:rsidRPr="009B7822" w:rsidRDefault="00CE651D" w:rsidP="006C3491">
            <w:pPr>
              <w:pStyle w:val="HNormal"/>
              <w:spacing w:after="0"/>
              <w:rPr>
                <w:rFonts w:cs="David"/>
                <w:rtl/>
                <w:lang w:eastAsia="en-US"/>
              </w:rPr>
            </w:pPr>
          </w:p>
        </w:tc>
      </w:tr>
      <w:tr w:rsidR="00CE651D" w:rsidRPr="009B7822" w14:paraId="2D337438" w14:textId="77777777" w:rsidTr="00E9483B">
        <w:tc>
          <w:tcPr>
            <w:tcW w:w="8522" w:type="dxa"/>
            <w:gridSpan w:val="3"/>
          </w:tcPr>
          <w:p w14:paraId="45035DD4" w14:textId="77777777" w:rsidR="00CE651D" w:rsidRPr="009B7822" w:rsidRDefault="00CE651D" w:rsidP="006C3491">
            <w:pPr>
              <w:pStyle w:val="HNormal"/>
              <w:spacing w:after="0"/>
              <w:rPr>
                <w:rFonts w:cs="David"/>
                <w:rtl/>
                <w:lang w:eastAsia="en-US"/>
              </w:rPr>
            </w:pPr>
            <w:r w:rsidRPr="009B7822">
              <w:rPr>
                <w:rFonts w:cs="David" w:hint="cs"/>
                <w:rtl/>
                <w:lang w:eastAsia="en-US"/>
              </w:rPr>
              <w:t xml:space="preserve"> הריני מצהיר בזאת כדלקמן: </w:t>
            </w:r>
          </w:p>
        </w:tc>
      </w:tr>
      <w:tr w:rsidR="00CE651D" w:rsidRPr="009B7822" w14:paraId="1DA506C9" w14:textId="77777777" w:rsidTr="00E9483B">
        <w:tc>
          <w:tcPr>
            <w:tcW w:w="8522" w:type="dxa"/>
            <w:gridSpan w:val="3"/>
          </w:tcPr>
          <w:p w14:paraId="29FE58E5" w14:textId="77777777" w:rsidR="00CE651D" w:rsidRPr="009B7822" w:rsidRDefault="00CE651D" w:rsidP="006C3491">
            <w:pPr>
              <w:pStyle w:val="HNormal"/>
              <w:spacing w:after="0"/>
              <w:rPr>
                <w:rFonts w:cs="David"/>
                <w:rtl/>
                <w:lang w:eastAsia="en-US"/>
              </w:rPr>
            </w:pPr>
            <w:r w:rsidRPr="009B7822">
              <w:rPr>
                <w:rFonts w:cs="David" w:hint="cs"/>
                <w:rtl/>
                <w:lang w:eastAsia="en-US"/>
              </w:rPr>
              <w:t xml:space="preserve">   </w:t>
            </w:r>
          </w:p>
        </w:tc>
      </w:tr>
      <w:tr w:rsidR="00CE651D" w:rsidRPr="009B7822" w14:paraId="51FB0E50" w14:textId="77777777" w:rsidTr="00E9483B">
        <w:tc>
          <w:tcPr>
            <w:tcW w:w="480" w:type="dxa"/>
          </w:tcPr>
          <w:p w14:paraId="5F020C55" w14:textId="77777777" w:rsidR="00CE651D" w:rsidRPr="009B7822" w:rsidRDefault="00CE651D" w:rsidP="006C3491">
            <w:pPr>
              <w:pStyle w:val="HNormal"/>
              <w:spacing w:after="0"/>
              <w:rPr>
                <w:rFonts w:cs="David"/>
                <w:rtl/>
                <w:lang w:eastAsia="en-US"/>
              </w:rPr>
            </w:pPr>
            <w:r w:rsidRPr="009B7822">
              <w:rPr>
                <w:rFonts w:ascii="Arial" w:hAnsi="Arial" w:cs="Arial" w:hint="cs"/>
                <w:rtl/>
                <w:lang w:eastAsia="en-US"/>
              </w:rPr>
              <w:t>□</w:t>
            </w:r>
          </w:p>
        </w:tc>
        <w:tc>
          <w:tcPr>
            <w:tcW w:w="8042" w:type="dxa"/>
            <w:gridSpan w:val="2"/>
          </w:tcPr>
          <w:p w14:paraId="6CA0055F" w14:textId="77777777" w:rsidR="00CE651D" w:rsidRPr="009B7822" w:rsidRDefault="00CE651D" w:rsidP="006C3491">
            <w:pPr>
              <w:pStyle w:val="HNormal"/>
              <w:spacing w:after="0"/>
              <w:rPr>
                <w:rFonts w:cs="David"/>
                <w:rtl/>
                <w:lang w:eastAsia="en-US"/>
              </w:rPr>
            </w:pPr>
            <w:r w:rsidRPr="009B7822">
              <w:rPr>
                <w:rFonts w:cs="David" w:hint="cs"/>
                <w:rtl/>
                <w:lang w:eastAsia="en-US"/>
              </w:rPr>
              <w:t xml:space="preserve">אין כלפי / כלפי חברתנו  </w:t>
            </w:r>
            <w:r w:rsidRPr="009B7822">
              <w:rPr>
                <w:rFonts w:cs="David"/>
                <w:rtl/>
                <w:lang w:eastAsia="en-US"/>
              </w:rPr>
              <w:t xml:space="preserve">חובות אגרה שנתית  לשנים שקדמו לשנה בה מוגשת </w:t>
            </w:r>
            <w:r w:rsidRPr="009B7822">
              <w:rPr>
                <w:rFonts w:cs="David" w:hint="cs"/>
                <w:rtl/>
                <w:lang w:eastAsia="en-US"/>
              </w:rPr>
              <w:t>הצעתי / הצעתנו במסגרת מכרז זה</w:t>
            </w:r>
          </w:p>
        </w:tc>
      </w:tr>
      <w:tr w:rsidR="00CE651D" w:rsidRPr="009B7822" w14:paraId="7D4963AF" w14:textId="77777777" w:rsidTr="00E9483B">
        <w:tc>
          <w:tcPr>
            <w:tcW w:w="480" w:type="dxa"/>
          </w:tcPr>
          <w:p w14:paraId="2760F632" w14:textId="77777777" w:rsidR="00CE651D" w:rsidRPr="009B7822" w:rsidRDefault="00CE651D" w:rsidP="006C3491">
            <w:pPr>
              <w:pStyle w:val="HNormal"/>
              <w:spacing w:after="0"/>
              <w:rPr>
                <w:rFonts w:cs="David"/>
                <w:rtl/>
                <w:lang w:eastAsia="en-US"/>
              </w:rPr>
            </w:pPr>
            <w:r w:rsidRPr="009B7822">
              <w:rPr>
                <w:rFonts w:cs="David" w:hint="cs"/>
                <w:rtl/>
                <w:lang w:eastAsia="en-US"/>
              </w:rPr>
              <w:t xml:space="preserve">  </w:t>
            </w:r>
            <w:r w:rsidRPr="009B7822">
              <w:rPr>
                <w:rFonts w:ascii="Arial" w:hAnsi="Arial" w:cs="Arial" w:hint="cs"/>
                <w:rtl/>
                <w:lang w:eastAsia="en-US"/>
              </w:rPr>
              <w:t>□</w:t>
            </w:r>
          </w:p>
        </w:tc>
        <w:tc>
          <w:tcPr>
            <w:tcW w:w="8042" w:type="dxa"/>
            <w:gridSpan w:val="2"/>
          </w:tcPr>
          <w:p w14:paraId="4DD19B8E" w14:textId="77777777" w:rsidR="00CE651D" w:rsidRPr="009B7822" w:rsidRDefault="00CE651D" w:rsidP="006C3491">
            <w:pPr>
              <w:pStyle w:val="HNormal"/>
              <w:spacing w:after="0"/>
              <w:rPr>
                <w:rFonts w:cs="David"/>
                <w:rtl/>
                <w:lang w:eastAsia="en-US"/>
              </w:rPr>
            </w:pPr>
            <w:r w:rsidRPr="009B7822">
              <w:rPr>
                <w:rFonts w:cs="David" w:hint="cs"/>
                <w:rtl/>
                <w:lang w:eastAsia="en-US"/>
              </w:rPr>
              <w:t xml:space="preserve">חברתנו  אינה </w:t>
            </w:r>
            <w:r w:rsidRPr="009B7822">
              <w:rPr>
                <w:rFonts w:cs="David"/>
                <w:rtl/>
                <w:lang w:eastAsia="en-US"/>
              </w:rPr>
              <w:t xml:space="preserve">חברה </w:t>
            </w:r>
            <w:r w:rsidRPr="009B7822">
              <w:rPr>
                <w:rFonts w:cs="David" w:hint="cs"/>
                <w:rtl/>
                <w:lang w:eastAsia="en-US"/>
              </w:rPr>
              <w:t>"</w:t>
            </w:r>
            <w:r w:rsidRPr="009B7822">
              <w:rPr>
                <w:rFonts w:cs="David"/>
                <w:rtl/>
                <w:lang w:eastAsia="en-US"/>
              </w:rPr>
              <w:t>מפרת חוק</w:t>
            </w:r>
            <w:r w:rsidRPr="009B7822">
              <w:rPr>
                <w:rFonts w:cs="David" w:hint="cs"/>
                <w:rtl/>
                <w:lang w:eastAsia="en-US"/>
              </w:rPr>
              <w:t>"</w:t>
            </w:r>
            <w:r w:rsidRPr="009B7822">
              <w:rPr>
                <w:rFonts w:cs="David"/>
                <w:rtl/>
                <w:lang w:eastAsia="en-US"/>
              </w:rPr>
              <w:t xml:space="preserve"> או שהיא בהתראה לפני רישום כחברה מפרת חוק. </w:t>
            </w:r>
            <w:r w:rsidRPr="009B7822">
              <w:rPr>
                <w:rFonts w:cs="David" w:hint="cs"/>
                <w:rtl/>
                <w:lang w:eastAsia="en-US"/>
              </w:rPr>
              <w:t xml:space="preserve">לעניין זה  לחברה "מפרת חוק" תחשב כל חברה </w:t>
            </w:r>
            <w:r w:rsidRPr="009B7822">
              <w:rPr>
                <w:rFonts w:cs="David"/>
                <w:rtl/>
                <w:lang w:eastAsia="en-US"/>
              </w:rPr>
              <w:t>פרטית, ציבורית או חברת חוץ אשר לא מילאה אחת או יותר מהחובות הבאות</w:t>
            </w:r>
            <w:r w:rsidRPr="009B7822">
              <w:rPr>
                <w:rFonts w:cs="David" w:hint="cs"/>
                <w:rtl/>
                <w:lang w:eastAsia="en-US"/>
              </w:rPr>
              <w:t xml:space="preserve">: </w:t>
            </w:r>
            <w:r w:rsidRPr="009B7822">
              <w:rPr>
                <w:rFonts w:cs="David"/>
                <w:rtl/>
                <w:lang w:eastAsia="en-US"/>
              </w:rPr>
              <w:t xml:space="preserve">א.  </w:t>
            </w:r>
            <w:r w:rsidRPr="009B7822">
              <w:rPr>
                <w:rFonts w:cs="David" w:hint="cs"/>
                <w:rtl/>
                <w:lang w:eastAsia="en-US"/>
              </w:rPr>
              <w:t>לא הגישה דוח שנתי</w:t>
            </w:r>
            <w:r w:rsidRPr="009B7822">
              <w:rPr>
                <w:rFonts w:cs="David"/>
                <w:rtl/>
                <w:lang w:eastAsia="en-US"/>
              </w:rPr>
              <w:t xml:space="preserve"> ככל שהחובה להגשתו מוטלת על החברה </w:t>
            </w:r>
            <w:r w:rsidRPr="009B7822">
              <w:rPr>
                <w:rFonts w:cs="David" w:hint="cs"/>
                <w:rtl/>
                <w:lang w:eastAsia="en-US"/>
              </w:rPr>
              <w:t>, ב) לא שילמה חובות אגרות שנתיות לגבי אחת או יותר משבע השנים שקדמו לשנה הנוכחית]</w:t>
            </w:r>
          </w:p>
        </w:tc>
      </w:tr>
    </w:tbl>
    <w:p w14:paraId="03822D42" w14:textId="77777777" w:rsidR="00CE651D" w:rsidRPr="009B7822" w:rsidRDefault="00CE651D" w:rsidP="006C3491">
      <w:pPr>
        <w:pStyle w:val="HNormal"/>
        <w:spacing w:after="0"/>
        <w:rPr>
          <w:rFonts w:cs="David"/>
          <w:rtl/>
          <w:lang w:eastAsia="en-US"/>
        </w:rPr>
      </w:pPr>
    </w:p>
    <w:tbl>
      <w:tblPr>
        <w:bidiVisual/>
        <w:tblW w:w="0" w:type="auto"/>
        <w:tblBorders>
          <w:insideH w:val="single" w:sz="4" w:space="0" w:color="auto"/>
        </w:tblBorders>
        <w:tblLook w:val="01E0" w:firstRow="1" w:lastRow="1" w:firstColumn="1" w:lastColumn="1" w:noHBand="0" w:noVBand="0"/>
      </w:tblPr>
      <w:tblGrid>
        <w:gridCol w:w="1548"/>
        <w:gridCol w:w="251"/>
        <w:gridCol w:w="1549"/>
        <w:gridCol w:w="281"/>
        <w:gridCol w:w="1859"/>
        <w:gridCol w:w="236"/>
        <w:gridCol w:w="1738"/>
        <w:gridCol w:w="236"/>
        <w:gridCol w:w="1480"/>
      </w:tblGrid>
      <w:tr w:rsidR="00CE651D" w:rsidRPr="009B7822" w14:paraId="6610DA2B" w14:textId="77777777" w:rsidTr="00E9483B">
        <w:tc>
          <w:tcPr>
            <w:tcW w:w="1548" w:type="dxa"/>
            <w:shd w:val="clear" w:color="auto" w:fill="auto"/>
          </w:tcPr>
          <w:p w14:paraId="340EFA0B" w14:textId="77777777" w:rsidR="00CE651D" w:rsidRPr="009B7822" w:rsidRDefault="00CE651D" w:rsidP="006C3491">
            <w:pPr>
              <w:rPr>
                <w:rFonts w:ascii="Arial" w:hAnsi="Arial"/>
                <w:rtl/>
              </w:rPr>
            </w:pPr>
          </w:p>
        </w:tc>
        <w:tc>
          <w:tcPr>
            <w:tcW w:w="251" w:type="dxa"/>
            <w:tcBorders>
              <w:top w:val="nil"/>
              <w:bottom w:val="nil"/>
            </w:tcBorders>
            <w:shd w:val="clear" w:color="auto" w:fill="auto"/>
          </w:tcPr>
          <w:p w14:paraId="3D9B5342" w14:textId="77777777" w:rsidR="00CE651D" w:rsidRPr="009B7822" w:rsidRDefault="00CE651D" w:rsidP="006C3491">
            <w:pPr>
              <w:rPr>
                <w:rFonts w:ascii="Arial" w:hAnsi="Arial"/>
                <w:rtl/>
              </w:rPr>
            </w:pPr>
          </w:p>
        </w:tc>
        <w:tc>
          <w:tcPr>
            <w:tcW w:w="1549" w:type="dxa"/>
            <w:shd w:val="clear" w:color="auto" w:fill="auto"/>
          </w:tcPr>
          <w:p w14:paraId="0AD5EDF6" w14:textId="77777777" w:rsidR="00CE651D" w:rsidRPr="009B7822" w:rsidRDefault="00CE651D" w:rsidP="006C3491">
            <w:pPr>
              <w:rPr>
                <w:rFonts w:ascii="Arial" w:hAnsi="Arial"/>
                <w:rtl/>
              </w:rPr>
            </w:pPr>
          </w:p>
        </w:tc>
        <w:tc>
          <w:tcPr>
            <w:tcW w:w="281" w:type="dxa"/>
            <w:tcBorders>
              <w:top w:val="nil"/>
              <w:bottom w:val="nil"/>
            </w:tcBorders>
            <w:shd w:val="clear" w:color="auto" w:fill="auto"/>
          </w:tcPr>
          <w:p w14:paraId="4C16A7D2" w14:textId="77777777" w:rsidR="00CE651D" w:rsidRPr="009B7822" w:rsidRDefault="00CE651D" w:rsidP="006C3491">
            <w:pPr>
              <w:rPr>
                <w:rFonts w:ascii="Arial" w:hAnsi="Arial"/>
                <w:rtl/>
              </w:rPr>
            </w:pPr>
          </w:p>
        </w:tc>
        <w:tc>
          <w:tcPr>
            <w:tcW w:w="1859" w:type="dxa"/>
            <w:shd w:val="clear" w:color="auto" w:fill="auto"/>
          </w:tcPr>
          <w:p w14:paraId="1C30F8A3" w14:textId="77777777" w:rsidR="00CE651D" w:rsidRPr="009B7822" w:rsidRDefault="00CE651D" w:rsidP="006C3491">
            <w:pPr>
              <w:rPr>
                <w:rFonts w:ascii="Arial" w:hAnsi="Arial"/>
                <w:rtl/>
              </w:rPr>
            </w:pPr>
          </w:p>
        </w:tc>
        <w:tc>
          <w:tcPr>
            <w:tcW w:w="236" w:type="dxa"/>
            <w:tcBorders>
              <w:top w:val="nil"/>
              <w:bottom w:val="nil"/>
            </w:tcBorders>
            <w:shd w:val="clear" w:color="auto" w:fill="auto"/>
          </w:tcPr>
          <w:p w14:paraId="1DBF346C" w14:textId="77777777" w:rsidR="00CE651D" w:rsidRPr="009B7822" w:rsidRDefault="00CE651D" w:rsidP="006C3491">
            <w:pPr>
              <w:rPr>
                <w:rFonts w:ascii="Arial" w:hAnsi="Arial"/>
                <w:rtl/>
              </w:rPr>
            </w:pPr>
          </w:p>
        </w:tc>
        <w:tc>
          <w:tcPr>
            <w:tcW w:w="1738" w:type="dxa"/>
            <w:shd w:val="clear" w:color="auto" w:fill="auto"/>
          </w:tcPr>
          <w:p w14:paraId="4B4AD758" w14:textId="77777777" w:rsidR="00CE651D" w:rsidRPr="009B7822" w:rsidRDefault="00CE651D" w:rsidP="006C3491">
            <w:pPr>
              <w:rPr>
                <w:rFonts w:ascii="Arial" w:hAnsi="Arial"/>
                <w:rtl/>
              </w:rPr>
            </w:pPr>
          </w:p>
        </w:tc>
        <w:tc>
          <w:tcPr>
            <w:tcW w:w="236" w:type="dxa"/>
            <w:tcBorders>
              <w:top w:val="nil"/>
              <w:bottom w:val="nil"/>
            </w:tcBorders>
            <w:shd w:val="clear" w:color="auto" w:fill="auto"/>
          </w:tcPr>
          <w:p w14:paraId="11342915" w14:textId="77777777" w:rsidR="00CE651D" w:rsidRPr="009B7822" w:rsidRDefault="00CE651D" w:rsidP="006C3491">
            <w:pPr>
              <w:rPr>
                <w:rFonts w:ascii="Arial" w:hAnsi="Arial"/>
                <w:rtl/>
              </w:rPr>
            </w:pPr>
          </w:p>
        </w:tc>
        <w:tc>
          <w:tcPr>
            <w:tcW w:w="1480" w:type="dxa"/>
            <w:shd w:val="clear" w:color="auto" w:fill="auto"/>
          </w:tcPr>
          <w:p w14:paraId="1918C381" w14:textId="77777777" w:rsidR="00CE651D" w:rsidRPr="009B7822" w:rsidRDefault="00CE651D" w:rsidP="006C3491">
            <w:pPr>
              <w:rPr>
                <w:rFonts w:ascii="Arial" w:hAnsi="Arial"/>
                <w:rtl/>
              </w:rPr>
            </w:pPr>
          </w:p>
        </w:tc>
      </w:tr>
      <w:tr w:rsidR="00CE651D" w:rsidRPr="009B7822" w14:paraId="795F7D2B" w14:textId="77777777" w:rsidTr="00E9483B">
        <w:tc>
          <w:tcPr>
            <w:tcW w:w="1548" w:type="dxa"/>
            <w:shd w:val="clear" w:color="auto" w:fill="auto"/>
          </w:tcPr>
          <w:p w14:paraId="2F8E8734" w14:textId="77777777" w:rsidR="00CE651D" w:rsidRPr="009B7822" w:rsidRDefault="00CE651D" w:rsidP="006C3491">
            <w:pPr>
              <w:rPr>
                <w:rFonts w:ascii="Arial" w:hAnsi="Arial"/>
                <w:rtl/>
              </w:rPr>
            </w:pPr>
            <w:r w:rsidRPr="009B7822">
              <w:rPr>
                <w:rFonts w:ascii="Arial" w:hAnsi="Arial"/>
                <w:rtl/>
              </w:rPr>
              <w:t>תאריך</w:t>
            </w:r>
          </w:p>
        </w:tc>
        <w:tc>
          <w:tcPr>
            <w:tcW w:w="251" w:type="dxa"/>
            <w:tcBorders>
              <w:top w:val="nil"/>
              <w:bottom w:val="nil"/>
            </w:tcBorders>
            <w:shd w:val="clear" w:color="auto" w:fill="auto"/>
          </w:tcPr>
          <w:p w14:paraId="09E598BB" w14:textId="77777777" w:rsidR="00CE651D" w:rsidRPr="009B7822" w:rsidRDefault="00CE651D" w:rsidP="006C3491">
            <w:pPr>
              <w:rPr>
                <w:rFonts w:ascii="Arial" w:hAnsi="Arial"/>
                <w:rtl/>
              </w:rPr>
            </w:pPr>
          </w:p>
        </w:tc>
        <w:tc>
          <w:tcPr>
            <w:tcW w:w="1549" w:type="dxa"/>
            <w:shd w:val="clear" w:color="auto" w:fill="auto"/>
          </w:tcPr>
          <w:p w14:paraId="4820F24F" w14:textId="77777777" w:rsidR="00CE651D" w:rsidRPr="009B7822" w:rsidRDefault="00CE651D" w:rsidP="006C3491">
            <w:pPr>
              <w:rPr>
                <w:rFonts w:ascii="Arial" w:hAnsi="Arial"/>
                <w:rtl/>
              </w:rPr>
            </w:pPr>
            <w:r w:rsidRPr="009B7822">
              <w:rPr>
                <w:rFonts w:ascii="Arial" w:hAnsi="Arial"/>
                <w:rtl/>
              </w:rPr>
              <w:t>שם התאגיד</w:t>
            </w:r>
          </w:p>
        </w:tc>
        <w:tc>
          <w:tcPr>
            <w:tcW w:w="281" w:type="dxa"/>
            <w:tcBorders>
              <w:top w:val="nil"/>
              <w:bottom w:val="nil"/>
            </w:tcBorders>
            <w:shd w:val="clear" w:color="auto" w:fill="auto"/>
          </w:tcPr>
          <w:p w14:paraId="32FC9944" w14:textId="77777777" w:rsidR="00CE651D" w:rsidRPr="009B7822" w:rsidRDefault="00CE651D" w:rsidP="006C3491">
            <w:pPr>
              <w:rPr>
                <w:rFonts w:ascii="Arial" w:hAnsi="Arial"/>
                <w:rtl/>
              </w:rPr>
            </w:pPr>
          </w:p>
        </w:tc>
        <w:tc>
          <w:tcPr>
            <w:tcW w:w="1859" w:type="dxa"/>
            <w:shd w:val="clear" w:color="auto" w:fill="auto"/>
          </w:tcPr>
          <w:p w14:paraId="1F909401" w14:textId="77777777" w:rsidR="00CE651D" w:rsidRPr="009B7822" w:rsidRDefault="00CE651D" w:rsidP="006C3491">
            <w:pPr>
              <w:rPr>
                <w:rFonts w:ascii="Arial" w:hAnsi="Arial"/>
                <w:rtl/>
              </w:rPr>
            </w:pPr>
            <w:r w:rsidRPr="009B7822">
              <w:rPr>
                <w:rFonts w:ascii="Arial" w:hAnsi="Arial"/>
                <w:rtl/>
              </w:rPr>
              <w:t>חותמת התאגיד</w:t>
            </w:r>
          </w:p>
        </w:tc>
        <w:tc>
          <w:tcPr>
            <w:tcW w:w="236" w:type="dxa"/>
            <w:tcBorders>
              <w:top w:val="nil"/>
              <w:bottom w:val="nil"/>
            </w:tcBorders>
            <w:shd w:val="clear" w:color="auto" w:fill="auto"/>
          </w:tcPr>
          <w:p w14:paraId="088ABD16" w14:textId="77777777" w:rsidR="00CE651D" w:rsidRPr="009B7822" w:rsidRDefault="00CE651D" w:rsidP="006C3491">
            <w:pPr>
              <w:rPr>
                <w:rFonts w:ascii="Arial" w:hAnsi="Arial"/>
                <w:rtl/>
              </w:rPr>
            </w:pPr>
          </w:p>
        </w:tc>
        <w:tc>
          <w:tcPr>
            <w:tcW w:w="1738" w:type="dxa"/>
            <w:shd w:val="clear" w:color="auto" w:fill="auto"/>
          </w:tcPr>
          <w:p w14:paraId="4D84BCD9" w14:textId="77777777" w:rsidR="00CE651D" w:rsidRPr="009B7822" w:rsidRDefault="00CE651D" w:rsidP="006C3491">
            <w:pPr>
              <w:rPr>
                <w:rFonts w:ascii="Arial" w:hAnsi="Arial"/>
                <w:rtl/>
              </w:rPr>
            </w:pPr>
            <w:r w:rsidRPr="009B7822">
              <w:rPr>
                <w:rFonts w:ascii="Arial" w:hAnsi="Arial"/>
                <w:rtl/>
              </w:rPr>
              <w:t>שם המצהיר</w:t>
            </w:r>
          </w:p>
        </w:tc>
        <w:tc>
          <w:tcPr>
            <w:tcW w:w="236" w:type="dxa"/>
            <w:tcBorders>
              <w:top w:val="nil"/>
              <w:bottom w:val="nil"/>
            </w:tcBorders>
            <w:shd w:val="clear" w:color="auto" w:fill="auto"/>
          </w:tcPr>
          <w:p w14:paraId="784DB216" w14:textId="77777777" w:rsidR="00CE651D" w:rsidRPr="009B7822" w:rsidRDefault="00CE651D" w:rsidP="006C3491">
            <w:pPr>
              <w:rPr>
                <w:rFonts w:ascii="Arial" w:hAnsi="Arial"/>
                <w:rtl/>
              </w:rPr>
            </w:pPr>
          </w:p>
        </w:tc>
        <w:tc>
          <w:tcPr>
            <w:tcW w:w="1480" w:type="dxa"/>
            <w:shd w:val="clear" w:color="auto" w:fill="auto"/>
          </w:tcPr>
          <w:p w14:paraId="57B5ED5A" w14:textId="77777777" w:rsidR="00CE651D" w:rsidRPr="009B7822" w:rsidRDefault="00CE651D" w:rsidP="006C3491">
            <w:pPr>
              <w:rPr>
                <w:rFonts w:ascii="Arial" w:hAnsi="Arial"/>
                <w:rtl/>
              </w:rPr>
            </w:pPr>
            <w:r w:rsidRPr="009B7822">
              <w:rPr>
                <w:rFonts w:ascii="Arial" w:hAnsi="Arial"/>
                <w:rtl/>
              </w:rPr>
              <w:t>חתימת המצהיר</w:t>
            </w:r>
          </w:p>
        </w:tc>
      </w:tr>
    </w:tbl>
    <w:p w14:paraId="61618C8A" w14:textId="77777777" w:rsidR="00CE651D" w:rsidRPr="009B7822" w:rsidRDefault="00CE651D" w:rsidP="006C3491">
      <w:pPr>
        <w:ind w:left="30" w:hanging="102"/>
        <w:jc w:val="center"/>
        <w:rPr>
          <w:rFonts w:ascii="Arial" w:hAnsi="Arial"/>
          <w:b/>
          <w:bCs/>
          <w:u w:val="single"/>
          <w:rtl/>
        </w:rPr>
      </w:pPr>
      <w:r w:rsidRPr="009B7822">
        <w:rPr>
          <w:rFonts w:ascii="Arial" w:hAnsi="Arial"/>
          <w:b/>
          <w:bCs/>
          <w:u w:val="single"/>
          <w:rtl/>
        </w:rPr>
        <w:t>אישור עורך הדין</w:t>
      </w:r>
    </w:p>
    <w:p w14:paraId="611799B3" w14:textId="77777777" w:rsidR="00CE651D" w:rsidRPr="009B7822" w:rsidRDefault="00CE651D" w:rsidP="006C3491">
      <w:pPr>
        <w:rPr>
          <w:rFonts w:ascii="Arial" w:hAnsi="Arial"/>
          <w:rtl/>
        </w:rPr>
      </w:pPr>
      <w:r w:rsidRPr="009B7822">
        <w:rPr>
          <w:rFonts w:ascii="Arial" w:hAnsi="Arial"/>
          <w:rtl/>
        </w:rPr>
        <w:t>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w:t>
      </w:r>
      <w:r w:rsidRPr="009B7822">
        <w:rPr>
          <w:rFonts w:ascii="Arial" w:hAnsi="Arial" w:hint="cs"/>
          <w:rtl/>
        </w:rPr>
        <w:t>/</w:t>
      </w:r>
      <w:r w:rsidRPr="009B7822">
        <w:rPr>
          <w:rFonts w:ascii="Arial" w:hAnsi="Arial"/>
          <w:rtl/>
        </w:rPr>
        <w:t xml:space="preserve"> המוכר/ת לי באופן אישי, ואחרי שהזהרתיו/ה כי עליו/ה להצהיר אמת וכי יהיה/תהיה צפוי/ה לעונשים הקבועים בחוק אם לא יעשה/תעשה כן, חתם/</w:t>
      </w:r>
      <w:r w:rsidRPr="009B7822">
        <w:rPr>
          <w:rFonts w:ascii="Arial" w:hAnsi="Arial" w:hint="cs"/>
          <w:rtl/>
        </w:rPr>
        <w:t>מ</w:t>
      </w:r>
      <w:r w:rsidRPr="009B7822">
        <w:rPr>
          <w:rFonts w:ascii="Arial" w:hAnsi="Arial"/>
          <w:rtl/>
        </w:rPr>
        <w:t xml:space="preserve">ה בפני על התצהיר דלעיל. </w:t>
      </w:r>
    </w:p>
    <w:p w14:paraId="617063E2" w14:textId="77777777" w:rsidR="00CE651D" w:rsidRPr="009B7822" w:rsidRDefault="00CE651D" w:rsidP="006C3491">
      <w:pPr>
        <w:rPr>
          <w:rFonts w:ascii="Arial" w:hAnsi="Arial"/>
          <w:rtl/>
        </w:rPr>
      </w:pPr>
    </w:p>
    <w:p w14:paraId="431AF48A" w14:textId="77777777" w:rsidR="00CE651D" w:rsidRPr="009B7822" w:rsidRDefault="00CE651D" w:rsidP="006C3491">
      <w:pPr>
        <w:ind w:right="567"/>
        <w:rPr>
          <w:rFonts w:ascii="Arial" w:hAnsi="Arial"/>
          <w:rtl/>
        </w:rPr>
      </w:pPr>
      <w:r w:rsidRPr="009B7822">
        <w:rPr>
          <w:rFonts w:ascii="Arial" w:hAnsi="Arial"/>
          <w:rtl/>
        </w:rPr>
        <w:t xml:space="preserve">             _____________</w:t>
      </w:r>
      <w:r w:rsidRPr="009B7822">
        <w:rPr>
          <w:rFonts w:ascii="Arial" w:hAnsi="Arial"/>
          <w:rtl/>
        </w:rPr>
        <w:tab/>
        <w:t xml:space="preserve">            ______________________</w:t>
      </w:r>
      <w:r w:rsidRPr="009B7822">
        <w:rPr>
          <w:rFonts w:ascii="Arial" w:hAnsi="Arial"/>
          <w:rtl/>
        </w:rPr>
        <w:tab/>
        <w:t xml:space="preserve">        __________</w:t>
      </w:r>
      <w:r w:rsidRPr="009B7822">
        <w:rPr>
          <w:rFonts w:ascii="Arial" w:hAnsi="Arial"/>
          <w:rtl/>
        </w:rPr>
        <w:softHyphen/>
      </w:r>
      <w:r w:rsidRPr="009B7822">
        <w:rPr>
          <w:rFonts w:ascii="Arial" w:hAnsi="Arial"/>
          <w:rtl/>
        </w:rPr>
        <w:softHyphen/>
      </w:r>
      <w:r w:rsidRPr="009B7822">
        <w:rPr>
          <w:rFonts w:ascii="Arial" w:hAnsi="Arial"/>
          <w:rtl/>
        </w:rPr>
        <w:softHyphen/>
      </w:r>
      <w:r w:rsidRPr="009B7822">
        <w:rPr>
          <w:rFonts w:ascii="Arial" w:hAnsi="Arial"/>
          <w:rtl/>
        </w:rPr>
        <w:softHyphen/>
      </w:r>
      <w:r w:rsidRPr="009B7822">
        <w:rPr>
          <w:rFonts w:ascii="Arial" w:hAnsi="Arial"/>
          <w:rtl/>
        </w:rPr>
        <w:softHyphen/>
      </w:r>
      <w:r w:rsidRPr="009B7822">
        <w:rPr>
          <w:rFonts w:ascii="Arial" w:hAnsi="Arial"/>
          <w:rtl/>
        </w:rPr>
        <w:softHyphen/>
      </w:r>
      <w:r w:rsidRPr="009B7822">
        <w:rPr>
          <w:rFonts w:ascii="Arial" w:hAnsi="Arial"/>
          <w:rtl/>
        </w:rPr>
        <w:softHyphen/>
      </w:r>
      <w:r w:rsidRPr="009B7822">
        <w:rPr>
          <w:rFonts w:ascii="Arial" w:hAnsi="Arial"/>
          <w:rtl/>
        </w:rPr>
        <w:softHyphen/>
      </w:r>
      <w:r w:rsidRPr="009B7822">
        <w:rPr>
          <w:rFonts w:ascii="Arial" w:hAnsi="Arial"/>
          <w:rtl/>
        </w:rPr>
        <w:softHyphen/>
      </w:r>
      <w:r w:rsidRPr="009B7822">
        <w:rPr>
          <w:rFonts w:ascii="Arial" w:hAnsi="Arial"/>
          <w:rtl/>
        </w:rPr>
        <w:softHyphen/>
      </w:r>
      <w:r w:rsidRPr="009B7822">
        <w:rPr>
          <w:rFonts w:ascii="Arial" w:hAnsi="Arial"/>
          <w:rtl/>
        </w:rPr>
        <w:softHyphen/>
        <w:t>__</w:t>
      </w:r>
      <w:r w:rsidRPr="009B7822">
        <w:rPr>
          <w:rFonts w:ascii="Arial" w:hAnsi="Arial"/>
          <w:rtl/>
        </w:rPr>
        <w:softHyphen/>
      </w:r>
      <w:r w:rsidRPr="009B7822">
        <w:rPr>
          <w:rFonts w:ascii="Arial" w:hAnsi="Arial"/>
          <w:rtl/>
        </w:rPr>
        <w:softHyphen/>
        <w:t>_</w:t>
      </w:r>
      <w:r w:rsidRPr="009B7822">
        <w:rPr>
          <w:rFonts w:ascii="Arial" w:hAnsi="Arial"/>
          <w:rtl/>
        </w:rPr>
        <w:tab/>
      </w:r>
      <w:r w:rsidRPr="009B7822">
        <w:rPr>
          <w:rFonts w:ascii="Arial" w:hAnsi="Arial"/>
          <w:rtl/>
        </w:rPr>
        <w:tab/>
        <w:t xml:space="preserve">  </w:t>
      </w:r>
    </w:p>
    <w:p w14:paraId="7C2430FD" w14:textId="77777777" w:rsidR="00CE651D" w:rsidRPr="009B7822" w:rsidRDefault="00CE651D" w:rsidP="006C3491">
      <w:pPr>
        <w:pStyle w:val="HNormal"/>
        <w:spacing w:after="0"/>
        <w:rPr>
          <w:rFonts w:cs="David"/>
          <w:lang w:eastAsia="en-US"/>
        </w:rPr>
      </w:pPr>
      <w:r w:rsidRPr="00855F39">
        <w:rPr>
          <w:rFonts w:ascii="Arial" w:hAnsi="Arial" w:cs="David"/>
          <w:rtl/>
        </w:rPr>
        <w:t xml:space="preserve">                    תאריך </w:t>
      </w:r>
      <w:r w:rsidRPr="00855F39">
        <w:rPr>
          <w:rFonts w:ascii="Arial" w:hAnsi="Arial" w:cs="David"/>
          <w:rtl/>
        </w:rPr>
        <w:tab/>
      </w:r>
      <w:r w:rsidRPr="00855F39">
        <w:rPr>
          <w:rFonts w:ascii="Arial" w:hAnsi="Arial" w:cs="David"/>
          <w:rtl/>
        </w:rPr>
        <w:tab/>
      </w:r>
      <w:r w:rsidRPr="00855F39">
        <w:rPr>
          <w:rFonts w:ascii="Arial" w:hAnsi="Arial" w:cs="David" w:hint="cs"/>
          <w:sz w:val="22"/>
          <w:szCs w:val="22"/>
          <w:rtl/>
        </w:rPr>
        <w:t xml:space="preserve">                  </w:t>
      </w:r>
      <w:r w:rsidRPr="00855F39">
        <w:rPr>
          <w:rFonts w:ascii="Arial" w:hAnsi="Arial" w:cs="David"/>
          <w:sz w:val="22"/>
          <w:szCs w:val="22"/>
          <w:rtl/>
        </w:rPr>
        <w:t xml:space="preserve">חותמת ומספר רישיון עורך דין </w:t>
      </w:r>
      <w:r w:rsidRPr="00855F39">
        <w:rPr>
          <w:rFonts w:ascii="Arial" w:hAnsi="Arial" w:cs="David"/>
          <w:sz w:val="22"/>
          <w:szCs w:val="22"/>
          <w:rtl/>
        </w:rPr>
        <w:tab/>
        <w:t xml:space="preserve">       </w:t>
      </w:r>
      <w:r w:rsidRPr="00855F39">
        <w:rPr>
          <w:rFonts w:ascii="Arial" w:hAnsi="Arial" w:cs="David" w:hint="cs"/>
          <w:sz w:val="22"/>
          <w:szCs w:val="22"/>
          <w:rtl/>
        </w:rPr>
        <w:t xml:space="preserve"> </w:t>
      </w:r>
      <w:r w:rsidRPr="00855F39">
        <w:rPr>
          <w:rFonts w:ascii="Arial" w:hAnsi="Arial" w:cs="David"/>
          <w:sz w:val="22"/>
          <w:szCs w:val="22"/>
          <w:rtl/>
        </w:rPr>
        <w:t xml:space="preserve">  </w:t>
      </w:r>
      <w:r w:rsidRPr="00855F39">
        <w:rPr>
          <w:rFonts w:ascii="Arial" w:hAnsi="Arial" w:cs="David" w:hint="cs"/>
          <w:sz w:val="22"/>
          <w:szCs w:val="22"/>
          <w:rtl/>
        </w:rPr>
        <w:t xml:space="preserve">    </w:t>
      </w:r>
      <w:r w:rsidRPr="00855F39">
        <w:rPr>
          <w:rFonts w:ascii="Arial" w:hAnsi="Arial" w:cs="David"/>
          <w:sz w:val="22"/>
          <w:szCs w:val="22"/>
          <w:rtl/>
        </w:rPr>
        <w:t>חתימת</w:t>
      </w:r>
    </w:p>
    <w:p w14:paraId="13785878" w14:textId="73C89E74" w:rsidR="001B27DB" w:rsidRPr="009B7822" w:rsidRDefault="00D2175A" w:rsidP="00FE0D0F">
      <w:pPr>
        <w:pStyle w:val="8"/>
        <w:rPr>
          <w:rFonts w:ascii="Times New Roman Bold" w:hAnsi="Times New Roman Bold"/>
          <w:rtl/>
        </w:rPr>
      </w:pPr>
      <w:bookmarkStart w:id="212" w:name="נספח_סודיות"/>
      <w:r w:rsidRPr="009B7822">
        <w:rPr>
          <w:rFonts w:hint="eastAsia"/>
          <w:rtl/>
        </w:rPr>
        <w:t>נספח</w:t>
      </w:r>
      <w:r w:rsidR="00CE651D" w:rsidRPr="009B7822">
        <w:rPr>
          <w:rtl/>
        </w:rPr>
        <w:t xml:space="preserve"> </w:t>
      </w:r>
      <w:r w:rsidRPr="009B7822">
        <w:rPr>
          <w:rtl/>
        </w:rPr>
        <w:t xml:space="preserve"> </w:t>
      </w:r>
      <w:bookmarkEnd w:id="212"/>
      <w:r w:rsidR="00FE0D0F">
        <w:rPr>
          <w:rFonts w:hint="cs"/>
          <w:rtl/>
        </w:rPr>
        <w:t>8</w:t>
      </w:r>
      <w:r w:rsidRPr="009B7822">
        <w:rPr>
          <w:rtl/>
          <w:lang w:eastAsia="en-US"/>
        </w:rPr>
        <w:tab/>
      </w:r>
      <w:bookmarkStart w:id="213" w:name="נספח_סודיות_כותרת"/>
      <w:r w:rsidR="001B27DB" w:rsidRPr="009B7822">
        <w:rPr>
          <w:rFonts w:hint="eastAsia"/>
          <w:rtl/>
        </w:rPr>
        <w:t>שמירת</w:t>
      </w:r>
      <w:r w:rsidR="001B27DB" w:rsidRPr="009B7822">
        <w:rPr>
          <w:rtl/>
        </w:rPr>
        <w:t xml:space="preserve"> </w:t>
      </w:r>
      <w:r w:rsidR="001B27DB" w:rsidRPr="009B7822">
        <w:rPr>
          <w:rFonts w:hint="eastAsia"/>
          <w:rtl/>
        </w:rPr>
        <w:t>סודיות</w:t>
      </w:r>
      <w:bookmarkEnd w:id="204"/>
      <w:bookmarkEnd w:id="205"/>
      <w:bookmarkEnd w:id="206"/>
      <w:bookmarkEnd w:id="207"/>
      <w:bookmarkEnd w:id="208"/>
      <w:bookmarkEnd w:id="209"/>
      <w:bookmarkEnd w:id="213"/>
    </w:p>
    <w:p w14:paraId="0AE69F21" w14:textId="77777777" w:rsidR="008B762D" w:rsidRPr="009B7822" w:rsidRDefault="008B762D" w:rsidP="006C3491">
      <w:pPr>
        <w:spacing w:line="240" w:lineRule="auto"/>
        <w:rPr>
          <w:rFonts w:ascii="Arial" w:hAnsi="Arial"/>
          <w:rtl/>
        </w:rPr>
      </w:pPr>
      <w:r w:rsidRPr="009B7822">
        <w:rPr>
          <w:rtl/>
        </w:rPr>
        <w:t>אני הח"מ ____________________ ת.ז. _________________ לאחר שהוזהרתי כי עלי לומר את האמת וכי אהיה צפוי לעונשים הקבועים בחוק אם לא אעשה כן, מצהיר/ה בזה כדלקמן</w:t>
      </w:r>
      <w:r w:rsidRPr="009B7822">
        <w:t>:</w:t>
      </w:r>
    </w:p>
    <w:p w14:paraId="4C737CEB" w14:textId="77777777" w:rsidR="008B762D" w:rsidRPr="009B7822" w:rsidRDefault="008B762D" w:rsidP="006C3491">
      <w:pPr>
        <w:spacing w:line="240" w:lineRule="auto"/>
        <w:rPr>
          <w:rFonts w:ascii="Arial" w:hAnsi="Arial"/>
          <w:rtl/>
        </w:rPr>
      </w:pPr>
    </w:p>
    <w:p w14:paraId="058C2B9A" w14:textId="77777777" w:rsidR="008B762D" w:rsidRPr="009B7822" w:rsidRDefault="008B762D" w:rsidP="006C3491">
      <w:pPr>
        <w:spacing w:line="240" w:lineRule="auto"/>
        <w:rPr>
          <w:rFonts w:ascii="Arial" w:hAnsi="Arial"/>
          <w:rtl/>
        </w:rPr>
      </w:pPr>
      <w:r w:rsidRPr="009B7822">
        <w:rPr>
          <w:rtl/>
        </w:rPr>
        <w:t xml:space="preserve">הנני נותן תצהיר זה בשם _____________________ שהוא המציע </w:t>
      </w:r>
      <w:r w:rsidRPr="009B7822">
        <w:rPr>
          <w:rFonts w:hint="cs"/>
          <w:rtl/>
        </w:rPr>
        <w:t>(</w:t>
      </w:r>
      <w:r w:rsidRPr="009B7822">
        <w:rPr>
          <w:rtl/>
        </w:rPr>
        <w:t>להלן – "המציע"</w:t>
      </w:r>
      <w:r w:rsidRPr="009B7822">
        <w:rPr>
          <w:rFonts w:hint="cs"/>
          <w:rtl/>
        </w:rPr>
        <w:t>)</w:t>
      </w:r>
      <w:r w:rsidRPr="009B7822">
        <w:rPr>
          <w:rtl/>
        </w:rPr>
        <w:t xml:space="preserve"> המבקש להתקשר עם </w:t>
      </w:r>
      <w:r w:rsidRPr="009B7822">
        <w:rPr>
          <w:rFonts w:hint="cs"/>
          <w:rtl/>
        </w:rPr>
        <w:t>המשרד</w:t>
      </w:r>
      <w:r w:rsidRPr="009B7822">
        <w:rPr>
          <w:rtl/>
        </w:rPr>
        <w:t>. אני מצהיר/ה כי הנני מוסמך/ת לתת תצהיר זה בשם המציע</w:t>
      </w:r>
      <w:r w:rsidRPr="009B7822">
        <w:t>.</w:t>
      </w:r>
    </w:p>
    <w:p w14:paraId="6D715975" w14:textId="77777777" w:rsidR="008B762D" w:rsidRPr="009B7822" w:rsidRDefault="008B762D" w:rsidP="006C3491">
      <w:pPr>
        <w:spacing w:line="240" w:lineRule="auto"/>
        <w:rPr>
          <w:rFonts w:ascii="Arial" w:hAnsi="Arial"/>
          <w:rtl/>
        </w:rPr>
      </w:pPr>
    </w:p>
    <w:p w14:paraId="3081C548" w14:textId="77777777" w:rsidR="008B762D" w:rsidRPr="009B7822" w:rsidRDefault="008B762D" w:rsidP="006C3491">
      <w:pPr>
        <w:spacing w:line="240" w:lineRule="auto"/>
        <w:rPr>
          <w:rFonts w:ascii="Arial" w:hAnsi="Arial"/>
          <w:rtl/>
        </w:rPr>
      </w:pPr>
      <w:r w:rsidRPr="009B7822">
        <w:rPr>
          <w:rFonts w:ascii="Arial" w:hAnsi="Arial"/>
          <w:rtl/>
        </w:rPr>
        <w:t xml:space="preserve">בהתחייבות זו תהיה למונחים הבאים המשמעות המופיעה </w:t>
      </w:r>
      <w:proofErr w:type="spellStart"/>
      <w:r w:rsidRPr="009B7822">
        <w:rPr>
          <w:rFonts w:ascii="Arial" w:hAnsi="Arial"/>
          <w:rtl/>
        </w:rPr>
        <w:t>לצידם</w:t>
      </w:r>
      <w:proofErr w:type="spellEnd"/>
      <w:r w:rsidRPr="009B7822">
        <w:rPr>
          <w:rFonts w:ascii="Arial" w:hAnsi="Arial"/>
          <w:rtl/>
        </w:rPr>
        <w:t>:</w:t>
      </w:r>
    </w:p>
    <w:p w14:paraId="7D7A24A8" w14:textId="77777777" w:rsidR="008B762D" w:rsidRPr="009B7822" w:rsidRDefault="008B762D" w:rsidP="006C3491">
      <w:pPr>
        <w:spacing w:line="240" w:lineRule="auto"/>
        <w:rPr>
          <w:rFonts w:ascii="Arial" w:hAnsi="Arial"/>
          <w:rtl/>
        </w:rPr>
      </w:pPr>
      <w:r w:rsidRPr="009B7822">
        <w:rPr>
          <w:rFonts w:ascii="Arial" w:hAnsi="Arial"/>
          <w:b/>
          <w:bCs/>
          <w:rtl/>
        </w:rPr>
        <w:t>"עובד"</w:t>
      </w:r>
      <w:r w:rsidRPr="009B7822">
        <w:rPr>
          <w:rFonts w:ascii="Arial" w:hAnsi="Arial"/>
          <w:rtl/>
        </w:rPr>
        <w:t xml:space="preserve"> -</w:t>
      </w:r>
      <w:r w:rsidRPr="009B7822">
        <w:rPr>
          <w:rFonts w:ascii="Arial" w:hAnsi="Arial"/>
          <w:rtl/>
        </w:rPr>
        <w:tab/>
        <w:t xml:space="preserve">כל אחד </w:t>
      </w:r>
      <w:r w:rsidRPr="009B7822">
        <w:rPr>
          <w:rFonts w:ascii="Arial" w:hAnsi="Arial" w:hint="cs"/>
          <w:rtl/>
        </w:rPr>
        <w:t>מנותני השירותים מטעם</w:t>
      </w:r>
      <w:r w:rsidRPr="009B7822">
        <w:rPr>
          <w:rFonts w:ascii="Arial" w:hAnsi="Arial"/>
          <w:rtl/>
        </w:rPr>
        <w:t xml:space="preserve"> </w:t>
      </w:r>
      <w:r w:rsidRPr="009B7822">
        <w:rPr>
          <w:rFonts w:ascii="Arial" w:hAnsi="Arial" w:hint="cs"/>
          <w:rtl/>
        </w:rPr>
        <w:t>הספק</w:t>
      </w:r>
      <w:r w:rsidRPr="009B7822">
        <w:rPr>
          <w:rFonts w:ascii="Arial" w:hAnsi="Arial"/>
          <w:rtl/>
        </w:rPr>
        <w:t xml:space="preserve"> אשר באמצעותו יינתנו השירותים למ</w:t>
      </w:r>
      <w:r w:rsidRPr="009B7822">
        <w:rPr>
          <w:rFonts w:ascii="Arial" w:hAnsi="Arial" w:hint="cs"/>
          <w:rtl/>
        </w:rPr>
        <w:t>שרד</w:t>
      </w:r>
      <w:r w:rsidRPr="009B7822">
        <w:rPr>
          <w:rFonts w:ascii="Arial" w:hAnsi="Arial"/>
          <w:rtl/>
        </w:rPr>
        <w:t>.</w:t>
      </w:r>
    </w:p>
    <w:p w14:paraId="51DD4880" w14:textId="77777777" w:rsidR="008B762D" w:rsidRPr="009B7822" w:rsidRDefault="008B762D" w:rsidP="006C3491">
      <w:pPr>
        <w:spacing w:line="240" w:lineRule="auto"/>
        <w:rPr>
          <w:rFonts w:ascii="Arial" w:hAnsi="Arial"/>
          <w:rtl/>
        </w:rPr>
      </w:pPr>
      <w:r w:rsidRPr="009B7822">
        <w:rPr>
          <w:rFonts w:ascii="Arial" w:hAnsi="Arial"/>
          <w:b/>
          <w:bCs/>
          <w:rtl/>
        </w:rPr>
        <w:t>"מידע"</w:t>
      </w:r>
      <w:r w:rsidRPr="009B7822">
        <w:rPr>
          <w:rFonts w:ascii="Arial" w:hAnsi="Arial"/>
          <w:rtl/>
        </w:rPr>
        <w:t xml:space="preserve"> -</w:t>
      </w:r>
      <w:r w:rsidRPr="009B7822">
        <w:rPr>
          <w:rFonts w:ascii="Arial" w:hAnsi="Arial"/>
          <w:rtl/>
        </w:rPr>
        <w:tab/>
        <w:t>כל מידע (</w:t>
      </w:r>
      <w:r w:rsidRPr="009B7822">
        <w:rPr>
          <w:rFonts w:ascii="Arial" w:hAnsi="Arial"/>
        </w:rPr>
        <w:t>Information</w:t>
      </w:r>
      <w:r w:rsidRPr="009B7822">
        <w:rPr>
          <w:rFonts w:ascii="Arial" w:hAnsi="Arial"/>
          <w:rtl/>
        </w:rPr>
        <w:t>), ידע (</w:t>
      </w:r>
      <w:r w:rsidRPr="009B7822">
        <w:rPr>
          <w:rFonts w:ascii="Arial" w:hAnsi="Arial"/>
        </w:rPr>
        <w:t>Know-How</w:t>
      </w:r>
      <w:r w:rsidRPr="009B7822">
        <w:rPr>
          <w:rFonts w:ascii="Arial" w:hAnsi="Arial"/>
          <w:rtl/>
        </w:rPr>
        <w:t xml:space="preserve">), ידיעה, מסמך, תכתובת, </w:t>
      </w:r>
      <w:proofErr w:type="spellStart"/>
      <w:r w:rsidRPr="009B7822">
        <w:rPr>
          <w:rFonts w:ascii="Arial" w:hAnsi="Arial"/>
          <w:rtl/>
        </w:rPr>
        <w:t>תוכנית</w:t>
      </w:r>
      <w:proofErr w:type="spellEnd"/>
      <w:r w:rsidRPr="009B7822">
        <w:rPr>
          <w:rFonts w:ascii="Arial" w:hAnsi="Arial"/>
          <w:rtl/>
        </w:rPr>
        <w:t>, נתון, מודל, חוות דעת, מסקנה וכל דבר אחר כיוצ"ב הקשור או הנוגע למתן השירותים בין בכתב ובין בע"פ בכל צורה או דרך של שימור ידיעות בצורה חשמלית</w:t>
      </w:r>
      <w:r w:rsidRPr="009B7822">
        <w:rPr>
          <w:rFonts w:ascii="Arial" w:hAnsi="Arial" w:hint="cs"/>
          <w:rtl/>
        </w:rPr>
        <w:t>,</w:t>
      </w:r>
      <w:r w:rsidRPr="009B7822">
        <w:rPr>
          <w:rFonts w:ascii="Arial" w:hAnsi="Arial"/>
          <w:rtl/>
        </w:rPr>
        <w:t xml:space="preserve"> אלקטרונית</w:t>
      </w:r>
      <w:r w:rsidRPr="009B7822">
        <w:rPr>
          <w:rFonts w:ascii="Arial" w:hAnsi="Arial" w:hint="cs"/>
          <w:rtl/>
        </w:rPr>
        <w:t>,</w:t>
      </w:r>
      <w:r w:rsidRPr="009B7822">
        <w:rPr>
          <w:rFonts w:ascii="Arial" w:hAnsi="Arial"/>
          <w:rtl/>
        </w:rPr>
        <w:t xml:space="preserve"> אופטית</w:t>
      </w:r>
      <w:r w:rsidRPr="009B7822">
        <w:rPr>
          <w:rFonts w:ascii="Arial" w:hAnsi="Arial" w:hint="cs"/>
          <w:rtl/>
        </w:rPr>
        <w:t>,</w:t>
      </w:r>
      <w:r w:rsidRPr="009B7822">
        <w:rPr>
          <w:rFonts w:ascii="Arial" w:hAnsi="Arial"/>
          <w:rtl/>
        </w:rPr>
        <w:t xml:space="preserve"> מגנטית</w:t>
      </w:r>
      <w:r w:rsidRPr="009B7822">
        <w:rPr>
          <w:rFonts w:ascii="Arial" w:hAnsi="Arial" w:hint="cs"/>
          <w:rtl/>
        </w:rPr>
        <w:t xml:space="preserve"> </w:t>
      </w:r>
      <w:r w:rsidRPr="009B7822">
        <w:rPr>
          <w:rFonts w:ascii="Arial" w:hAnsi="Arial"/>
          <w:rtl/>
        </w:rPr>
        <w:t>או אחרת.</w:t>
      </w:r>
    </w:p>
    <w:p w14:paraId="31333FED" w14:textId="77777777" w:rsidR="008B762D" w:rsidRPr="009B7822" w:rsidRDefault="008B762D" w:rsidP="006C3491">
      <w:pPr>
        <w:spacing w:line="240" w:lineRule="auto"/>
        <w:rPr>
          <w:rFonts w:ascii="Arial" w:hAnsi="Arial"/>
          <w:rtl/>
        </w:rPr>
      </w:pPr>
      <w:r w:rsidRPr="009B7822">
        <w:rPr>
          <w:rFonts w:ascii="Arial" w:hAnsi="Arial"/>
          <w:b/>
          <w:bCs/>
          <w:rtl/>
        </w:rPr>
        <w:t>"סודות מקצועיים"</w:t>
      </w:r>
      <w:r w:rsidRPr="009B7822">
        <w:rPr>
          <w:rFonts w:ascii="Arial" w:hAnsi="Arial"/>
          <w:rtl/>
        </w:rPr>
        <w:t xml:space="preserve"> - כל מידע אשר יגיע לידי </w:t>
      </w:r>
      <w:r w:rsidRPr="009B7822">
        <w:rPr>
          <w:rFonts w:ascii="Arial" w:hAnsi="Arial" w:hint="cs"/>
          <w:rtl/>
        </w:rPr>
        <w:t>הספק</w:t>
      </w:r>
      <w:r w:rsidRPr="009B7822">
        <w:rPr>
          <w:rFonts w:ascii="Arial" w:hAnsi="Arial"/>
          <w:rtl/>
        </w:rPr>
        <w:t xml:space="preserve"> או העובד בקשר למתן השירותים, בין אם נתקבל במהלך מתן השירותים או לאחר מכן, לרבות ומבלי לפגוע בכלליות האמור לעיל: מידע אשר </w:t>
      </w:r>
      <w:proofErr w:type="spellStart"/>
      <w:r w:rsidRPr="009B7822">
        <w:rPr>
          <w:rFonts w:ascii="Arial" w:hAnsi="Arial"/>
          <w:rtl/>
        </w:rPr>
        <w:t>ימסר</w:t>
      </w:r>
      <w:proofErr w:type="spellEnd"/>
      <w:r w:rsidRPr="009B7822">
        <w:rPr>
          <w:rFonts w:ascii="Arial" w:hAnsi="Arial"/>
          <w:rtl/>
        </w:rPr>
        <w:t xml:space="preserve"> ע"י </w:t>
      </w:r>
      <w:r w:rsidRPr="009B7822">
        <w:rPr>
          <w:rFonts w:ascii="Arial" w:hAnsi="Arial" w:hint="cs"/>
          <w:rtl/>
        </w:rPr>
        <w:t>המשרד,</w:t>
      </w:r>
      <w:r w:rsidRPr="009B7822">
        <w:rPr>
          <w:rFonts w:ascii="Arial" w:hAnsi="Arial"/>
          <w:rtl/>
        </w:rPr>
        <w:t xml:space="preserve"> כל גורם אחר או מי מטעמו. </w:t>
      </w:r>
    </w:p>
    <w:p w14:paraId="16283061" w14:textId="77777777" w:rsidR="008B762D" w:rsidRPr="009B7822" w:rsidRDefault="008B762D" w:rsidP="006C3491">
      <w:pPr>
        <w:pStyle w:val="HNormal"/>
        <w:spacing w:after="0"/>
        <w:rPr>
          <w:rFonts w:cs="David"/>
          <w:rtl/>
          <w:lang w:eastAsia="en-US"/>
        </w:rPr>
      </w:pPr>
    </w:p>
    <w:p w14:paraId="1ED4C571" w14:textId="77777777" w:rsidR="008B762D" w:rsidRPr="00855F39" w:rsidRDefault="008B762D" w:rsidP="006C3491">
      <w:pPr>
        <w:pStyle w:val="HNormal"/>
        <w:spacing w:after="0"/>
        <w:rPr>
          <w:rFonts w:cs="David"/>
          <w:rtl/>
        </w:rPr>
      </w:pPr>
      <w:r w:rsidRPr="009B7822">
        <w:rPr>
          <w:rFonts w:ascii="Arial" w:hAnsi="Arial" w:cs="David"/>
          <w:sz w:val="24"/>
          <w:rtl/>
        </w:rPr>
        <w:t xml:space="preserve">הנני מתחייב לשמור את המידע או הסודות המקצועיים בסודיות מוחלטת ולעשות בהם שימוש אך ורק לצורך מתן </w:t>
      </w:r>
      <w:r w:rsidRPr="009B7822">
        <w:rPr>
          <w:rFonts w:cs="David"/>
          <w:rtl/>
          <w:lang w:eastAsia="en-US"/>
        </w:rPr>
        <w:t>השירותים</w:t>
      </w:r>
      <w:r w:rsidRPr="009B7822">
        <w:rPr>
          <w:rFonts w:ascii="Arial" w:hAnsi="Arial" w:cs="David" w:hint="cs"/>
          <w:sz w:val="24"/>
          <w:rtl/>
        </w:rPr>
        <w:t xml:space="preserve"> </w:t>
      </w:r>
      <w:r w:rsidR="00417BC4" w:rsidRPr="009B7822">
        <w:rPr>
          <w:rFonts w:ascii="Arial" w:hAnsi="Arial" w:cs="David" w:hint="cs"/>
          <w:sz w:val="24"/>
          <w:rtl/>
        </w:rPr>
        <w:t>מושא</w:t>
      </w:r>
      <w:r w:rsidRPr="009B7822">
        <w:rPr>
          <w:rFonts w:ascii="Arial" w:hAnsi="Arial" w:cs="David" w:hint="cs"/>
          <w:sz w:val="24"/>
          <w:rtl/>
        </w:rPr>
        <w:t>י מכרז זה</w:t>
      </w:r>
      <w:r w:rsidRPr="009B7822">
        <w:rPr>
          <w:rFonts w:ascii="Arial" w:hAnsi="Arial" w:cs="David"/>
          <w:sz w:val="24"/>
          <w:rtl/>
        </w:rPr>
        <w:t>. למען הסר ספק, ומבלי לפגוע בכלליות האמור, הנני מתחייב לא לפרסם, להעביר, להודיע, למסור או להביא לידיעת כל אדם את המידע או הסודות המקצועיים</w:t>
      </w:r>
      <w:r w:rsidRPr="00855F39">
        <w:rPr>
          <w:rFonts w:cs="David" w:hint="cs"/>
          <w:rtl/>
        </w:rPr>
        <w:t>, בישראל ומחוצה לה,</w:t>
      </w:r>
      <w:r w:rsidRPr="00855F39">
        <w:rPr>
          <w:rFonts w:cs="David"/>
          <w:rtl/>
        </w:rPr>
        <w:t xml:space="preserve"> </w:t>
      </w:r>
      <w:r w:rsidRPr="009B7822">
        <w:rPr>
          <w:rFonts w:cs="David"/>
          <w:rtl/>
          <w:lang w:eastAsia="en-US"/>
        </w:rPr>
        <w:t>תוך משך תוקפ</w:t>
      </w:r>
      <w:r w:rsidRPr="009B7822">
        <w:rPr>
          <w:rFonts w:cs="David" w:hint="cs"/>
          <w:rtl/>
          <w:lang w:eastAsia="en-US"/>
        </w:rPr>
        <w:t>ה של הצהרה זו</w:t>
      </w:r>
      <w:r w:rsidRPr="009B7822">
        <w:rPr>
          <w:rFonts w:cs="David"/>
          <w:rtl/>
          <w:lang w:eastAsia="en-US"/>
        </w:rPr>
        <w:t xml:space="preserve"> וכן לאחר תום תוקפ</w:t>
      </w:r>
      <w:r w:rsidRPr="009B7822">
        <w:rPr>
          <w:rFonts w:cs="David" w:hint="cs"/>
          <w:rtl/>
          <w:lang w:eastAsia="en-US"/>
        </w:rPr>
        <w:t>ה</w:t>
      </w:r>
      <w:r w:rsidRPr="009B7822">
        <w:rPr>
          <w:rFonts w:cs="David"/>
          <w:rtl/>
          <w:lang w:eastAsia="en-US"/>
        </w:rPr>
        <w:t xml:space="preserve"> ובכל עת</w:t>
      </w:r>
      <w:r w:rsidRPr="009B7822">
        <w:rPr>
          <w:rFonts w:cs="David" w:hint="cs"/>
          <w:rtl/>
          <w:lang w:eastAsia="en-US"/>
        </w:rPr>
        <w:t>,</w:t>
      </w:r>
      <w:r w:rsidRPr="009B7822">
        <w:rPr>
          <w:rFonts w:cs="David"/>
          <w:rtl/>
          <w:lang w:eastAsia="en-US"/>
        </w:rPr>
        <w:t xml:space="preserve"> אלא אם כן נתקבל אישור מראש ובכתב על גלוי ידיעה כנ"ל מאת נציג </w:t>
      </w:r>
      <w:r w:rsidRPr="009B7822">
        <w:rPr>
          <w:rFonts w:cs="David" w:hint="cs"/>
          <w:rtl/>
          <w:lang w:eastAsia="en-US"/>
        </w:rPr>
        <w:t>המשרד.</w:t>
      </w:r>
    </w:p>
    <w:p w14:paraId="63A74F79" w14:textId="77777777" w:rsidR="008B762D" w:rsidRPr="009B7822" w:rsidRDefault="008B762D" w:rsidP="006C3491">
      <w:pPr>
        <w:pStyle w:val="HNormal"/>
        <w:spacing w:after="0"/>
        <w:rPr>
          <w:rFonts w:cs="David"/>
          <w:rtl/>
          <w:lang w:eastAsia="en-US"/>
        </w:rPr>
      </w:pPr>
    </w:p>
    <w:p w14:paraId="24A0C37A" w14:textId="77777777" w:rsidR="008B762D" w:rsidRPr="009B7822" w:rsidRDefault="008B762D" w:rsidP="006C3491">
      <w:pPr>
        <w:pStyle w:val="HNormal"/>
        <w:spacing w:after="0"/>
        <w:rPr>
          <w:rFonts w:cs="David"/>
          <w:rtl/>
          <w:lang w:eastAsia="en-US"/>
        </w:rPr>
      </w:pPr>
      <w:r w:rsidRPr="009B7822">
        <w:rPr>
          <w:rFonts w:cs="David" w:hint="cs"/>
          <w:rtl/>
          <w:lang w:eastAsia="en-US"/>
        </w:rPr>
        <w:t xml:space="preserve">הובהר לי כי גילוי כולל, בין היתר, </w:t>
      </w:r>
      <w:r w:rsidRPr="009B7822">
        <w:rPr>
          <w:rFonts w:cs="David"/>
          <w:rtl/>
          <w:lang w:eastAsia="en-US"/>
        </w:rPr>
        <w:t>מסירת מידע על נתונים, תכניות ישומיות ומערכות המחשוב של ה</w:t>
      </w:r>
      <w:r w:rsidRPr="009B7822">
        <w:rPr>
          <w:rFonts w:cs="David" w:hint="cs"/>
          <w:rtl/>
          <w:lang w:eastAsia="en-US"/>
        </w:rPr>
        <w:t>משרד</w:t>
      </w:r>
      <w:r w:rsidRPr="009B7822">
        <w:rPr>
          <w:rFonts w:cs="David"/>
          <w:rtl/>
          <w:lang w:eastAsia="en-US"/>
        </w:rPr>
        <w:t xml:space="preserve"> ואמצעי האבטחה שלהן, פרסום ברבים לקידום מכירות, הצגת מסמכים וחוזים לצורך קבלת אשראי מבנקים, מסירת ידיעות לכלי התקשרות</w:t>
      </w:r>
      <w:r w:rsidRPr="009B7822">
        <w:rPr>
          <w:rFonts w:cs="David" w:hint="cs"/>
          <w:rtl/>
          <w:lang w:eastAsia="en-US"/>
        </w:rPr>
        <w:t>,</w:t>
      </w:r>
      <w:r w:rsidRPr="009B7822">
        <w:rPr>
          <w:rFonts w:cs="David"/>
          <w:rtl/>
          <w:lang w:eastAsia="en-US"/>
        </w:rPr>
        <w:t xml:space="preserve"> פרסום מאמרים בעתונות כללית ומקצועית, כתבות משודרות והרצאות</w:t>
      </w:r>
      <w:r w:rsidRPr="009B7822">
        <w:rPr>
          <w:rFonts w:cs="David" w:hint="cs"/>
          <w:rtl/>
          <w:lang w:eastAsia="en-US"/>
        </w:rPr>
        <w:t>.</w:t>
      </w:r>
    </w:p>
    <w:p w14:paraId="4677F616" w14:textId="77777777" w:rsidR="008B762D" w:rsidRPr="009B7822" w:rsidRDefault="008B762D" w:rsidP="006C3491">
      <w:pPr>
        <w:pStyle w:val="HNormal"/>
        <w:spacing w:after="0"/>
        <w:rPr>
          <w:rFonts w:cs="David"/>
          <w:rtl/>
          <w:lang w:eastAsia="en-US"/>
        </w:rPr>
      </w:pPr>
    </w:p>
    <w:p w14:paraId="032890DF" w14:textId="77777777" w:rsidR="008B762D" w:rsidRPr="009B7822" w:rsidRDefault="008B762D" w:rsidP="006C3491">
      <w:pPr>
        <w:pStyle w:val="HNormal"/>
        <w:spacing w:after="0"/>
        <w:rPr>
          <w:rFonts w:cs="David"/>
          <w:lang w:eastAsia="en-US"/>
        </w:rPr>
      </w:pPr>
      <w:r w:rsidRPr="009B7822">
        <w:rPr>
          <w:rFonts w:cs="David" w:hint="cs"/>
          <w:rtl/>
          <w:lang w:eastAsia="en-US"/>
        </w:rPr>
        <w:t>אני מתחייב, כי אם אקבל רשות להשתמש במאגרי-המידע של המשרד, אעשה זאת אך ורק לצורך מתן השירותים למשרד, ובהסכמה מפורשת בכתב של המשרד. אני מתחייב לשמור בסוד ולא להעביר לאחר את פרטי הזהוי ואת הסיסמה, שישמשו אותי לשם גישה למאגרי-המידע.</w:t>
      </w:r>
    </w:p>
    <w:p w14:paraId="464A7D8C" w14:textId="77777777" w:rsidR="008B762D" w:rsidRPr="009B7822" w:rsidRDefault="008B762D" w:rsidP="006C3491">
      <w:pPr>
        <w:pStyle w:val="HNormal"/>
        <w:spacing w:after="0"/>
        <w:rPr>
          <w:rFonts w:cs="David"/>
          <w:rtl/>
          <w:lang w:eastAsia="en-US"/>
        </w:rPr>
      </w:pPr>
    </w:p>
    <w:p w14:paraId="32BF4917" w14:textId="77777777" w:rsidR="008B762D" w:rsidRPr="009B7822" w:rsidRDefault="008B762D" w:rsidP="006C3491">
      <w:pPr>
        <w:pStyle w:val="HNormal"/>
        <w:spacing w:after="0"/>
        <w:rPr>
          <w:rFonts w:ascii="Arial" w:hAnsi="Arial" w:cs="David"/>
          <w:sz w:val="24"/>
          <w:rtl/>
        </w:rPr>
      </w:pPr>
      <w:r w:rsidRPr="009B7822">
        <w:rPr>
          <w:rFonts w:cs="David" w:hint="cs"/>
          <w:rtl/>
          <w:lang w:eastAsia="en-US"/>
        </w:rPr>
        <w:t>אני מתחייב לפעול בהתאם להוראות החוק להגנת הפרטיות והוראות כל חוק, הנוגע לענין.</w:t>
      </w:r>
    </w:p>
    <w:p w14:paraId="6F63D10B" w14:textId="77777777" w:rsidR="008B762D" w:rsidRPr="009B7822" w:rsidRDefault="008B762D" w:rsidP="006C3491">
      <w:pPr>
        <w:spacing w:line="240" w:lineRule="auto"/>
        <w:rPr>
          <w:rFonts w:ascii="Arial" w:hAnsi="Arial"/>
          <w:rtl/>
        </w:rPr>
      </w:pPr>
    </w:p>
    <w:p w14:paraId="63577D18" w14:textId="77777777" w:rsidR="008B762D" w:rsidRPr="009B7822" w:rsidRDefault="008B762D" w:rsidP="006C3491">
      <w:pPr>
        <w:spacing w:line="240" w:lineRule="auto"/>
        <w:rPr>
          <w:rFonts w:ascii="Arial" w:hAnsi="Arial"/>
          <w:rtl/>
        </w:rPr>
      </w:pPr>
      <w:r w:rsidRPr="009B7822">
        <w:rPr>
          <w:rFonts w:ascii="Arial" w:hAnsi="Arial"/>
          <w:rtl/>
        </w:rPr>
        <w:t>הנני מצהיר כי ידוע לי שאי מילוי התחייבויותיי מהוות עבירה לפי פרק ז' (ביטחון המדינה, יחסי חוץ וסודות רשמיים) לחוק העונשין, תשל"ז - 1977.</w:t>
      </w:r>
    </w:p>
    <w:p w14:paraId="2E66E35A" w14:textId="77777777" w:rsidR="008B762D" w:rsidRPr="009B7822" w:rsidRDefault="008B762D" w:rsidP="006C3491">
      <w:pPr>
        <w:spacing w:line="240" w:lineRule="auto"/>
        <w:rPr>
          <w:rFonts w:ascii="Arial" w:hAnsi="Arial"/>
          <w:rtl/>
        </w:rPr>
      </w:pPr>
    </w:p>
    <w:p w14:paraId="3C2CC12C" w14:textId="77777777" w:rsidR="008B762D" w:rsidRPr="009B7822" w:rsidRDefault="008B762D" w:rsidP="006C3491">
      <w:pPr>
        <w:spacing w:line="240" w:lineRule="auto"/>
        <w:rPr>
          <w:rFonts w:ascii="Arial" w:hAnsi="Arial"/>
          <w:rtl/>
        </w:rPr>
      </w:pPr>
      <w:r w:rsidRPr="009B7822">
        <w:rPr>
          <w:rFonts w:ascii="Arial" w:hAnsi="Arial"/>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14:paraId="1BFB87C8" w14:textId="77777777" w:rsidR="008B762D" w:rsidRPr="009B7822" w:rsidRDefault="008B762D" w:rsidP="006C3491">
      <w:pPr>
        <w:spacing w:line="240" w:lineRule="auto"/>
        <w:rPr>
          <w:rFonts w:ascii="Arial" w:hAnsi="Arial"/>
          <w:rtl/>
        </w:rPr>
      </w:pPr>
    </w:p>
    <w:p w14:paraId="1B94D27C" w14:textId="77777777" w:rsidR="001B27DB" w:rsidRPr="009B7822" w:rsidRDefault="001B27DB" w:rsidP="006C3491">
      <w:pPr>
        <w:spacing w:line="240" w:lineRule="auto"/>
        <w:rPr>
          <w:rtl/>
        </w:rPr>
      </w:pPr>
      <w:r w:rsidRPr="009B7822">
        <w:rPr>
          <w:rtl/>
        </w:rPr>
        <w:t>ולראיה באתי על החתום</w:t>
      </w:r>
      <w:r w:rsidRPr="009B7822">
        <w:rPr>
          <w:rFonts w:hint="cs"/>
          <w:rtl/>
        </w:rPr>
        <w:t>,</w:t>
      </w:r>
      <w:r w:rsidRPr="009B7822">
        <w:rPr>
          <w:rtl/>
        </w:rPr>
        <w:t xml:space="preserve"> לאחר שקראתי בעיון </w:t>
      </w:r>
      <w:r w:rsidRPr="009B7822">
        <w:rPr>
          <w:rFonts w:hint="cs"/>
          <w:rtl/>
        </w:rPr>
        <w:t xml:space="preserve">את </w:t>
      </w:r>
      <w:r w:rsidRPr="009B7822">
        <w:rPr>
          <w:rtl/>
        </w:rPr>
        <w:t>הכתוב בהצהרה זו והתחייבתי לנהוג על פיה.</w:t>
      </w:r>
    </w:p>
    <w:p w14:paraId="4F8F6AA9" w14:textId="77777777" w:rsidR="004B26DD" w:rsidRPr="009B7822" w:rsidRDefault="004B26DD" w:rsidP="006C3491">
      <w:pPr>
        <w:spacing w:line="240" w:lineRule="auto"/>
        <w:rPr>
          <w:rtl/>
        </w:rPr>
      </w:pPr>
    </w:p>
    <w:tbl>
      <w:tblPr>
        <w:tblStyle w:val="afd"/>
        <w:bidiVisual/>
        <w:tblW w:w="952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75"/>
        <w:gridCol w:w="3175"/>
        <w:gridCol w:w="3175"/>
      </w:tblGrid>
      <w:tr w:rsidR="001B27DB" w:rsidRPr="009B7822" w14:paraId="6B6482F1" w14:textId="77777777" w:rsidTr="004B26DD">
        <w:tc>
          <w:tcPr>
            <w:tcW w:w="3175" w:type="dxa"/>
          </w:tcPr>
          <w:p w14:paraId="4BFBB946" w14:textId="77777777" w:rsidR="001B27DB" w:rsidRPr="009B7822" w:rsidRDefault="001B27DB" w:rsidP="006C3491">
            <w:pPr>
              <w:spacing w:line="240" w:lineRule="auto"/>
              <w:jc w:val="center"/>
              <w:rPr>
                <w:rtl/>
              </w:rPr>
            </w:pPr>
            <w:r w:rsidRPr="009B7822">
              <w:rPr>
                <w:rFonts w:hint="cs"/>
                <w:rtl/>
              </w:rPr>
              <w:t>____</w:t>
            </w:r>
            <w:r w:rsidR="004B26DD" w:rsidRPr="009B7822">
              <w:rPr>
                <w:rFonts w:hint="cs"/>
                <w:rtl/>
              </w:rPr>
              <w:t>_______</w:t>
            </w:r>
            <w:r w:rsidRPr="009B7822">
              <w:rPr>
                <w:rFonts w:hint="cs"/>
                <w:rtl/>
              </w:rPr>
              <w:t>_____________</w:t>
            </w:r>
          </w:p>
        </w:tc>
        <w:tc>
          <w:tcPr>
            <w:tcW w:w="3175" w:type="dxa"/>
          </w:tcPr>
          <w:p w14:paraId="12FF9124" w14:textId="77777777" w:rsidR="001B27DB" w:rsidRPr="009B7822" w:rsidRDefault="004B26DD" w:rsidP="006C3491">
            <w:pPr>
              <w:spacing w:line="240" w:lineRule="auto"/>
              <w:jc w:val="center"/>
              <w:rPr>
                <w:rtl/>
              </w:rPr>
            </w:pPr>
            <w:r w:rsidRPr="009B7822">
              <w:rPr>
                <w:rFonts w:hint="cs"/>
                <w:rtl/>
              </w:rPr>
              <w:t>________________________</w:t>
            </w:r>
          </w:p>
        </w:tc>
        <w:tc>
          <w:tcPr>
            <w:tcW w:w="3175" w:type="dxa"/>
          </w:tcPr>
          <w:p w14:paraId="716FDC54" w14:textId="77777777" w:rsidR="001B27DB" w:rsidRPr="009B7822" w:rsidRDefault="004B26DD" w:rsidP="006C3491">
            <w:pPr>
              <w:spacing w:line="240" w:lineRule="auto"/>
              <w:jc w:val="center"/>
              <w:rPr>
                <w:rtl/>
              </w:rPr>
            </w:pPr>
            <w:r w:rsidRPr="009B7822">
              <w:rPr>
                <w:rFonts w:hint="cs"/>
                <w:rtl/>
              </w:rPr>
              <w:t>________________________</w:t>
            </w:r>
          </w:p>
        </w:tc>
      </w:tr>
      <w:tr w:rsidR="001B27DB" w:rsidRPr="009B7822" w14:paraId="39BC9F52" w14:textId="77777777" w:rsidTr="004B26DD">
        <w:tc>
          <w:tcPr>
            <w:tcW w:w="3175" w:type="dxa"/>
          </w:tcPr>
          <w:p w14:paraId="0A003E48" w14:textId="77777777" w:rsidR="001B27DB" w:rsidRPr="009B7822" w:rsidRDefault="001B27DB" w:rsidP="006C3491">
            <w:pPr>
              <w:spacing w:line="240" w:lineRule="auto"/>
              <w:jc w:val="center"/>
              <w:rPr>
                <w:rtl/>
              </w:rPr>
            </w:pPr>
            <w:r w:rsidRPr="009B7822">
              <w:rPr>
                <w:rFonts w:hint="cs"/>
                <w:rtl/>
              </w:rPr>
              <w:t>תאריך</w:t>
            </w:r>
          </w:p>
        </w:tc>
        <w:tc>
          <w:tcPr>
            <w:tcW w:w="3175" w:type="dxa"/>
          </w:tcPr>
          <w:p w14:paraId="466204D5" w14:textId="77777777" w:rsidR="001B27DB" w:rsidRPr="009B7822" w:rsidRDefault="001B27DB" w:rsidP="006C3491">
            <w:pPr>
              <w:spacing w:line="240" w:lineRule="auto"/>
              <w:jc w:val="center"/>
              <w:rPr>
                <w:rtl/>
              </w:rPr>
            </w:pPr>
            <w:r w:rsidRPr="009B7822">
              <w:rPr>
                <w:rFonts w:hint="cs"/>
                <w:rtl/>
              </w:rPr>
              <w:t>שם החותם</w:t>
            </w:r>
          </w:p>
        </w:tc>
        <w:tc>
          <w:tcPr>
            <w:tcW w:w="3175" w:type="dxa"/>
          </w:tcPr>
          <w:p w14:paraId="39602D74" w14:textId="77777777" w:rsidR="001B27DB" w:rsidRPr="009B7822" w:rsidRDefault="001B27DB" w:rsidP="006C3491">
            <w:pPr>
              <w:spacing w:line="240" w:lineRule="auto"/>
              <w:jc w:val="center"/>
              <w:rPr>
                <w:rtl/>
              </w:rPr>
            </w:pPr>
            <w:r w:rsidRPr="009B7822">
              <w:rPr>
                <w:rFonts w:hint="cs"/>
                <w:rtl/>
              </w:rPr>
              <w:t>חתימה</w:t>
            </w:r>
          </w:p>
        </w:tc>
      </w:tr>
    </w:tbl>
    <w:p w14:paraId="1438E103" w14:textId="77777777" w:rsidR="009B041D" w:rsidRPr="009B7822" w:rsidRDefault="009B041D" w:rsidP="006C3491">
      <w:pPr>
        <w:rPr>
          <w:rtl/>
        </w:rPr>
      </w:pPr>
    </w:p>
    <w:p w14:paraId="651CE9DC" w14:textId="58FDB5ED" w:rsidR="00AC0D26" w:rsidRPr="009B7822" w:rsidRDefault="00AC0D26" w:rsidP="00FE0D0F">
      <w:pPr>
        <w:pStyle w:val="8"/>
        <w:rPr>
          <w:rtl/>
        </w:rPr>
      </w:pPr>
      <w:bookmarkStart w:id="214" w:name="נספח_הצהרה_בדבר_אי_תיאום_מכרז"/>
      <w:bookmarkStart w:id="215" w:name="_Ref382512242"/>
      <w:bookmarkStart w:id="216" w:name="_Toc398494908"/>
      <w:r w:rsidRPr="009B7822">
        <w:rPr>
          <w:rFonts w:hint="eastAsia"/>
          <w:rtl/>
        </w:rPr>
        <w:t>נספח</w:t>
      </w:r>
      <w:r w:rsidRPr="009B7822">
        <w:rPr>
          <w:rtl/>
        </w:rPr>
        <w:t xml:space="preserve"> </w:t>
      </w:r>
      <w:bookmarkEnd w:id="214"/>
      <w:r w:rsidR="00FE0D0F">
        <w:rPr>
          <w:rFonts w:hint="cs"/>
          <w:rtl/>
        </w:rPr>
        <w:t>9</w:t>
      </w:r>
      <w:r w:rsidRPr="009B7822">
        <w:rPr>
          <w:rtl/>
          <w:lang w:eastAsia="en-US"/>
        </w:rPr>
        <w:tab/>
      </w:r>
      <w:bookmarkStart w:id="217" w:name="נספח_הצהרה_בדבר_אי_תיאום_מכרז_כותרת"/>
      <w:r w:rsidRPr="009B7822">
        <w:rPr>
          <w:rFonts w:hint="eastAsia"/>
          <w:rtl/>
        </w:rPr>
        <w:t>הצהרה</w:t>
      </w:r>
      <w:r w:rsidRPr="009B7822">
        <w:rPr>
          <w:rtl/>
        </w:rPr>
        <w:t xml:space="preserve"> </w:t>
      </w:r>
      <w:r w:rsidRPr="009B7822">
        <w:rPr>
          <w:rFonts w:hint="eastAsia"/>
          <w:rtl/>
        </w:rPr>
        <w:t>בדבר</w:t>
      </w:r>
      <w:r w:rsidRPr="009B7822">
        <w:rPr>
          <w:rtl/>
        </w:rPr>
        <w:t xml:space="preserve"> </w:t>
      </w:r>
      <w:r w:rsidRPr="009B7822">
        <w:rPr>
          <w:rFonts w:hint="eastAsia"/>
          <w:rtl/>
        </w:rPr>
        <w:t>אי</w:t>
      </w:r>
      <w:r w:rsidRPr="009B7822">
        <w:rPr>
          <w:rtl/>
        </w:rPr>
        <w:t xml:space="preserve"> </w:t>
      </w:r>
      <w:r w:rsidRPr="009B7822">
        <w:rPr>
          <w:rFonts w:hint="eastAsia"/>
          <w:rtl/>
        </w:rPr>
        <w:t>תיאום</w:t>
      </w:r>
      <w:r w:rsidRPr="009B7822">
        <w:rPr>
          <w:rtl/>
        </w:rPr>
        <w:t xml:space="preserve"> </w:t>
      </w:r>
      <w:r w:rsidRPr="009B7822">
        <w:rPr>
          <w:rFonts w:hint="eastAsia"/>
          <w:rtl/>
        </w:rPr>
        <w:t>מכרז</w:t>
      </w:r>
      <w:bookmarkEnd w:id="217"/>
    </w:p>
    <w:p w14:paraId="2144787D" w14:textId="422FF6A7" w:rsidR="00AC0D26" w:rsidRPr="009B7822" w:rsidRDefault="00AC0D26" w:rsidP="006C3491">
      <w:pPr>
        <w:rPr>
          <w:rFonts w:ascii="Arial" w:hAnsi="Arial"/>
          <w:rtl/>
        </w:rPr>
      </w:pPr>
      <w:r w:rsidRPr="009B7822">
        <w:rPr>
          <w:rFonts w:ascii="Arial" w:hAnsi="Arial"/>
          <w:rtl/>
        </w:rPr>
        <w:t>אני הח"מ_______________</w:t>
      </w:r>
      <w:r w:rsidR="00457109" w:rsidRPr="009B7822">
        <w:rPr>
          <w:rFonts w:ascii="Arial" w:hAnsi="Arial"/>
          <w:rtl/>
        </w:rPr>
        <w:t xml:space="preserve">_______________ מס </w:t>
      </w:r>
      <w:proofErr w:type="spellStart"/>
      <w:r w:rsidR="00457109" w:rsidRPr="009B7822">
        <w:rPr>
          <w:rFonts w:ascii="Arial" w:hAnsi="Arial"/>
          <w:rtl/>
        </w:rPr>
        <w:t>ת"ז_____________העובד</w:t>
      </w:r>
      <w:proofErr w:type="spellEnd"/>
      <w:r w:rsidR="00457109" w:rsidRPr="009B7822">
        <w:rPr>
          <w:rFonts w:ascii="Arial" w:hAnsi="Arial" w:hint="cs"/>
          <w:rtl/>
        </w:rPr>
        <w:t xml:space="preserve"> </w:t>
      </w:r>
      <w:r w:rsidRPr="009B7822">
        <w:rPr>
          <w:rFonts w:ascii="Arial" w:hAnsi="Arial"/>
          <w:rtl/>
        </w:rPr>
        <w:t xml:space="preserve">בתאגיד _____________________ (שם התאגיד) מצהיר בזאת כי: </w:t>
      </w:r>
    </w:p>
    <w:p w14:paraId="5ACF0589" w14:textId="77777777" w:rsidR="00AC0D26" w:rsidRPr="009B7822" w:rsidRDefault="00AC0D26" w:rsidP="006C3491">
      <w:pPr>
        <w:rPr>
          <w:rFonts w:ascii="Arial" w:hAnsi="Arial"/>
          <w:rtl/>
        </w:rPr>
      </w:pPr>
    </w:p>
    <w:p w14:paraId="53144677" w14:textId="77777777" w:rsidR="00AC0D26" w:rsidRPr="009B7822" w:rsidRDefault="00AC0D26" w:rsidP="006C3491">
      <w:pPr>
        <w:pStyle w:val="1"/>
        <w:spacing w:line="360" w:lineRule="auto"/>
        <w:rPr>
          <w:rFonts w:ascii="Arial" w:hAnsi="Arial" w:cs="David"/>
          <w:sz w:val="24"/>
          <w:rtl/>
        </w:rPr>
      </w:pPr>
      <w:r w:rsidRPr="009B7822">
        <w:rPr>
          <w:rFonts w:ascii="Arial" w:hAnsi="Arial" w:cs="David"/>
          <w:sz w:val="24"/>
          <w:rtl/>
        </w:rPr>
        <w:t xml:space="preserve">אני מוסמך לחתום על תצהיר זה בשם התאגיד ומנהליו. </w:t>
      </w:r>
    </w:p>
    <w:p w14:paraId="4BE01A12" w14:textId="77777777" w:rsidR="00AC0D26" w:rsidRPr="009B7822" w:rsidRDefault="00AC0D26" w:rsidP="006C3491">
      <w:pPr>
        <w:pStyle w:val="1"/>
        <w:spacing w:line="360" w:lineRule="auto"/>
        <w:rPr>
          <w:rFonts w:ascii="Arial" w:hAnsi="Arial" w:cs="David"/>
          <w:sz w:val="24"/>
          <w:rtl/>
        </w:rPr>
      </w:pPr>
      <w:r w:rsidRPr="009B7822">
        <w:rPr>
          <w:rFonts w:ascii="Arial" w:hAnsi="Arial" w:cs="David"/>
          <w:sz w:val="24"/>
          <w:rtl/>
        </w:rPr>
        <w:t xml:space="preserve">אני נושא המשרה אשר אחראי בתאגיד להצעה המוגשת מטעם התאגיד במכרז זה. </w:t>
      </w:r>
    </w:p>
    <w:p w14:paraId="6F551262" w14:textId="77777777" w:rsidR="00AC0D26" w:rsidRPr="009B7822" w:rsidRDefault="00AC0D26" w:rsidP="006C3491">
      <w:pPr>
        <w:pStyle w:val="1"/>
        <w:spacing w:line="360" w:lineRule="auto"/>
        <w:rPr>
          <w:rFonts w:ascii="Arial" w:hAnsi="Arial" w:cs="David"/>
          <w:sz w:val="24"/>
          <w:rtl/>
        </w:rPr>
      </w:pPr>
      <w:r w:rsidRPr="009B7822">
        <w:rPr>
          <w:rFonts w:ascii="Arial" w:hAnsi="Arial" w:cs="David"/>
          <w:sz w:val="24"/>
          <w:rtl/>
        </w:rPr>
        <w:t>בכוונתי להשתמש, במסגרת הצעה זו בקבלני המשנה המפורטים להלן</w:t>
      </w:r>
      <w:r w:rsidR="008864F2" w:rsidRPr="009B7822">
        <w:rPr>
          <w:rFonts w:ascii="Arial" w:hAnsi="Arial" w:cs="David" w:hint="cs"/>
          <w:sz w:val="24"/>
          <w:rtl/>
        </w:rPr>
        <w:t xml:space="preserve"> (ככל שהתקבל לדבר אישור המשרד)</w:t>
      </w:r>
      <w:r w:rsidRPr="009B7822">
        <w:rPr>
          <w:rFonts w:ascii="Arial" w:hAnsi="Arial" w:cs="David"/>
          <w:sz w:val="24"/>
          <w:rtl/>
        </w:rPr>
        <w:t xml:space="preserve"> (יש לפרט את שם התאגיד ופרטי יצירת קשר </w:t>
      </w:r>
      <w:proofErr w:type="spellStart"/>
      <w:r w:rsidRPr="009B7822">
        <w:rPr>
          <w:rFonts w:ascii="Arial" w:hAnsi="Arial" w:cs="David"/>
          <w:sz w:val="24"/>
          <w:rtl/>
        </w:rPr>
        <w:t>עימו</w:t>
      </w:r>
      <w:proofErr w:type="spellEnd"/>
      <w:r w:rsidRPr="009B7822">
        <w:rPr>
          <w:rFonts w:ascii="Arial" w:hAnsi="Arial" w:cs="David"/>
          <w:sz w:val="24"/>
          <w:rtl/>
        </w:rPr>
        <w:t>):</w:t>
      </w: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AC0D26" w:rsidRPr="009B7822" w14:paraId="7378F053" w14:textId="77777777" w:rsidTr="00AC0D26">
        <w:tc>
          <w:tcPr>
            <w:tcW w:w="1955" w:type="dxa"/>
            <w:tcBorders>
              <w:bottom w:val="nil"/>
            </w:tcBorders>
            <w:shd w:val="clear" w:color="auto" w:fill="auto"/>
          </w:tcPr>
          <w:p w14:paraId="2DAF1E62" w14:textId="77777777" w:rsidR="00AC0D26" w:rsidRPr="009B7822" w:rsidRDefault="00AC0D26" w:rsidP="006C3491">
            <w:pPr>
              <w:ind w:firstLine="34"/>
              <w:rPr>
                <w:rFonts w:ascii="Arial" w:hAnsi="Arial"/>
                <w:rtl/>
              </w:rPr>
            </w:pPr>
            <w:r w:rsidRPr="009B7822">
              <w:rPr>
                <w:rFonts w:ascii="Arial" w:hAnsi="Arial"/>
                <w:rtl/>
              </w:rPr>
              <w:t>שם התאגיד</w:t>
            </w:r>
          </w:p>
        </w:tc>
        <w:tc>
          <w:tcPr>
            <w:tcW w:w="914" w:type="dxa"/>
            <w:tcBorders>
              <w:bottom w:val="nil"/>
            </w:tcBorders>
            <w:shd w:val="clear" w:color="auto" w:fill="auto"/>
          </w:tcPr>
          <w:p w14:paraId="322D54EB" w14:textId="77777777" w:rsidR="00AC0D26" w:rsidRPr="009B7822" w:rsidRDefault="00AC0D26" w:rsidP="006C3491">
            <w:pPr>
              <w:rPr>
                <w:rFonts w:ascii="Arial" w:hAnsi="Arial"/>
                <w:rtl/>
              </w:rPr>
            </w:pPr>
          </w:p>
        </w:tc>
        <w:tc>
          <w:tcPr>
            <w:tcW w:w="2375" w:type="dxa"/>
            <w:tcBorders>
              <w:bottom w:val="nil"/>
            </w:tcBorders>
            <w:shd w:val="clear" w:color="auto" w:fill="auto"/>
          </w:tcPr>
          <w:p w14:paraId="101F8182" w14:textId="77777777" w:rsidR="00AC0D26" w:rsidRPr="009B7822" w:rsidRDefault="00AC0D26" w:rsidP="006C3491">
            <w:pPr>
              <w:rPr>
                <w:rFonts w:ascii="Arial" w:hAnsi="Arial"/>
                <w:rtl/>
              </w:rPr>
            </w:pPr>
            <w:r w:rsidRPr="009B7822">
              <w:rPr>
                <w:rFonts w:ascii="Arial" w:hAnsi="Arial"/>
                <w:rtl/>
              </w:rPr>
              <w:t>תחום העבודה בו ניתנת קבלנות המשנה</w:t>
            </w:r>
          </w:p>
        </w:tc>
        <w:tc>
          <w:tcPr>
            <w:tcW w:w="851" w:type="dxa"/>
            <w:tcBorders>
              <w:bottom w:val="nil"/>
            </w:tcBorders>
            <w:shd w:val="clear" w:color="auto" w:fill="auto"/>
          </w:tcPr>
          <w:p w14:paraId="23B80C4E" w14:textId="77777777" w:rsidR="00AC0D26" w:rsidRPr="009B7822" w:rsidRDefault="00AC0D26" w:rsidP="006C3491">
            <w:pPr>
              <w:rPr>
                <w:rFonts w:ascii="Arial" w:hAnsi="Arial"/>
                <w:rtl/>
              </w:rPr>
            </w:pPr>
          </w:p>
        </w:tc>
        <w:tc>
          <w:tcPr>
            <w:tcW w:w="1980" w:type="dxa"/>
            <w:tcBorders>
              <w:bottom w:val="nil"/>
            </w:tcBorders>
            <w:shd w:val="clear" w:color="auto" w:fill="auto"/>
          </w:tcPr>
          <w:p w14:paraId="66BCC907" w14:textId="77777777" w:rsidR="00AC0D26" w:rsidRPr="009B7822" w:rsidRDefault="00AC0D26" w:rsidP="006C3491">
            <w:pPr>
              <w:rPr>
                <w:rFonts w:ascii="Arial" w:hAnsi="Arial"/>
                <w:rtl/>
              </w:rPr>
            </w:pPr>
            <w:r w:rsidRPr="009B7822">
              <w:rPr>
                <w:rFonts w:ascii="Arial" w:hAnsi="Arial"/>
                <w:rtl/>
              </w:rPr>
              <w:t>פרטי יצירת קשר</w:t>
            </w:r>
          </w:p>
        </w:tc>
      </w:tr>
      <w:tr w:rsidR="00AC0D26" w:rsidRPr="009B7822" w14:paraId="373A8F49" w14:textId="77777777" w:rsidTr="00AC0D26">
        <w:tc>
          <w:tcPr>
            <w:tcW w:w="1955" w:type="dxa"/>
            <w:tcBorders>
              <w:bottom w:val="single" w:sz="4" w:space="0" w:color="auto"/>
            </w:tcBorders>
            <w:shd w:val="clear" w:color="auto" w:fill="auto"/>
          </w:tcPr>
          <w:p w14:paraId="01A897BE" w14:textId="77777777" w:rsidR="00AC0D26" w:rsidRPr="009B7822" w:rsidRDefault="00AC0D26" w:rsidP="006C3491">
            <w:pPr>
              <w:rPr>
                <w:rFonts w:ascii="Arial" w:hAnsi="Arial"/>
                <w:rtl/>
              </w:rPr>
            </w:pPr>
          </w:p>
        </w:tc>
        <w:tc>
          <w:tcPr>
            <w:tcW w:w="914" w:type="dxa"/>
            <w:tcBorders>
              <w:bottom w:val="nil"/>
            </w:tcBorders>
            <w:shd w:val="clear" w:color="auto" w:fill="auto"/>
          </w:tcPr>
          <w:p w14:paraId="3BD2039A" w14:textId="77777777" w:rsidR="00AC0D26" w:rsidRPr="009B7822" w:rsidRDefault="00AC0D26" w:rsidP="006C3491">
            <w:pPr>
              <w:rPr>
                <w:rFonts w:ascii="Arial" w:hAnsi="Arial"/>
                <w:rtl/>
              </w:rPr>
            </w:pPr>
          </w:p>
        </w:tc>
        <w:tc>
          <w:tcPr>
            <w:tcW w:w="2375" w:type="dxa"/>
            <w:tcBorders>
              <w:bottom w:val="single" w:sz="4" w:space="0" w:color="auto"/>
            </w:tcBorders>
            <w:shd w:val="clear" w:color="auto" w:fill="auto"/>
          </w:tcPr>
          <w:p w14:paraId="02E111E7" w14:textId="77777777" w:rsidR="00AC0D26" w:rsidRPr="009B7822" w:rsidRDefault="00AC0D26" w:rsidP="006C3491">
            <w:pPr>
              <w:rPr>
                <w:rFonts w:ascii="Arial" w:hAnsi="Arial"/>
                <w:rtl/>
              </w:rPr>
            </w:pPr>
          </w:p>
        </w:tc>
        <w:tc>
          <w:tcPr>
            <w:tcW w:w="851" w:type="dxa"/>
            <w:tcBorders>
              <w:bottom w:val="nil"/>
            </w:tcBorders>
            <w:shd w:val="clear" w:color="auto" w:fill="auto"/>
          </w:tcPr>
          <w:p w14:paraId="0F787987" w14:textId="77777777" w:rsidR="00AC0D26" w:rsidRPr="009B7822" w:rsidRDefault="00AC0D26" w:rsidP="006C3491">
            <w:pPr>
              <w:rPr>
                <w:rFonts w:ascii="Arial" w:hAnsi="Arial"/>
                <w:rtl/>
              </w:rPr>
            </w:pPr>
          </w:p>
        </w:tc>
        <w:tc>
          <w:tcPr>
            <w:tcW w:w="1980" w:type="dxa"/>
            <w:tcBorders>
              <w:bottom w:val="single" w:sz="4" w:space="0" w:color="auto"/>
            </w:tcBorders>
            <w:shd w:val="clear" w:color="auto" w:fill="auto"/>
          </w:tcPr>
          <w:p w14:paraId="1BDAE2C6" w14:textId="77777777" w:rsidR="00AC0D26" w:rsidRPr="009B7822" w:rsidRDefault="00AC0D26" w:rsidP="006C3491">
            <w:pPr>
              <w:rPr>
                <w:rFonts w:ascii="Arial" w:hAnsi="Arial"/>
                <w:rtl/>
              </w:rPr>
            </w:pPr>
          </w:p>
        </w:tc>
      </w:tr>
      <w:tr w:rsidR="00AC0D26" w:rsidRPr="009B7822" w14:paraId="69E090A7" w14:textId="77777777" w:rsidTr="00AC0D26">
        <w:tc>
          <w:tcPr>
            <w:tcW w:w="1955" w:type="dxa"/>
            <w:tcBorders>
              <w:top w:val="single" w:sz="4" w:space="0" w:color="auto"/>
              <w:bottom w:val="single" w:sz="4" w:space="0" w:color="auto"/>
            </w:tcBorders>
            <w:shd w:val="clear" w:color="auto" w:fill="auto"/>
          </w:tcPr>
          <w:p w14:paraId="5C97B6B0" w14:textId="77777777" w:rsidR="00AC0D26" w:rsidRPr="009B7822" w:rsidRDefault="00AC0D26" w:rsidP="006C3491">
            <w:pPr>
              <w:rPr>
                <w:rFonts w:ascii="Arial" w:hAnsi="Arial"/>
                <w:rtl/>
              </w:rPr>
            </w:pPr>
          </w:p>
        </w:tc>
        <w:tc>
          <w:tcPr>
            <w:tcW w:w="914" w:type="dxa"/>
            <w:tcBorders>
              <w:top w:val="nil"/>
              <w:bottom w:val="nil"/>
            </w:tcBorders>
            <w:shd w:val="clear" w:color="auto" w:fill="auto"/>
          </w:tcPr>
          <w:p w14:paraId="43486F9B" w14:textId="77777777" w:rsidR="00AC0D26" w:rsidRPr="009B7822" w:rsidRDefault="00AC0D26" w:rsidP="006C3491">
            <w:pPr>
              <w:rPr>
                <w:rFonts w:ascii="Arial" w:hAnsi="Arial"/>
                <w:rtl/>
              </w:rPr>
            </w:pPr>
          </w:p>
        </w:tc>
        <w:tc>
          <w:tcPr>
            <w:tcW w:w="2375" w:type="dxa"/>
            <w:tcBorders>
              <w:top w:val="single" w:sz="4" w:space="0" w:color="auto"/>
              <w:bottom w:val="single" w:sz="4" w:space="0" w:color="auto"/>
            </w:tcBorders>
            <w:shd w:val="clear" w:color="auto" w:fill="auto"/>
          </w:tcPr>
          <w:p w14:paraId="4CEE55D7" w14:textId="77777777" w:rsidR="00AC0D26" w:rsidRPr="009B7822" w:rsidRDefault="00AC0D26" w:rsidP="006C3491">
            <w:pPr>
              <w:rPr>
                <w:rFonts w:ascii="Arial" w:hAnsi="Arial"/>
                <w:rtl/>
              </w:rPr>
            </w:pPr>
          </w:p>
        </w:tc>
        <w:tc>
          <w:tcPr>
            <w:tcW w:w="851" w:type="dxa"/>
            <w:tcBorders>
              <w:top w:val="nil"/>
              <w:bottom w:val="nil"/>
            </w:tcBorders>
            <w:shd w:val="clear" w:color="auto" w:fill="auto"/>
          </w:tcPr>
          <w:p w14:paraId="6E5FEC59" w14:textId="77777777" w:rsidR="00AC0D26" w:rsidRPr="009B7822" w:rsidRDefault="00AC0D26" w:rsidP="006C3491">
            <w:pPr>
              <w:rPr>
                <w:rFonts w:ascii="Arial" w:hAnsi="Arial"/>
                <w:rtl/>
              </w:rPr>
            </w:pPr>
          </w:p>
        </w:tc>
        <w:tc>
          <w:tcPr>
            <w:tcW w:w="1980" w:type="dxa"/>
            <w:tcBorders>
              <w:top w:val="single" w:sz="4" w:space="0" w:color="auto"/>
              <w:bottom w:val="single" w:sz="4" w:space="0" w:color="auto"/>
            </w:tcBorders>
            <w:shd w:val="clear" w:color="auto" w:fill="auto"/>
          </w:tcPr>
          <w:p w14:paraId="70FB0AF7" w14:textId="77777777" w:rsidR="00AC0D26" w:rsidRPr="009B7822" w:rsidRDefault="00AC0D26" w:rsidP="006C3491">
            <w:pPr>
              <w:rPr>
                <w:rFonts w:ascii="Arial" w:hAnsi="Arial"/>
                <w:rtl/>
              </w:rPr>
            </w:pPr>
          </w:p>
        </w:tc>
      </w:tr>
      <w:tr w:rsidR="00AC0D26" w:rsidRPr="009B7822" w14:paraId="5E67ED84" w14:textId="77777777" w:rsidTr="00AC0D26">
        <w:tc>
          <w:tcPr>
            <w:tcW w:w="1955" w:type="dxa"/>
            <w:tcBorders>
              <w:top w:val="single" w:sz="4" w:space="0" w:color="auto"/>
            </w:tcBorders>
            <w:shd w:val="clear" w:color="auto" w:fill="auto"/>
          </w:tcPr>
          <w:p w14:paraId="671A384C" w14:textId="77777777" w:rsidR="00AC0D26" w:rsidRPr="009B7822" w:rsidRDefault="00AC0D26" w:rsidP="006C3491">
            <w:pPr>
              <w:rPr>
                <w:rFonts w:ascii="Arial" w:hAnsi="Arial"/>
                <w:rtl/>
              </w:rPr>
            </w:pPr>
          </w:p>
        </w:tc>
        <w:tc>
          <w:tcPr>
            <w:tcW w:w="914" w:type="dxa"/>
            <w:tcBorders>
              <w:top w:val="nil"/>
              <w:bottom w:val="nil"/>
            </w:tcBorders>
            <w:shd w:val="clear" w:color="auto" w:fill="auto"/>
          </w:tcPr>
          <w:p w14:paraId="73EEAF72" w14:textId="77777777" w:rsidR="00AC0D26" w:rsidRPr="009B7822" w:rsidRDefault="00AC0D26" w:rsidP="006C3491">
            <w:pPr>
              <w:rPr>
                <w:rFonts w:ascii="Arial" w:hAnsi="Arial"/>
                <w:rtl/>
              </w:rPr>
            </w:pPr>
          </w:p>
        </w:tc>
        <w:tc>
          <w:tcPr>
            <w:tcW w:w="2375" w:type="dxa"/>
            <w:tcBorders>
              <w:top w:val="single" w:sz="4" w:space="0" w:color="auto"/>
            </w:tcBorders>
            <w:shd w:val="clear" w:color="auto" w:fill="auto"/>
          </w:tcPr>
          <w:p w14:paraId="26CDA193" w14:textId="77777777" w:rsidR="00AC0D26" w:rsidRPr="009B7822" w:rsidRDefault="00AC0D26" w:rsidP="006C3491">
            <w:pPr>
              <w:rPr>
                <w:rFonts w:ascii="Arial" w:hAnsi="Arial"/>
                <w:rtl/>
              </w:rPr>
            </w:pPr>
          </w:p>
        </w:tc>
        <w:tc>
          <w:tcPr>
            <w:tcW w:w="851" w:type="dxa"/>
            <w:tcBorders>
              <w:top w:val="nil"/>
              <w:bottom w:val="nil"/>
            </w:tcBorders>
            <w:shd w:val="clear" w:color="auto" w:fill="auto"/>
          </w:tcPr>
          <w:p w14:paraId="39BC534D" w14:textId="77777777" w:rsidR="00AC0D26" w:rsidRPr="009B7822" w:rsidRDefault="00AC0D26" w:rsidP="006C3491">
            <w:pPr>
              <w:rPr>
                <w:rFonts w:ascii="Arial" w:hAnsi="Arial"/>
                <w:rtl/>
              </w:rPr>
            </w:pPr>
          </w:p>
        </w:tc>
        <w:tc>
          <w:tcPr>
            <w:tcW w:w="1980" w:type="dxa"/>
            <w:tcBorders>
              <w:top w:val="single" w:sz="4" w:space="0" w:color="auto"/>
            </w:tcBorders>
            <w:shd w:val="clear" w:color="auto" w:fill="auto"/>
          </w:tcPr>
          <w:p w14:paraId="08D49515" w14:textId="77777777" w:rsidR="00AC0D26" w:rsidRPr="009B7822" w:rsidRDefault="00AC0D26" w:rsidP="006C3491">
            <w:pPr>
              <w:rPr>
                <w:rFonts w:ascii="Arial" w:hAnsi="Arial"/>
                <w:rtl/>
              </w:rPr>
            </w:pPr>
          </w:p>
        </w:tc>
      </w:tr>
    </w:tbl>
    <w:p w14:paraId="540FC535" w14:textId="77777777" w:rsidR="00AC0D26" w:rsidRPr="009B7822" w:rsidRDefault="00AC0D26" w:rsidP="006C3491">
      <w:pPr>
        <w:rPr>
          <w:rFonts w:ascii="Arial" w:hAnsi="Arial"/>
          <w:rtl/>
        </w:rPr>
      </w:pPr>
    </w:p>
    <w:p w14:paraId="7C0D5D70" w14:textId="77777777" w:rsidR="00AC0D26" w:rsidRPr="009B7822" w:rsidRDefault="00AC0D26" w:rsidP="006C3491">
      <w:pPr>
        <w:pStyle w:val="1"/>
        <w:spacing w:line="360" w:lineRule="auto"/>
        <w:rPr>
          <w:rFonts w:ascii="Arial" w:hAnsi="Arial" w:cs="David"/>
          <w:sz w:val="24"/>
          <w:rtl/>
        </w:rPr>
      </w:pPr>
      <w:r w:rsidRPr="009B7822">
        <w:rPr>
          <w:rFonts w:ascii="Arial" w:hAnsi="Arial" w:cs="David"/>
          <w:sz w:val="24"/>
          <w:rtl/>
        </w:rPr>
        <w:t xml:space="preserve">המחירים </w:t>
      </w:r>
      <w:r w:rsidR="00372672" w:rsidRPr="009B7822">
        <w:rPr>
          <w:rFonts w:ascii="Arial" w:hAnsi="Arial" w:cs="David"/>
          <w:sz w:val="24"/>
          <w:rtl/>
        </w:rPr>
        <w:t>או</w:t>
      </w:r>
      <w:r w:rsidRPr="009B7822">
        <w:rPr>
          <w:rFonts w:ascii="Arial" w:hAnsi="Arial" w:cs="David"/>
          <w:sz w:val="24"/>
          <w:rtl/>
        </w:rPr>
        <w:t xml:space="preserve"> הכמויות אשר מופיעים בהצעה זו </w:t>
      </w:r>
      <w:r w:rsidR="008864F2" w:rsidRPr="009B7822">
        <w:rPr>
          <w:rFonts w:ascii="Arial" w:hAnsi="Arial" w:cs="David" w:hint="cs"/>
          <w:sz w:val="24"/>
          <w:rtl/>
        </w:rPr>
        <w:t>נקבעו</w:t>
      </w:r>
      <w:r w:rsidRPr="009B7822">
        <w:rPr>
          <w:rFonts w:ascii="Arial" w:hAnsi="Arial" w:cs="David"/>
          <w:sz w:val="24"/>
          <w:rtl/>
        </w:rPr>
        <w:t xml:space="preserve"> על ידי התאגיד באופן עצמאי, ללא התייעצות, הסדר או קשר עם מציע אחר או עם מציע פוטנציאלי אחר (למעט קבלני המשנה אשר </w:t>
      </w:r>
      <w:proofErr w:type="spellStart"/>
      <w:r w:rsidRPr="009B7822">
        <w:rPr>
          <w:rFonts w:ascii="Arial" w:hAnsi="Arial" w:cs="David"/>
          <w:sz w:val="24"/>
          <w:rtl/>
        </w:rPr>
        <w:t>צויינו</w:t>
      </w:r>
      <w:proofErr w:type="spellEnd"/>
      <w:r w:rsidRPr="009B7822">
        <w:rPr>
          <w:rFonts w:ascii="Arial" w:hAnsi="Arial" w:cs="David"/>
          <w:sz w:val="24"/>
          <w:rtl/>
        </w:rPr>
        <w:t xml:space="preserve"> בסעיף 3 לעיל). </w:t>
      </w:r>
    </w:p>
    <w:p w14:paraId="27C69411" w14:textId="77777777" w:rsidR="00AC0D26" w:rsidRPr="009B7822" w:rsidRDefault="00AC0D26" w:rsidP="006C3491">
      <w:pPr>
        <w:pStyle w:val="1"/>
        <w:spacing w:line="360" w:lineRule="auto"/>
        <w:rPr>
          <w:rFonts w:ascii="Arial" w:hAnsi="Arial" w:cs="David"/>
          <w:sz w:val="24"/>
          <w:rtl/>
        </w:rPr>
      </w:pPr>
      <w:r w:rsidRPr="009B7822">
        <w:rPr>
          <w:rFonts w:ascii="Arial" w:hAnsi="Arial" w:cs="David"/>
          <w:sz w:val="24"/>
          <w:rtl/>
        </w:rPr>
        <w:t xml:space="preserve">המחירים </w:t>
      </w:r>
      <w:r w:rsidR="00372672" w:rsidRPr="009B7822">
        <w:rPr>
          <w:rFonts w:ascii="Arial" w:hAnsi="Arial" w:cs="David"/>
          <w:sz w:val="24"/>
          <w:rtl/>
        </w:rPr>
        <w:t>או</w:t>
      </w:r>
      <w:r w:rsidRPr="009B7822">
        <w:rPr>
          <w:rFonts w:ascii="Arial" w:hAnsi="Arial" w:cs="David"/>
          <w:sz w:val="24"/>
          <w:rtl/>
        </w:rPr>
        <w:t xml:space="preserve"> הכמויות המופיעים בהצעה זו לא הוצגו בפני כל אדם או תאגיד אשר מציע הצעות במכרז זה</w:t>
      </w:r>
      <w:r w:rsidR="008864F2" w:rsidRPr="009B7822">
        <w:rPr>
          <w:rFonts w:ascii="Arial" w:hAnsi="Arial" w:cs="David" w:hint="cs"/>
          <w:sz w:val="24"/>
          <w:rtl/>
        </w:rPr>
        <w:t>,</w:t>
      </w:r>
      <w:r w:rsidRPr="009B7822">
        <w:rPr>
          <w:rFonts w:ascii="Arial" w:hAnsi="Arial" w:cs="David"/>
          <w:sz w:val="24"/>
          <w:rtl/>
        </w:rPr>
        <w:t xml:space="preserve"> או תאגיד אשר יש לו את הפוטנציאל להציע הצעות במכרז זה (למעט קבלני המשנה אשר </w:t>
      </w:r>
      <w:proofErr w:type="spellStart"/>
      <w:r w:rsidRPr="009B7822">
        <w:rPr>
          <w:rFonts w:ascii="Arial" w:hAnsi="Arial" w:cs="David"/>
          <w:sz w:val="24"/>
          <w:rtl/>
        </w:rPr>
        <w:t>צויינו</w:t>
      </w:r>
      <w:proofErr w:type="spellEnd"/>
      <w:r w:rsidRPr="009B7822">
        <w:rPr>
          <w:rFonts w:ascii="Arial" w:hAnsi="Arial" w:cs="David"/>
          <w:sz w:val="24"/>
          <w:rtl/>
        </w:rPr>
        <w:t xml:space="preserve"> בסעיף 3 לעיל). </w:t>
      </w:r>
    </w:p>
    <w:p w14:paraId="082B05C1" w14:textId="77777777" w:rsidR="00AC0D26" w:rsidRPr="009B7822" w:rsidRDefault="00AC0D26" w:rsidP="006C3491">
      <w:pPr>
        <w:pStyle w:val="1"/>
        <w:spacing w:line="360" w:lineRule="auto"/>
        <w:rPr>
          <w:rFonts w:ascii="Arial" w:hAnsi="Arial" w:cs="David"/>
          <w:sz w:val="24"/>
        </w:rPr>
      </w:pPr>
      <w:r w:rsidRPr="009B7822">
        <w:rPr>
          <w:rFonts w:ascii="Arial" w:hAnsi="Arial" w:cs="David"/>
          <w:sz w:val="24"/>
          <w:rtl/>
        </w:rPr>
        <w:t xml:space="preserve">לא הייתי מעורב בניסיון להניא מתחרה אחר מלהגיש הצעות במכרז זה. </w:t>
      </w:r>
    </w:p>
    <w:p w14:paraId="75886BB7" w14:textId="77777777" w:rsidR="00AC0D26" w:rsidRPr="009B7822" w:rsidRDefault="00AC0D26" w:rsidP="006C3491">
      <w:pPr>
        <w:pStyle w:val="1"/>
        <w:spacing w:line="360" w:lineRule="auto"/>
        <w:rPr>
          <w:rFonts w:ascii="Arial" w:hAnsi="Arial" w:cs="David"/>
          <w:sz w:val="24"/>
          <w:rtl/>
        </w:rPr>
      </w:pPr>
      <w:r w:rsidRPr="009B7822">
        <w:rPr>
          <w:rFonts w:ascii="Arial" w:hAnsi="Arial" w:cs="David"/>
          <w:sz w:val="24"/>
          <w:rtl/>
        </w:rPr>
        <w:t xml:space="preserve">לא הייתי מעורב בניסיון לגרום למתחרה אחר להגיש הצעה גבוהה או נמוכה יותר מהצעתי זו. </w:t>
      </w:r>
    </w:p>
    <w:p w14:paraId="0D994AF0" w14:textId="77777777" w:rsidR="00AC0D26" w:rsidRPr="009B7822" w:rsidRDefault="00AC0D26" w:rsidP="006C3491">
      <w:pPr>
        <w:pStyle w:val="1"/>
        <w:spacing w:line="360" w:lineRule="auto"/>
        <w:rPr>
          <w:rFonts w:ascii="Arial" w:hAnsi="Arial" w:cs="David"/>
          <w:sz w:val="24"/>
          <w:rtl/>
        </w:rPr>
      </w:pPr>
      <w:r w:rsidRPr="009B7822">
        <w:rPr>
          <w:rFonts w:ascii="Arial" w:hAnsi="Arial" w:cs="David"/>
          <w:sz w:val="24"/>
          <w:rtl/>
        </w:rPr>
        <w:t xml:space="preserve">לא הייתי מעורב בניסיון לגרום למתחרה להגיש הצעה בלתי תחרותית מכל סוג שהוא. </w:t>
      </w:r>
    </w:p>
    <w:p w14:paraId="4CDC8B9D" w14:textId="77777777" w:rsidR="00AC0D26" w:rsidRPr="009B7822" w:rsidRDefault="00AC0D26" w:rsidP="006C3491">
      <w:pPr>
        <w:pStyle w:val="1"/>
        <w:spacing w:line="360" w:lineRule="auto"/>
        <w:rPr>
          <w:rFonts w:ascii="Arial" w:hAnsi="Arial" w:cs="David"/>
          <w:sz w:val="24"/>
          <w:rtl/>
        </w:rPr>
      </w:pPr>
      <w:r w:rsidRPr="009B7822">
        <w:rPr>
          <w:rFonts w:ascii="Arial" w:hAnsi="Arial" w:cs="David"/>
          <w:sz w:val="24"/>
          <w:rtl/>
        </w:rPr>
        <w:t xml:space="preserve">הצעה זו של התאגיד מוגשת בתום לב ולא נעשית בעקבות הסדר או דין ודברים עם מתחרה או מתחרה פוטנציאלי אחר במכרז זה. </w:t>
      </w:r>
    </w:p>
    <w:p w14:paraId="43E4E93E" w14:textId="77777777" w:rsidR="00AC0D26" w:rsidRPr="009B7822" w:rsidRDefault="00AC0D26" w:rsidP="006C3491">
      <w:pPr>
        <w:rPr>
          <w:rFonts w:ascii="Arial" w:hAnsi="Arial"/>
          <w:b/>
          <w:bCs/>
        </w:rPr>
      </w:pPr>
      <w:r w:rsidRPr="009B7822">
        <w:rPr>
          <w:rFonts w:ascii="Arial" w:hAnsi="Arial"/>
          <w:b/>
          <w:bCs/>
          <w:u w:val="single"/>
          <w:rtl/>
        </w:rPr>
        <w:t xml:space="preserve">יש לסמן </w:t>
      </w:r>
      <w:r w:rsidRPr="009B7822">
        <w:rPr>
          <w:rFonts w:ascii="Arial" w:hAnsi="Arial"/>
          <w:b/>
          <w:bCs/>
          <w:u w:val="single"/>
        </w:rPr>
        <w:t>V</w:t>
      </w:r>
      <w:r w:rsidRPr="009B7822">
        <w:rPr>
          <w:rFonts w:ascii="Arial" w:hAnsi="Arial"/>
          <w:b/>
          <w:bCs/>
          <w:u w:val="single"/>
          <w:rtl/>
        </w:rPr>
        <w:t xml:space="preserve"> במקום המתאים</w:t>
      </w:r>
    </w:p>
    <w:p w14:paraId="3FD4B5E2" w14:textId="77777777" w:rsidR="00AC0D26" w:rsidRPr="009B7822" w:rsidRDefault="00AC0D26" w:rsidP="006C3491">
      <w:pPr>
        <w:numPr>
          <w:ilvl w:val="0"/>
          <w:numId w:val="25"/>
        </w:numPr>
        <w:tabs>
          <w:tab w:val="clear" w:pos="540"/>
          <w:tab w:val="num" w:pos="180"/>
        </w:tabs>
        <w:spacing w:before="120"/>
        <w:ind w:left="-180" w:right="720" w:firstLine="178"/>
        <w:rPr>
          <w:rFonts w:ascii="Arial" w:hAnsi="Arial"/>
        </w:rPr>
      </w:pPr>
      <w:r w:rsidRPr="009B7822">
        <w:rPr>
          <w:rFonts w:ascii="Arial" w:hAnsi="Arial"/>
          <w:rtl/>
        </w:rPr>
        <w:t>למיטב ידיעתי, התאגיד מציע ההצעה לא נמצא כרגע תחת חקירה בחשד לתיאום מכרז</w:t>
      </w:r>
      <w:r w:rsidR="008864F2" w:rsidRPr="009B7822">
        <w:rPr>
          <w:rFonts w:ascii="Arial" w:hAnsi="Arial" w:hint="cs"/>
          <w:rtl/>
        </w:rPr>
        <w:t>.</w:t>
      </w:r>
      <w:r w:rsidRPr="009B7822">
        <w:rPr>
          <w:rFonts w:ascii="Arial" w:hAnsi="Arial"/>
          <w:rtl/>
        </w:rPr>
        <w:t xml:space="preserve"> </w:t>
      </w:r>
    </w:p>
    <w:p w14:paraId="5E526815" w14:textId="77777777" w:rsidR="00AC0D26" w:rsidRPr="009B7822" w:rsidRDefault="00AC0D26" w:rsidP="006C3491">
      <w:pPr>
        <w:rPr>
          <w:rFonts w:ascii="Arial" w:hAnsi="Arial"/>
          <w:rtl/>
        </w:rPr>
      </w:pPr>
      <w:r w:rsidRPr="009B7822">
        <w:rPr>
          <w:rFonts w:ascii="Arial" w:hAnsi="Arial"/>
          <w:rtl/>
        </w:rPr>
        <w:t>אם כן, אנא פרט:</w:t>
      </w:r>
    </w:p>
    <w:p w14:paraId="1A6FC453" w14:textId="77777777" w:rsidR="00AC0D26" w:rsidRPr="009B7822" w:rsidRDefault="00AC0D26" w:rsidP="006C3491">
      <w:pPr>
        <w:rPr>
          <w:rFonts w:ascii="Arial" w:hAnsi="Arial"/>
          <w:rtl/>
        </w:rPr>
      </w:pPr>
      <w:r w:rsidRPr="009B7822">
        <w:rPr>
          <w:rFonts w:ascii="Arial" w:hAnsi="Arial"/>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4CCB5DB2" w14:textId="77777777" w:rsidR="00AC0D26" w:rsidRPr="009B7822" w:rsidRDefault="00AC0D26" w:rsidP="006C3491">
      <w:pPr>
        <w:rPr>
          <w:rFonts w:ascii="Arial" w:hAnsi="Arial"/>
          <w:rtl/>
        </w:rPr>
      </w:pPr>
    </w:p>
    <w:p w14:paraId="30D662B0" w14:textId="77777777" w:rsidR="00AC0D26" w:rsidRPr="009B7822" w:rsidRDefault="00AC0D26" w:rsidP="006C3491">
      <w:pPr>
        <w:rPr>
          <w:rFonts w:ascii="Arial" w:hAnsi="Arial"/>
          <w:rtl/>
        </w:rPr>
      </w:pPr>
      <w:r w:rsidRPr="009B7822">
        <w:rPr>
          <w:rFonts w:ascii="Arial" w:hAnsi="Arial"/>
          <w:rtl/>
        </w:rPr>
        <w:t xml:space="preserve">אני מודע לכך כי העונש על תיאום מכרז יכול להגיע עד חמש שנות מאסר בפועל לפי סעיף 47א לחוק ההגבלים העסקיים, תשמ"ח-1988. </w:t>
      </w:r>
    </w:p>
    <w:p w14:paraId="2B94B86E" w14:textId="77777777" w:rsidR="00AC0D26" w:rsidRPr="009B7822" w:rsidRDefault="00AC0D26" w:rsidP="006C3491">
      <w:pPr>
        <w:rPr>
          <w:rFonts w:ascii="Arial" w:hAnsi="Arial"/>
          <w:rtl/>
        </w:rPr>
      </w:pPr>
    </w:p>
    <w:tbl>
      <w:tblPr>
        <w:bidiVisual/>
        <w:tblW w:w="0" w:type="auto"/>
        <w:tblBorders>
          <w:insideH w:val="single" w:sz="4" w:space="0" w:color="auto"/>
        </w:tblBorders>
        <w:tblLook w:val="01E0" w:firstRow="1" w:lastRow="1" w:firstColumn="1" w:lastColumn="1" w:noHBand="0" w:noVBand="0"/>
      </w:tblPr>
      <w:tblGrid>
        <w:gridCol w:w="1548"/>
        <w:gridCol w:w="251"/>
        <w:gridCol w:w="1549"/>
        <w:gridCol w:w="281"/>
        <w:gridCol w:w="1859"/>
        <w:gridCol w:w="236"/>
        <w:gridCol w:w="1738"/>
        <w:gridCol w:w="236"/>
        <w:gridCol w:w="1480"/>
      </w:tblGrid>
      <w:tr w:rsidR="00AC0D26" w:rsidRPr="009B7822" w14:paraId="0AEC8F1C" w14:textId="77777777" w:rsidTr="00AC0D26">
        <w:tc>
          <w:tcPr>
            <w:tcW w:w="1548" w:type="dxa"/>
            <w:shd w:val="clear" w:color="auto" w:fill="auto"/>
          </w:tcPr>
          <w:p w14:paraId="03741A2C" w14:textId="77777777" w:rsidR="00AC0D26" w:rsidRPr="009B7822" w:rsidRDefault="00AC0D26" w:rsidP="006C3491">
            <w:pPr>
              <w:rPr>
                <w:rFonts w:ascii="Arial" w:hAnsi="Arial"/>
                <w:rtl/>
              </w:rPr>
            </w:pPr>
          </w:p>
        </w:tc>
        <w:tc>
          <w:tcPr>
            <w:tcW w:w="251" w:type="dxa"/>
            <w:tcBorders>
              <w:top w:val="nil"/>
              <w:bottom w:val="nil"/>
            </w:tcBorders>
            <w:shd w:val="clear" w:color="auto" w:fill="auto"/>
          </w:tcPr>
          <w:p w14:paraId="181CC508" w14:textId="77777777" w:rsidR="00AC0D26" w:rsidRPr="009B7822" w:rsidRDefault="00AC0D26" w:rsidP="006C3491">
            <w:pPr>
              <w:rPr>
                <w:rFonts w:ascii="Arial" w:hAnsi="Arial"/>
                <w:rtl/>
              </w:rPr>
            </w:pPr>
          </w:p>
        </w:tc>
        <w:tc>
          <w:tcPr>
            <w:tcW w:w="1549" w:type="dxa"/>
            <w:shd w:val="clear" w:color="auto" w:fill="auto"/>
          </w:tcPr>
          <w:p w14:paraId="22BF7C7B" w14:textId="77777777" w:rsidR="00AC0D26" w:rsidRPr="009B7822" w:rsidRDefault="00AC0D26" w:rsidP="006C3491">
            <w:pPr>
              <w:rPr>
                <w:rFonts w:ascii="Arial" w:hAnsi="Arial"/>
                <w:rtl/>
              </w:rPr>
            </w:pPr>
          </w:p>
        </w:tc>
        <w:tc>
          <w:tcPr>
            <w:tcW w:w="281" w:type="dxa"/>
            <w:tcBorders>
              <w:top w:val="nil"/>
              <w:bottom w:val="nil"/>
            </w:tcBorders>
            <w:shd w:val="clear" w:color="auto" w:fill="auto"/>
          </w:tcPr>
          <w:p w14:paraId="2717337B" w14:textId="77777777" w:rsidR="00AC0D26" w:rsidRPr="009B7822" w:rsidRDefault="00AC0D26" w:rsidP="006C3491">
            <w:pPr>
              <w:rPr>
                <w:rFonts w:ascii="Arial" w:hAnsi="Arial"/>
                <w:rtl/>
              </w:rPr>
            </w:pPr>
          </w:p>
        </w:tc>
        <w:tc>
          <w:tcPr>
            <w:tcW w:w="1859" w:type="dxa"/>
            <w:shd w:val="clear" w:color="auto" w:fill="auto"/>
          </w:tcPr>
          <w:p w14:paraId="401EC362" w14:textId="77777777" w:rsidR="00AC0D26" w:rsidRPr="009B7822" w:rsidRDefault="00AC0D26" w:rsidP="006C3491">
            <w:pPr>
              <w:rPr>
                <w:rFonts w:ascii="Arial" w:hAnsi="Arial"/>
                <w:rtl/>
              </w:rPr>
            </w:pPr>
          </w:p>
        </w:tc>
        <w:tc>
          <w:tcPr>
            <w:tcW w:w="236" w:type="dxa"/>
            <w:tcBorders>
              <w:top w:val="nil"/>
              <w:bottom w:val="nil"/>
            </w:tcBorders>
            <w:shd w:val="clear" w:color="auto" w:fill="auto"/>
          </w:tcPr>
          <w:p w14:paraId="773A6E4D" w14:textId="77777777" w:rsidR="00AC0D26" w:rsidRPr="009B7822" w:rsidRDefault="00AC0D26" w:rsidP="006C3491">
            <w:pPr>
              <w:rPr>
                <w:rFonts w:ascii="Arial" w:hAnsi="Arial"/>
                <w:rtl/>
              </w:rPr>
            </w:pPr>
          </w:p>
        </w:tc>
        <w:tc>
          <w:tcPr>
            <w:tcW w:w="1738" w:type="dxa"/>
            <w:shd w:val="clear" w:color="auto" w:fill="auto"/>
          </w:tcPr>
          <w:p w14:paraId="17A668CD" w14:textId="77777777" w:rsidR="00AC0D26" w:rsidRPr="009B7822" w:rsidRDefault="00AC0D26" w:rsidP="006C3491">
            <w:pPr>
              <w:rPr>
                <w:rFonts w:ascii="Arial" w:hAnsi="Arial"/>
                <w:rtl/>
              </w:rPr>
            </w:pPr>
          </w:p>
        </w:tc>
        <w:tc>
          <w:tcPr>
            <w:tcW w:w="236" w:type="dxa"/>
            <w:tcBorders>
              <w:top w:val="nil"/>
              <w:bottom w:val="nil"/>
            </w:tcBorders>
            <w:shd w:val="clear" w:color="auto" w:fill="auto"/>
          </w:tcPr>
          <w:p w14:paraId="660F3871" w14:textId="77777777" w:rsidR="00AC0D26" w:rsidRPr="009B7822" w:rsidRDefault="00AC0D26" w:rsidP="006C3491">
            <w:pPr>
              <w:rPr>
                <w:rFonts w:ascii="Arial" w:hAnsi="Arial"/>
                <w:rtl/>
              </w:rPr>
            </w:pPr>
          </w:p>
        </w:tc>
        <w:tc>
          <w:tcPr>
            <w:tcW w:w="1480" w:type="dxa"/>
            <w:shd w:val="clear" w:color="auto" w:fill="auto"/>
          </w:tcPr>
          <w:p w14:paraId="70F53B30" w14:textId="77777777" w:rsidR="00AC0D26" w:rsidRPr="009B7822" w:rsidRDefault="00AC0D26" w:rsidP="006C3491">
            <w:pPr>
              <w:rPr>
                <w:rFonts w:ascii="Arial" w:hAnsi="Arial"/>
                <w:rtl/>
              </w:rPr>
            </w:pPr>
          </w:p>
        </w:tc>
      </w:tr>
      <w:tr w:rsidR="00AC0D26" w:rsidRPr="009B7822" w14:paraId="6979626A" w14:textId="77777777" w:rsidTr="00AC0D26">
        <w:tc>
          <w:tcPr>
            <w:tcW w:w="1548" w:type="dxa"/>
            <w:shd w:val="clear" w:color="auto" w:fill="auto"/>
          </w:tcPr>
          <w:p w14:paraId="303AE397" w14:textId="77777777" w:rsidR="00AC0D26" w:rsidRPr="009B7822" w:rsidRDefault="00AC0D26" w:rsidP="006C3491">
            <w:pPr>
              <w:rPr>
                <w:rFonts w:ascii="Arial" w:hAnsi="Arial"/>
                <w:rtl/>
              </w:rPr>
            </w:pPr>
            <w:r w:rsidRPr="009B7822">
              <w:rPr>
                <w:rFonts w:ascii="Arial" w:hAnsi="Arial"/>
                <w:rtl/>
              </w:rPr>
              <w:t>תאריך</w:t>
            </w:r>
          </w:p>
        </w:tc>
        <w:tc>
          <w:tcPr>
            <w:tcW w:w="251" w:type="dxa"/>
            <w:tcBorders>
              <w:top w:val="nil"/>
              <w:bottom w:val="nil"/>
            </w:tcBorders>
            <w:shd w:val="clear" w:color="auto" w:fill="auto"/>
          </w:tcPr>
          <w:p w14:paraId="5E39D718" w14:textId="77777777" w:rsidR="00AC0D26" w:rsidRPr="009B7822" w:rsidRDefault="00AC0D26" w:rsidP="006C3491">
            <w:pPr>
              <w:rPr>
                <w:rFonts w:ascii="Arial" w:hAnsi="Arial"/>
                <w:rtl/>
              </w:rPr>
            </w:pPr>
          </w:p>
        </w:tc>
        <w:tc>
          <w:tcPr>
            <w:tcW w:w="1549" w:type="dxa"/>
            <w:shd w:val="clear" w:color="auto" w:fill="auto"/>
          </w:tcPr>
          <w:p w14:paraId="6BFD993F" w14:textId="77777777" w:rsidR="00AC0D26" w:rsidRPr="009B7822" w:rsidRDefault="00AC0D26" w:rsidP="006C3491">
            <w:pPr>
              <w:rPr>
                <w:rFonts w:ascii="Arial" w:hAnsi="Arial"/>
                <w:rtl/>
              </w:rPr>
            </w:pPr>
            <w:r w:rsidRPr="009B7822">
              <w:rPr>
                <w:rFonts w:ascii="Arial" w:hAnsi="Arial"/>
                <w:rtl/>
              </w:rPr>
              <w:t>שם התאגיד</w:t>
            </w:r>
          </w:p>
        </w:tc>
        <w:tc>
          <w:tcPr>
            <w:tcW w:w="281" w:type="dxa"/>
            <w:tcBorders>
              <w:top w:val="nil"/>
              <w:bottom w:val="nil"/>
            </w:tcBorders>
            <w:shd w:val="clear" w:color="auto" w:fill="auto"/>
          </w:tcPr>
          <w:p w14:paraId="7AECE471" w14:textId="77777777" w:rsidR="00AC0D26" w:rsidRPr="009B7822" w:rsidRDefault="00AC0D26" w:rsidP="006C3491">
            <w:pPr>
              <w:rPr>
                <w:rFonts w:ascii="Arial" w:hAnsi="Arial"/>
                <w:rtl/>
              </w:rPr>
            </w:pPr>
          </w:p>
        </w:tc>
        <w:tc>
          <w:tcPr>
            <w:tcW w:w="1859" w:type="dxa"/>
            <w:shd w:val="clear" w:color="auto" w:fill="auto"/>
          </w:tcPr>
          <w:p w14:paraId="6D04CC3E" w14:textId="77777777" w:rsidR="00AC0D26" w:rsidRPr="009B7822" w:rsidRDefault="00AC0D26" w:rsidP="006C3491">
            <w:pPr>
              <w:rPr>
                <w:rFonts w:ascii="Arial" w:hAnsi="Arial"/>
                <w:rtl/>
              </w:rPr>
            </w:pPr>
            <w:r w:rsidRPr="009B7822">
              <w:rPr>
                <w:rFonts w:ascii="Arial" w:hAnsi="Arial"/>
                <w:rtl/>
              </w:rPr>
              <w:t>חותמת התאגיד</w:t>
            </w:r>
          </w:p>
        </w:tc>
        <w:tc>
          <w:tcPr>
            <w:tcW w:w="236" w:type="dxa"/>
            <w:tcBorders>
              <w:top w:val="nil"/>
              <w:bottom w:val="nil"/>
            </w:tcBorders>
            <w:shd w:val="clear" w:color="auto" w:fill="auto"/>
          </w:tcPr>
          <w:p w14:paraId="6C1C56D7" w14:textId="77777777" w:rsidR="00AC0D26" w:rsidRPr="009B7822" w:rsidRDefault="00AC0D26" w:rsidP="006C3491">
            <w:pPr>
              <w:rPr>
                <w:rFonts w:ascii="Arial" w:hAnsi="Arial"/>
                <w:rtl/>
              </w:rPr>
            </w:pPr>
          </w:p>
        </w:tc>
        <w:tc>
          <w:tcPr>
            <w:tcW w:w="1738" w:type="dxa"/>
            <w:shd w:val="clear" w:color="auto" w:fill="auto"/>
          </w:tcPr>
          <w:p w14:paraId="163C5ABD" w14:textId="77777777" w:rsidR="00AC0D26" w:rsidRPr="009B7822" w:rsidRDefault="00AC0D26" w:rsidP="006C3491">
            <w:pPr>
              <w:rPr>
                <w:rFonts w:ascii="Arial" w:hAnsi="Arial"/>
                <w:rtl/>
              </w:rPr>
            </w:pPr>
            <w:r w:rsidRPr="009B7822">
              <w:rPr>
                <w:rFonts w:ascii="Arial" w:hAnsi="Arial"/>
                <w:rtl/>
              </w:rPr>
              <w:t>שם המצהיר</w:t>
            </w:r>
          </w:p>
        </w:tc>
        <w:tc>
          <w:tcPr>
            <w:tcW w:w="236" w:type="dxa"/>
            <w:tcBorders>
              <w:top w:val="nil"/>
              <w:bottom w:val="nil"/>
            </w:tcBorders>
            <w:shd w:val="clear" w:color="auto" w:fill="auto"/>
          </w:tcPr>
          <w:p w14:paraId="2471B60A" w14:textId="77777777" w:rsidR="00AC0D26" w:rsidRPr="009B7822" w:rsidRDefault="00AC0D26" w:rsidP="006C3491">
            <w:pPr>
              <w:rPr>
                <w:rFonts w:ascii="Arial" w:hAnsi="Arial"/>
                <w:rtl/>
              </w:rPr>
            </w:pPr>
          </w:p>
        </w:tc>
        <w:tc>
          <w:tcPr>
            <w:tcW w:w="1480" w:type="dxa"/>
            <w:shd w:val="clear" w:color="auto" w:fill="auto"/>
          </w:tcPr>
          <w:p w14:paraId="39616C02" w14:textId="77777777" w:rsidR="00AC0D26" w:rsidRPr="009B7822" w:rsidRDefault="00AC0D26" w:rsidP="006C3491">
            <w:pPr>
              <w:rPr>
                <w:rFonts w:ascii="Arial" w:hAnsi="Arial"/>
                <w:rtl/>
              </w:rPr>
            </w:pPr>
            <w:r w:rsidRPr="009B7822">
              <w:rPr>
                <w:rFonts w:ascii="Arial" w:hAnsi="Arial"/>
                <w:rtl/>
              </w:rPr>
              <w:t>חתימת המצהיר</w:t>
            </w:r>
          </w:p>
        </w:tc>
      </w:tr>
    </w:tbl>
    <w:p w14:paraId="70C1669B" w14:textId="77777777" w:rsidR="00AC0D26" w:rsidRPr="009B7822" w:rsidRDefault="00AC0D26" w:rsidP="006C3491">
      <w:pPr>
        <w:rPr>
          <w:rFonts w:ascii="Arial" w:hAnsi="Arial"/>
          <w:rtl/>
        </w:rPr>
      </w:pPr>
    </w:p>
    <w:p w14:paraId="468A29F1" w14:textId="77777777" w:rsidR="00AC0D26" w:rsidRPr="009B7822" w:rsidRDefault="00AC0D26" w:rsidP="006C3491">
      <w:pPr>
        <w:jc w:val="center"/>
        <w:rPr>
          <w:rFonts w:ascii="Arial" w:hAnsi="Arial"/>
          <w:rtl/>
        </w:rPr>
      </w:pPr>
    </w:p>
    <w:p w14:paraId="3D77D01A" w14:textId="77777777" w:rsidR="00AC0D26" w:rsidRPr="009B7822" w:rsidRDefault="00AC0D26" w:rsidP="006C3491">
      <w:pPr>
        <w:ind w:left="30" w:hanging="102"/>
        <w:jc w:val="center"/>
        <w:rPr>
          <w:rFonts w:ascii="Arial" w:hAnsi="Arial"/>
          <w:b/>
          <w:bCs/>
          <w:u w:val="single"/>
          <w:rtl/>
        </w:rPr>
      </w:pPr>
      <w:r w:rsidRPr="009B7822">
        <w:rPr>
          <w:rFonts w:ascii="Arial" w:hAnsi="Arial"/>
          <w:b/>
          <w:bCs/>
          <w:u w:val="single"/>
          <w:rtl/>
        </w:rPr>
        <w:t>אישור עורך הדין</w:t>
      </w:r>
    </w:p>
    <w:p w14:paraId="38774F36" w14:textId="77777777" w:rsidR="00AC0D26" w:rsidRPr="009B7822" w:rsidRDefault="00AC0D26" w:rsidP="006C3491">
      <w:pPr>
        <w:ind w:left="30" w:hanging="102"/>
        <w:rPr>
          <w:rFonts w:ascii="Arial" w:hAnsi="Arial"/>
          <w:b/>
          <w:bCs/>
          <w:u w:val="single"/>
          <w:rtl/>
        </w:rPr>
      </w:pPr>
    </w:p>
    <w:p w14:paraId="54269552" w14:textId="77777777" w:rsidR="00AC0D26" w:rsidRPr="009B7822" w:rsidRDefault="00AC0D26" w:rsidP="006C3491">
      <w:pPr>
        <w:rPr>
          <w:rFonts w:ascii="Arial" w:hAnsi="Arial"/>
          <w:rtl/>
        </w:rPr>
      </w:pPr>
      <w:r w:rsidRPr="009B7822">
        <w:rPr>
          <w:rFonts w:ascii="Arial" w:hAnsi="Arial"/>
          <w:rtl/>
        </w:rPr>
        <w:t>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w:t>
      </w:r>
      <w:r w:rsidR="008864F2" w:rsidRPr="009B7822">
        <w:rPr>
          <w:rFonts w:ascii="Arial" w:hAnsi="Arial" w:hint="cs"/>
          <w:rtl/>
        </w:rPr>
        <w:t>/</w:t>
      </w:r>
      <w:r w:rsidRPr="009B7822">
        <w:rPr>
          <w:rFonts w:ascii="Arial" w:hAnsi="Arial"/>
          <w:rtl/>
        </w:rPr>
        <w:t xml:space="preserve"> המוכר/ת לי באופן אישי, ואחרי שהזהרתיו/ה כי עליו/ה להצהיר אמת וכי יהיה/תהיה צפוי/ה לעונשים הקבועים בחוק אם לא יעשה/תעשה כן, חתם/</w:t>
      </w:r>
      <w:r w:rsidR="008864F2" w:rsidRPr="009B7822">
        <w:rPr>
          <w:rFonts w:ascii="Arial" w:hAnsi="Arial" w:hint="cs"/>
          <w:rtl/>
        </w:rPr>
        <w:t>מ</w:t>
      </w:r>
      <w:r w:rsidRPr="009B7822">
        <w:rPr>
          <w:rFonts w:ascii="Arial" w:hAnsi="Arial"/>
          <w:rtl/>
        </w:rPr>
        <w:t xml:space="preserve">ה בפני על התצהיר דלעיל. </w:t>
      </w:r>
    </w:p>
    <w:p w14:paraId="673B484C" w14:textId="77777777" w:rsidR="00AC0D26" w:rsidRPr="009B7822" w:rsidRDefault="00AC0D26" w:rsidP="006C3491">
      <w:pPr>
        <w:rPr>
          <w:rFonts w:ascii="Arial" w:hAnsi="Arial"/>
          <w:rtl/>
        </w:rPr>
      </w:pPr>
    </w:p>
    <w:p w14:paraId="19A190EE" w14:textId="77777777" w:rsidR="00AC0D26" w:rsidRPr="009B7822" w:rsidRDefault="00AC0D26" w:rsidP="006C3491">
      <w:pPr>
        <w:ind w:right="567"/>
        <w:rPr>
          <w:rFonts w:ascii="Arial" w:hAnsi="Arial"/>
          <w:rtl/>
        </w:rPr>
      </w:pPr>
      <w:r w:rsidRPr="009B7822">
        <w:rPr>
          <w:rFonts w:ascii="Arial" w:hAnsi="Arial"/>
          <w:rtl/>
        </w:rPr>
        <w:t xml:space="preserve">             _____________</w:t>
      </w:r>
      <w:r w:rsidRPr="009B7822">
        <w:rPr>
          <w:rFonts w:ascii="Arial" w:hAnsi="Arial"/>
          <w:rtl/>
        </w:rPr>
        <w:tab/>
        <w:t xml:space="preserve">            ______________________</w:t>
      </w:r>
      <w:r w:rsidRPr="009B7822">
        <w:rPr>
          <w:rFonts w:ascii="Arial" w:hAnsi="Arial"/>
          <w:rtl/>
        </w:rPr>
        <w:tab/>
        <w:t xml:space="preserve">        __________</w:t>
      </w:r>
      <w:r w:rsidRPr="009B7822">
        <w:rPr>
          <w:rFonts w:ascii="Arial" w:hAnsi="Arial"/>
          <w:rtl/>
        </w:rPr>
        <w:softHyphen/>
      </w:r>
      <w:r w:rsidRPr="009B7822">
        <w:rPr>
          <w:rFonts w:ascii="Arial" w:hAnsi="Arial"/>
          <w:rtl/>
        </w:rPr>
        <w:softHyphen/>
      </w:r>
      <w:r w:rsidRPr="009B7822">
        <w:rPr>
          <w:rFonts w:ascii="Arial" w:hAnsi="Arial"/>
          <w:rtl/>
        </w:rPr>
        <w:softHyphen/>
      </w:r>
      <w:r w:rsidRPr="009B7822">
        <w:rPr>
          <w:rFonts w:ascii="Arial" w:hAnsi="Arial"/>
          <w:rtl/>
        </w:rPr>
        <w:softHyphen/>
      </w:r>
      <w:r w:rsidRPr="009B7822">
        <w:rPr>
          <w:rFonts w:ascii="Arial" w:hAnsi="Arial"/>
          <w:rtl/>
        </w:rPr>
        <w:softHyphen/>
      </w:r>
      <w:r w:rsidRPr="009B7822">
        <w:rPr>
          <w:rFonts w:ascii="Arial" w:hAnsi="Arial"/>
          <w:rtl/>
        </w:rPr>
        <w:softHyphen/>
      </w:r>
      <w:r w:rsidRPr="009B7822">
        <w:rPr>
          <w:rFonts w:ascii="Arial" w:hAnsi="Arial"/>
          <w:rtl/>
        </w:rPr>
        <w:softHyphen/>
      </w:r>
      <w:r w:rsidRPr="009B7822">
        <w:rPr>
          <w:rFonts w:ascii="Arial" w:hAnsi="Arial"/>
          <w:rtl/>
        </w:rPr>
        <w:softHyphen/>
      </w:r>
      <w:r w:rsidRPr="009B7822">
        <w:rPr>
          <w:rFonts w:ascii="Arial" w:hAnsi="Arial"/>
          <w:rtl/>
        </w:rPr>
        <w:softHyphen/>
      </w:r>
      <w:r w:rsidRPr="009B7822">
        <w:rPr>
          <w:rFonts w:ascii="Arial" w:hAnsi="Arial"/>
          <w:rtl/>
        </w:rPr>
        <w:softHyphen/>
      </w:r>
      <w:r w:rsidRPr="009B7822">
        <w:rPr>
          <w:rFonts w:ascii="Arial" w:hAnsi="Arial"/>
          <w:rtl/>
        </w:rPr>
        <w:softHyphen/>
        <w:t>__</w:t>
      </w:r>
      <w:r w:rsidRPr="009B7822">
        <w:rPr>
          <w:rFonts w:ascii="Arial" w:hAnsi="Arial"/>
          <w:rtl/>
        </w:rPr>
        <w:softHyphen/>
      </w:r>
      <w:r w:rsidRPr="009B7822">
        <w:rPr>
          <w:rFonts w:ascii="Arial" w:hAnsi="Arial"/>
          <w:rtl/>
        </w:rPr>
        <w:softHyphen/>
        <w:t>_</w:t>
      </w:r>
      <w:r w:rsidRPr="009B7822">
        <w:rPr>
          <w:rFonts w:ascii="Arial" w:hAnsi="Arial"/>
          <w:rtl/>
        </w:rPr>
        <w:tab/>
      </w:r>
      <w:r w:rsidRPr="009B7822">
        <w:rPr>
          <w:rFonts w:ascii="Arial" w:hAnsi="Arial"/>
          <w:rtl/>
        </w:rPr>
        <w:tab/>
        <w:t xml:space="preserve">  </w:t>
      </w:r>
    </w:p>
    <w:p w14:paraId="6641B4AE" w14:textId="77777777" w:rsidR="00AC0D26" w:rsidRPr="009B7822" w:rsidRDefault="00AC0D26" w:rsidP="006C3491">
      <w:pPr>
        <w:rPr>
          <w:rtl/>
        </w:rPr>
      </w:pPr>
      <w:r w:rsidRPr="009B7822">
        <w:rPr>
          <w:rFonts w:ascii="Arial" w:hAnsi="Arial"/>
          <w:rtl/>
        </w:rPr>
        <w:t xml:space="preserve">                    תאריך </w:t>
      </w:r>
      <w:r w:rsidRPr="009B7822">
        <w:rPr>
          <w:rFonts w:ascii="Arial" w:hAnsi="Arial"/>
          <w:rtl/>
        </w:rPr>
        <w:tab/>
      </w:r>
      <w:r w:rsidRPr="009B7822">
        <w:rPr>
          <w:rFonts w:ascii="Arial" w:hAnsi="Arial"/>
          <w:rtl/>
        </w:rPr>
        <w:tab/>
      </w:r>
      <w:r w:rsidRPr="00855F39">
        <w:rPr>
          <w:rFonts w:ascii="Arial" w:hAnsi="Arial" w:hint="cs"/>
          <w:sz w:val="22"/>
          <w:szCs w:val="22"/>
          <w:rtl/>
        </w:rPr>
        <w:t xml:space="preserve">                  </w:t>
      </w:r>
      <w:r w:rsidRPr="00855F39">
        <w:rPr>
          <w:rFonts w:ascii="Arial" w:hAnsi="Arial"/>
          <w:sz w:val="22"/>
          <w:szCs w:val="22"/>
          <w:rtl/>
        </w:rPr>
        <w:t xml:space="preserve">חותמת ומספר רישיון עורך דין </w:t>
      </w:r>
      <w:r w:rsidRPr="00855F39">
        <w:rPr>
          <w:rFonts w:ascii="Arial" w:hAnsi="Arial"/>
          <w:sz w:val="22"/>
          <w:szCs w:val="22"/>
          <w:rtl/>
        </w:rPr>
        <w:tab/>
        <w:t xml:space="preserve">       </w:t>
      </w:r>
      <w:r w:rsidRPr="00855F39">
        <w:rPr>
          <w:rFonts w:ascii="Arial" w:hAnsi="Arial" w:hint="cs"/>
          <w:sz w:val="22"/>
          <w:szCs w:val="22"/>
          <w:rtl/>
        </w:rPr>
        <w:t xml:space="preserve"> </w:t>
      </w:r>
      <w:r w:rsidRPr="00855F39">
        <w:rPr>
          <w:rFonts w:ascii="Arial" w:hAnsi="Arial"/>
          <w:sz w:val="22"/>
          <w:szCs w:val="22"/>
          <w:rtl/>
        </w:rPr>
        <w:t xml:space="preserve">  </w:t>
      </w:r>
      <w:r w:rsidRPr="00855F39">
        <w:rPr>
          <w:rFonts w:ascii="Arial" w:hAnsi="Arial" w:hint="cs"/>
          <w:sz w:val="22"/>
          <w:szCs w:val="22"/>
          <w:rtl/>
        </w:rPr>
        <w:t xml:space="preserve">    </w:t>
      </w:r>
      <w:r w:rsidRPr="00855F39">
        <w:rPr>
          <w:rFonts w:ascii="Arial" w:hAnsi="Arial"/>
          <w:sz w:val="22"/>
          <w:szCs w:val="22"/>
          <w:rtl/>
        </w:rPr>
        <w:t>חתימת עו</w:t>
      </w:r>
      <w:r w:rsidRPr="00855F39">
        <w:rPr>
          <w:rFonts w:ascii="Arial" w:hAnsi="Arial" w:hint="cs"/>
          <w:sz w:val="22"/>
          <w:szCs w:val="22"/>
          <w:rtl/>
        </w:rPr>
        <w:t>רך הדין</w:t>
      </w:r>
    </w:p>
    <w:p w14:paraId="01BD5639" w14:textId="03E3EF84" w:rsidR="009B041D" w:rsidRPr="009B7822" w:rsidRDefault="00D2175A" w:rsidP="00FE0D0F">
      <w:pPr>
        <w:pStyle w:val="8"/>
        <w:rPr>
          <w:rtl/>
        </w:rPr>
      </w:pPr>
      <w:bookmarkStart w:id="218" w:name="נספח_הצהרה_עמידה_בתנאי_סף"/>
      <w:r w:rsidRPr="009B7822">
        <w:rPr>
          <w:rFonts w:hint="eastAsia"/>
          <w:rtl/>
        </w:rPr>
        <w:t>נספח</w:t>
      </w:r>
      <w:r w:rsidRPr="009B7822">
        <w:rPr>
          <w:rtl/>
        </w:rPr>
        <w:t xml:space="preserve"> </w:t>
      </w:r>
      <w:bookmarkEnd w:id="218"/>
      <w:r w:rsidR="00FE0D0F">
        <w:rPr>
          <w:rFonts w:hint="cs"/>
          <w:rtl/>
        </w:rPr>
        <w:t>10</w:t>
      </w:r>
      <w:r w:rsidRPr="009B7822">
        <w:rPr>
          <w:rtl/>
          <w:lang w:eastAsia="en-US"/>
        </w:rPr>
        <w:tab/>
      </w:r>
      <w:bookmarkStart w:id="219" w:name="נספח_הצהרה_עמידה_בתנאי_סף_כותרת"/>
      <w:r w:rsidR="009B041D" w:rsidRPr="009B7822">
        <w:rPr>
          <w:rFonts w:hint="eastAsia"/>
          <w:rtl/>
        </w:rPr>
        <w:t>הצהרה</w:t>
      </w:r>
      <w:r w:rsidR="009B041D" w:rsidRPr="009B7822">
        <w:rPr>
          <w:rtl/>
        </w:rPr>
        <w:t xml:space="preserve"> </w:t>
      </w:r>
      <w:r w:rsidR="009B041D" w:rsidRPr="009B7822">
        <w:rPr>
          <w:rFonts w:hint="eastAsia"/>
          <w:rtl/>
        </w:rPr>
        <w:t>והתחייבות</w:t>
      </w:r>
      <w:r w:rsidR="009B041D" w:rsidRPr="009B7822">
        <w:rPr>
          <w:rtl/>
        </w:rPr>
        <w:t xml:space="preserve"> </w:t>
      </w:r>
      <w:r w:rsidR="009B041D" w:rsidRPr="009B7822">
        <w:rPr>
          <w:rFonts w:hint="eastAsia"/>
          <w:rtl/>
        </w:rPr>
        <w:t>המציע</w:t>
      </w:r>
      <w:r w:rsidR="009B041D" w:rsidRPr="009B7822">
        <w:rPr>
          <w:rtl/>
        </w:rPr>
        <w:t xml:space="preserve"> </w:t>
      </w:r>
      <w:r w:rsidR="009B041D" w:rsidRPr="009B7822">
        <w:rPr>
          <w:rFonts w:hint="eastAsia"/>
          <w:rtl/>
        </w:rPr>
        <w:t>בדבר</w:t>
      </w:r>
      <w:r w:rsidR="009B041D" w:rsidRPr="009B7822">
        <w:rPr>
          <w:rtl/>
        </w:rPr>
        <w:t xml:space="preserve"> </w:t>
      </w:r>
      <w:r w:rsidR="009B041D" w:rsidRPr="009B7822">
        <w:rPr>
          <w:rFonts w:hint="eastAsia"/>
          <w:rtl/>
        </w:rPr>
        <w:t>עמידה</w:t>
      </w:r>
      <w:r w:rsidR="009B041D" w:rsidRPr="009B7822">
        <w:rPr>
          <w:rtl/>
        </w:rPr>
        <w:t xml:space="preserve"> </w:t>
      </w:r>
      <w:r w:rsidR="009B041D" w:rsidRPr="009B7822">
        <w:rPr>
          <w:rFonts w:hint="eastAsia"/>
          <w:rtl/>
        </w:rPr>
        <w:t>בתנאי</w:t>
      </w:r>
      <w:r w:rsidR="009B041D" w:rsidRPr="009B7822">
        <w:rPr>
          <w:rtl/>
        </w:rPr>
        <w:t xml:space="preserve"> </w:t>
      </w:r>
      <w:r w:rsidR="009B041D" w:rsidRPr="009B7822">
        <w:rPr>
          <w:rFonts w:hint="eastAsia"/>
          <w:rtl/>
        </w:rPr>
        <w:t>הסף</w:t>
      </w:r>
      <w:r w:rsidR="009B041D" w:rsidRPr="009B7822">
        <w:rPr>
          <w:rtl/>
        </w:rPr>
        <w:t xml:space="preserve"> </w:t>
      </w:r>
      <w:r w:rsidR="009B041D" w:rsidRPr="009B7822">
        <w:rPr>
          <w:rFonts w:hint="eastAsia"/>
          <w:rtl/>
        </w:rPr>
        <w:t>הכלליי</w:t>
      </w:r>
      <w:r w:rsidR="00457DE8" w:rsidRPr="009B7822">
        <w:rPr>
          <w:rFonts w:hint="eastAsia"/>
          <w:rtl/>
        </w:rPr>
        <w:t>ם</w:t>
      </w:r>
      <w:r w:rsidR="00457DE8" w:rsidRPr="009B7822">
        <w:rPr>
          <w:rtl/>
        </w:rPr>
        <w:t xml:space="preserve"> </w:t>
      </w:r>
      <w:r w:rsidR="00457DE8" w:rsidRPr="009B7822">
        <w:rPr>
          <w:rFonts w:hint="eastAsia"/>
          <w:rtl/>
        </w:rPr>
        <w:t>וניגוד</w:t>
      </w:r>
      <w:r w:rsidR="00457DE8" w:rsidRPr="009B7822">
        <w:rPr>
          <w:rtl/>
        </w:rPr>
        <w:t xml:space="preserve"> </w:t>
      </w:r>
      <w:r w:rsidR="00457DE8" w:rsidRPr="009B7822">
        <w:rPr>
          <w:rFonts w:hint="eastAsia"/>
          <w:rtl/>
        </w:rPr>
        <w:t>עניינים</w:t>
      </w:r>
      <w:bookmarkEnd w:id="215"/>
      <w:bookmarkEnd w:id="216"/>
      <w:bookmarkEnd w:id="219"/>
    </w:p>
    <w:p w14:paraId="57A18878" w14:textId="77777777" w:rsidR="009B041D" w:rsidRPr="009B7822" w:rsidRDefault="009B041D" w:rsidP="006C3491">
      <w:r w:rsidRPr="009B7822">
        <w:rPr>
          <w:rtl/>
        </w:rPr>
        <w:t>אני הח"מ ____________________ ת.ז. _________________ לאחר שהוזהרתי כי עלי לומר את האמת וכי אהיה צפוי לעונשים הקבועים בחוק אם לא אעשה כן, מצהיר/ה בזה כדלקמן</w:t>
      </w:r>
      <w:r w:rsidRPr="009B7822">
        <w:rPr>
          <w:rFonts w:hint="cs"/>
          <w:rtl/>
        </w:rPr>
        <w:t>:</w:t>
      </w:r>
    </w:p>
    <w:p w14:paraId="6AFD5389" w14:textId="77777777" w:rsidR="009B041D" w:rsidRPr="009B7822" w:rsidRDefault="009B041D" w:rsidP="006C3491"/>
    <w:p w14:paraId="137AADDA" w14:textId="397B6EBD" w:rsidR="009B041D" w:rsidRPr="009B7822" w:rsidRDefault="009B041D" w:rsidP="006C3491">
      <w:pPr>
        <w:rPr>
          <w:rtl/>
        </w:rPr>
      </w:pPr>
      <w:r w:rsidRPr="009B7822">
        <w:rPr>
          <w:rtl/>
        </w:rPr>
        <w:t xml:space="preserve">הנני נותן תצהיר זה בשם _____________________ שהוא המציע </w:t>
      </w:r>
      <w:r w:rsidRPr="009B7822">
        <w:rPr>
          <w:rFonts w:hint="cs"/>
          <w:rtl/>
        </w:rPr>
        <w:t>(</w:t>
      </w:r>
      <w:r w:rsidRPr="009B7822">
        <w:rPr>
          <w:rtl/>
        </w:rPr>
        <w:t>להלן – המציע</w:t>
      </w:r>
      <w:r w:rsidRPr="009B7822">
        <w:rPr>
          <w:rFonts w:hint="cs"/>
          <w:rtl/>
        </w:rPr>
        <w:t>)</w:t>
      </w:r>
      <w:r w:rsidRPr="009B7822">
        <w:rPr>
          <w:rtl/>
        </w:rPr>
        <w:t xml:space="preserve"> המבקש להתקשר עם </w:t>
      </w:r>
      <w:r w:rsidRPr="009B7822">
        <w:rPr>
          <w:rFonts w:hint="cs"/>
          <w:rtl/>
        </w:rPr>
        <w:t xml:space="preserve">עורך </w:t>
      </w:r>
      <w:r w:rsidRPr="009B7822">
        <w:rPr>
          <w:rtl/>
        </w:rPr>
        <w:t>מכרז</w:t>
      </w:r>
      <w:r w:rsidRPr="009B7822">
        <w:rPr>
          <w:b/>
          <w:bCs/>
          <w:rtl/>
        </w:rPr>
        <w:t xml:space="preserve"> מס'</w:t>
      </w:r>
      <w:r w:rsidR="003047D4" w:rsidRPr="009B7822">
        <w:rPr>
          <w:rFonts w:hint="cs"/>
          <w:b/>
          <w:bCs/>
          <w:rtl/>
        </w:rPr>
        <w:t>76</w:t>
      </w:r>
      <w:r w:rsidR="00430EAA" w:rsidRPr="009B7822">
        <w:rPr>
          <w:rFonts w:hint="cs"/>
          <w:b/>
          <w:bCs/>
          <w:rtl/>
        </w:rPr>
        <w:t xml:space="preserve">/2018 </w:t>
      </w:r>
      <w:r w:rsidR="00D23B5E" w:rsidRPr="009B7822">
        <w:rPr>
          <w:rFonts w:hint="cs"/>
          <w:rtl/>
        </w:rPr>
        <w:t xml:space="preserve"> פומבי ל</w:t>
      </w:r>
      <w:r w:rsidR="00855F39">
        <w:rPr>
          <w:rFonts w:hint="cs"/>
          <w:rtl/>
        </w:rPr>
        <w:t>אספקת מכשור</w:t>
      </w:r>
      <w:r w:rsidR="00430EAA" w:rsidRPr="009B7822">
        <w:rPr>
          <w:rtl/>
        </w:rPr>
        <w:t xml:space="preserve"> ציוד </w:t>
      </w:r>
      <w:r w:rsidR="00155004">
        <w:rPr>
          <w:rFonts w:hint="cs"/>
          <w:rtl/>
        </w:rPr>
        <w:t xml:space="preserve"> </w:t>
      </w:r>
      <w:r w:rsidR="008A3AEB">
        <w:rPr>
          <w:rtl/>
        </w:rPr>
        <w:t>מעבד</w:t>
      </w:r>
      <w:r w:rsidR="008A3AEB">
        <w:rPr>
          <w:rFonts w:hint="cs"/>
          <w:rtl/>
        </w:rPr>
        <w:t>תי</w:t>
      </w:r>
      <w:r w:rsidR="00430EAA" w:rsidRPr="009B7822" w:rsidDel="00430EAA">
        <w:rPr>
          <w:rtl/>
        </w:rPr>
        <w:t xml:space="preserve"> </w:t>
      </w:r>
      <w:r w:rsidR="00AE511E" w:rsidRPr="009B7822">
        <w:rPr>
          <w:rFonts w:hint="cs"/>
          <w:rtl/>
        </w:rPr>
        <w:t xml:space="preserve">(להלן </w:t>
      </w:r>
      <w:r w:rsidR="00AE511E" w:rsidRPr="009B7822">
        <w:rPr>
          <w:rtl/>
        </w:rPr>
        <w:t>–</w:t>
      </w:r>
      <w:r w:rsidR="00AE511E" w:rsidRPr="009B7822">
        <w:rPr>
          <w:rFonts w:hint="cs"/>
          <w:rtl/>
        </w:rPr>
        <w:t xml:space="preserve"> המכרז)</w:t>
      </w:r>
      <w:r w:rsidRPr="009B7822">
        <w:rPr>
          <w:rtl/>
        </w:rPr>
        <w:t>. אני מצהיר/ה כי הנני מוסמך/ת לתת תצהיר זה בשם המציע</w:t>
      </w:r>
      <w:r w:rsidRPr="009B7822">
        <w:t>.</w:t>
      </w:r>
    </w:p>
    <w:p w14:paraId="26FC8F05" w14:textId="77777777" w:rsidR="00AE511E" w:rsidRPr="009B7822" w:rsidRDefault="00323532" w:rsidP="006C3491">
      <w:pPr>
        <w:pStyle w:val="afc"/>
        <w:numPr>
          <w:ilvl w:val="0"/>
          <w:numId w:val="14"/>
        </w:numPr>
        <w:bidi/>
        <w:ind w:left="357" w:hanging="357"/>
      </w:pPr>
      <w:r w:rsidRPr="009B7822">
        <w:rPr>
          <w:rFonts w:hint="cs"/>
          <w:rtl/>
        </w:rPr>
        <w:t>עיינתי בכל מסמכי המכרז, הבנתי אותם והבאתי בחשבון את תוכנם באופן מלא בעת עריכת הצעתי ו</w:t>
      </w:r>
      <w:r w:rsidR="009B041D" w:rsidRPr="009B7822">
        <w:rPr>
          <w:rFonts w:hint="cs"/>
          <w:rtl/>
        </w:rPr>
        <w:t>הצעתי</w:t>
      </w:r>
      <w:r w:rsidR="009B041D" w:rsidRPr="009B7822">
        <w:rPr>
          <w:rtl/>
        </w:rPr>
        <w:t xml:space="preserve"> עונה על כל הדרישות</w:t>
      </w:r>
      <w:r w:rsidR="009B041D" w:rsidRPr="009B7822">
        <w:rPr>
          <w:rFonts w:hint="cs"/>
          <w:rtl/>
        </w:rPr>
        <w:t xml:space="preserve"> המפורטות</w:t>
      </w:r>
      <w:r w:rsidR="009B041D" w:rsidRPr="009B7822">
        <w:rPr>
          <w:rtl/>
        </w:rPr>
        <w:t xml:space="preserve"> במכרז</w:t>
      </w:r>
      <w:r w:rsidR="009B041D" w:rsidRPr="009B7822">
        <w:rPr>
          <w:rFonts w:hint="cs"/>
          <w:rtl/>
        </w:rPr>
        <w:t xml:space="preserve">. </w:t>
      </w:r>
      <w:r w:rsidR="009B041D" w:rsidRPr="009B7822">
        <w:rPr>
          <w:rtl/>
        </w:rPr>
        <w:t>ברור ומוסכם ע</w:t>
      </w:r>
      <w:r w:rsidR="009B041D" w:rsidRPr="009B7822">
        <w:rPr>
          <w:rFonts w:hint="cs"/>
          <w:rtl/>
        </w:rPr>
        <w:t>ליי</w:t>
      </w:r>
      <w:r w:rsidR="009B041D" w:rsidRPr="009B7822">
        <w:rPr>
          <w:rtl/>
        </w:rPr>
        <w:t>, כי ההצעה המוגשת היא שלמה</w:t>
      </w:r>
      <w:r w:rsidR="009B041D" w:rsidRPr="009B7822">
        <w:rPr>
          <w:rFonts w:hint="cs"/>
          <w:rtl/>
        </w:rPr>
        <w:t xml:space="preserve"> ומלאה ומוצעת כיחידה אינטגרטיבית אחת והנני מצהיר כי אין סתירה בין רכיבי הצעתי השונים</w:t>
      </w:r>
      <w:r w:rsidR="009B041D" w:rsidRPr="009B7822">
        <w:rPr>
          <w:rtl/>
        </w:rPr>
        <w:t xml:space="preserve">. </w:t>
      </w:r>
      <w:r w:rsidR="009B041D" w:rsidRPr="009B7822">
        <w:rPr>
          <w:rFonts w:hint="cs"/>
          <w:rtl/>
        </w:rPr>
        <w:t xml:space="preserve">הנני מצהיר ומתחייב כי הבנתי את מהות העבודה, כי אני מסכים לכל תנאיה </w:t>
      </w:r>
      <w:r w:rsidR="009B041D" w:rsidRPr="009B7822">
        <w:rPr>
          <w:rtl/>
        </w:rPr>
        <w:t>וכי בטרם הגש</w:t>
      </w:r>
      <w:r w:rsidR="009B041D" w:rsidRPr="009B7822">
        <w:rPr>
          <w:rFonts w:hint="cs"/>
          <w:rtl/>
        </w:rPr>
        <w:t>תי</w:t>
      </w:r>
      <w:r w:rsidR="009B041D" w:rsidRPr="009B7822">
        <w:rPr>
          <w:rtl/>
        </w:rPr>
        <w:t xml:space="preserve"> את הצעת</w:t>
      </w:r>
      <w:r w:rsidR="009B041D" w:rsidRPr="009B7822">
        <w:rPr>
          <w:rFonts w:hint="cs"/>
          <w:rtl/>
        </w:rPr>
        <w:t>י</w:t>
      </w:r>
      <w:r w:rsidR="009B041D" w:rsidRPr="009B7822">
        <w:rPr>
          <w:rtl/>
        </w:rPr>
        <w:t>, קיבל</w:t>
      </w:r>
      <w:r w:rsidR="009B041D" w:rsidRPr="009B7822">
        <w:rPr>
          <w:rFonts w:hint="cs"/>
          <w:rtl/>
        </w:rPr>
        <w:t>תי</w:t>
      </w:r>
      <w:r w:rsidR="009B041D" w:rsidRPr="009B7822">
        <w:rPr>
          <w:rtl/>
        </w:rPr>
        <w:t xml:space="preserve"> את מלוא המידע האפשרי, בדק</w:t>
      </w:r>
      <w:r w:rsidR="009B041D" w:rsidRPr="009B7822">
        <w:rPr>
          <w:rFonts w:hint="cs"/>
          <w:rtl/>
        </w:rPr>
        <w:t>תי</w:t>
      </w:r>
      <w:r w:rsidR="009B041D" w:rsidRPr="009B7822">
        <w:rPr>
          <w:rtl/>
        </w:rPr>
        <w:t xml:space="preserve"> את כל הנתונים, הפרטים והעובדות</w:t>
      </w:r>
      <w:r w:rsidR="00AE511E" w:rsidRPr="009B7822">
        <w:rPr>
          <w:rFonts w:hint="cs"/>
          <w:rtl/>
        </w:rPr>
        <w:t xml:space="preserve">, </w:t>
      </w:r>
      <w:r w:rsidR="00AE511E" w:rsidRPr="009B7822">
        <w:rPr>
          <w:rFonts w:hint="cs"/>
          <w:color w:val="000000"/>
          <w:rtl/>
          <w:lang w:eastAsia="en-US"/>
        </w:rPr>
        <w:t>כי הבאתי בחשבון את כל המידע, שנתקבל מהמשרד, וכי אני מודע ללוחות-הזמנים וליתר האילוצים, הכרוכים בביצועם של השירותים, ולא יהיו לי כל טענות בגין קשיים או אילוצים כאמור</w:t>
      </w:r>
      <w:r w:rsidR="00AE511E" w:rsidRPr="009B7822">
        <w:rPr>
          <w:rFonts w:hint="cs"/>
          <w:rtl/>
        </w:rPr>
        <w:t>.</w:t>
      </w:r>
    </w:p>
    <w:p w14:paraId="42077B6C" w14:textId="77777777" w:rsidR="005647AC" w:rsidRPr="009B7822" w:rsidRDefault="005647AC" w:rsidP="006C3491">
      <w:pPr>
        <w:pStyle w:val="afc"/>
        <w:numPr>
          <w:ilvl w:val="0"/>
          <w:numId w:val="14"/>
        </w:numPr>
        <w:bidi/>
        <w:ind w:left="357" w:hanging="357"/>
        <w:rPr>
          <w:rtl/>
        </w:rPr>
      </w:pPr>
      <w:r w:rsidRPr="009B7822">
        <w:rPr>
          <w:rtl/>
        </w:rPr>
        <w:t xml:space="preserve">אין ולא יהיה לי, במהלך תקופת מתן השירותים, ובמהלך שלושה חודשים מתום תקופה זו, ניגוד עניינים מכל מין וסוג שהוא עם גורמים בעלי עניין בתחום </w:t>
      </w:r>
      <w:r w:rsidR="00BA2E4E" w:rsidRPr="009B7822">
        <w:rPr>
          <w:rFonts w:hint="cs"/>
          <w:rtl/>
        </w:rPr>
        <w:t>מתן השירותים.</w:t>
      </w:r>
      <w:r w:rsidRPr="009B7822">
        <w:rPr>
          <w:rtl/>
        </w:rPr>
        <w:t xml:space="preserve"> </w:t>
      </w:r>
    </w:p>
    <w:p w14:paraId="3416B873" w14:textId="77777777" w:rsidR="005647AC" w:rsidRPr="009B7822" w:rsidRDefault="005647AC" w:rsidP="006C3491">
      <w:pPr>
        <w:pStyle w:val="afc"/>
        <w:numPr>
          <w:ilvl w:val="0"/>
          <w:numId w:val="14"/>
        </w:numPr>
        <w:bidi/>
        <w:ind w:left="357" w:hanging="357"/>
        <w:rPr>
          <w:rtl/>
        </w:rPr>
      </w:pPr>
      <w:r w:rsidRPr="009B7822">
        <w:rPr>
          <w:rtl/>
        </w:rPr>
        <w:t xml:space="preserve">לא אייצג או אפעל מטעם כל גורם שהוא בתחום </w:t>
      </w:r>
      <w:r w:rsidR="00BA2E4E" w:rsidRPr="009B7822">
        <w:rPr>
          <w:rFonts w:hint="cs"/>
          <w:rtl/>
        </w:rPr>
        <w:t>מתן השירותים</w:t>
      </w:r>
      <w:r w:rsidRPr="009B7822">
        <w:rPr>
          <w:rtl/>
        </w:rPr>
        <w:t>, למעט מטעם המ</w:t>
      </w:r>
      <w:r w:rsidR="00BA2E4E" w:rsidRPr="009B7822">
        <w:rPr>
          <w:rFonts w:hint="cs"/>
          <w:rtl/>
        </w:rPr>
        <w:t>שרד</w:t>
      </w:r>
      <w:r w:rsidRPr="009B7822">
        <w:rPr>
          <w:rtl/>
        </w:rPr>
        <w:t>, במהלך תקופת מתן השירותים בין הצדדים ושלושה חודשים לאחריה,  אלא אם כן התקב</w:t>
      </w:r>
      <w:r w:rsidR="00BA2E4E" w:rsidRPr="009B7822">
        <w:rPr>
          <w:rtl/>
        </w:rPr>
        <w:t>ל לכך אישור מראש ובכתב של המ</w:t>
      </w:r>
      <w:r w:rsidR="00BA2E4E" w:rsidRPr="009B7822">
        <w:rPr>
          <w:rFonts w:hint="cs"/>
          <w:rtl/>
        </w:rPr>
        <w:t>שרד וא</w:t>
      </w:r>
      <w:r w:rsidRPr="009B7822">
        <w:rPr>
          <w:rtl/>
        </w:rPr>
        <w:t>ודיע למ</w:t>
      </w:r>
      <w:r w:rsidR="00BA2E4E" w:rsidRPr="009B7822">
        <w:rPr>
          <w:rFonts w:hint="cs"/>
          <w:rtl/>
        </w:rPr>
        <w:t>שרד</w:t>
      </w:r>
      <w:r w:rsidRPr="009B7822">
        <w:rPr>
          <w:rtl/>
        </w:rPr>
        <w:t xml:space="preserve"> באופן </w:t>
      </w:r>
      <w:proofErr w:type="spellStart"/>
      <w:r w:rsidRPr="009B7822">
        <w:rPr>
          <w:rtl/>
        </w:rPr>
        <w:t>מיידי</w:t>
      </w:r>
      <w:proofErr w:type="spellEnd"/>
      <w:r w:rsidRPr="009B7822">
        <w:rPr>
          <w:rtl/>
        </w:rPr>
        <w:t xml:space="preserve"> על כל נתון או מצב שבשלם אני, עלול להימצא במצב של ניגוד עניינים, מיד עם היוודע לי הנתון או המצב האמורים. </w:t>
      </w:r>
      <w:r w:rsidR="00BA2E4E" w:rsidRPr="009B7822">
        <w:rPr>
          <w:rtl/>
        </w:rPr>
        <w:t>ה</w:t>
      </w:r>
      <w:r w:rsidR="00BA2E4E" w:rsidRPr="009B7822">
        <w:rPr>
          <w:rFonts w:hint="cs"/>
          <w:rtl/>
        </w:rPr>
        <w:t>משרד</w:t>
      </w:r>
      <w:r w:rsidR="00BA2E4E" w:rsidRPr="009B7822">
        <w:rPr>
          <w:rtl/>
        </w:rPr>
        <w:t xml:space="preserve"> רשאי לא לאשר לי התקשרות כאמור או לתת הוראות אחרות שיבטיחו העדר ניגוד עניינים, ו</w:t>
      </w:r>
      <w:r w:rsidR="00BA2E4E" w:rsidRPr="009B7822">
        <w:rPr>
          <w:rFonts w:hint="cs"/>
          <w:rtl/>
        </w:rPr>
        <w:t xml:space="preserve">אני </w:t>
      </w:r>
      <w:r w:rsidR="00BA2E4E" w:rsidRPr="009B7822">
        <w:rPr>
          <w:rtl/>
        </w:rPr>
        <w:t>אפעל בהתאם להוראות אלו, בהקשר זה.</w:t>
      </w:r>
    </w:p>
    <w:p w14:paraId="66AEE1ED" w14:textId="77777777" w:rsidR="00AE511E" w:rsidRPr="009B7822" w:rsidRDefault="00AE511E" w:rsidP="006C3491">
      <w:pPr>
        <w:pStyle w:val="afc"/>
        <w:numPr>
          <w:ilvl w:val="0"/>
          <w:numId w:val="14"/>
        </w:numPr>
        <w:bidi/>
        <w:rPr>
          <w:rtl/>
        </w:rPr>
      </w:pPr>
      <w:r w:rsidRPr="009B7822">
        <w:rPr>
          <w:rFonts w:hint="cs"/>
          <w:rtl/>
        </w:rPr>
        <w:t xml:space="preserve">הנני </w:t>
      </w:r>
      <w:r w:rsidRPr="009B7822">
        <w:rPr>
          <w:rFonts w:hint="cs"/>
          <w:color w:val="000000"/>
          <w:rtl/>
          <w:lang w:eastAsia="en-US"/>
        </w:rPr>
        <w:t xml:space="preserve">מצהיר כי כל זכויות </w:t>
      </w:r>
      <w:proofErr w:type="spellStart"/>
      <w:r w:rsidRPr="009B7822">
        <w:rPr>
          <w:rFonts w:hint="cs"/>
          <w:color w:val="000000"/>
          <w:rtl/>
          <w:lang w:eastAsia="en-US"/>
        </w:rPr>
        <w:t>הקנין</w:t>
      </w:r>
      <w:proofErr w:type="spellEnd"/>
      <w:r w:rsidRPr="009B7822">
        <w:rPr>
          <w:rFonts w:hint="cs"/>
          <w:color w:val="000000"/>
          <w:rtl/>
          <w:lang w:eastAsia="en-US"/>
        </w:rPr>
        <w:t xml:space="preserve"> בתוצרים, שיפותחו ויוכנו במהלך אספקתם של השירותים לפי מכרז זה, יהיו בבעלותם הבלעדית של המשרד.</w:t>
      </w:r>
      <w:r w:rsidRPr="009B7822">
        <w:rPr>
          <w:rFonts w:hint="cs"/>
          <w:rtl/>
        </w:rPr>
        <w:t xml:space="preserve"> </w:t>
      </w:r>
      <w:r w:rsidR="009B041D" w:rsidRPr="009B7822">
        <w:rPr>
          <w:rFonts w:hint="cs"/>
          <w:rtl/>
        </w:rPr>
        <w:t xml:space="preserve">אין ולא יהיה באספקת השירותים למשרד או השימוש בהם ע"י המשרד לפי המכרז, הפרה של </w:t>
      </w:r>
      <w:r w:rsidR="00F369D8" w:rsidRPr="009B7822">
        <w:rPr>
          <w:rtl/>
        </w:rPr>
        <w:t>זכויות קניין רוחני או זכויות קנייניות</w:t>
      </w:r>
      <w:r w:rsidR="00F369D8" w:rsidRPr="009B7822">
        <w:rPr>
          <w:rFonts w:hint="cs"/>
          <w:rtl/>
        </w:rPr>
        <w:t xml:space="preserve"> </w:t>
      </w:r>
      <w:r w:rsidR="009B041D" w:rsidRPr="009B7822">
        <w:rPr>
          <w:rFonts w:hint="cs"/>
          <w:rtl/>
        </w:rPr>
        <w:t xml:space="preserve">של צד שלישי כלשהו. הנני מתחייב לשאת באחריות בלעדית על הפרתה של כל </w:t>
      </w:r>
      <w:r w:rsidR="00D049A7" w:rsidRPr="009B7822">
        <w:rPr>
          <w:rFonts w:hint="cs"/>
          <w:rtl/>
          <w:lang w:eastAsia="en-US"/>
        </w:rPr>
        <w:t xml:space="preserve">זכות קניין רוחני או זכות קניינית </w:t>
      </w:r>
      <w:r w:rsidR="009B041D" w:rsidRPr="009B7822">
        <w:rPr>
          <w:rFonts w:hint="cs"/>
          <w:rtl/>
        </w:rPr>
        <w:t>של צד שלישי ככל שתופר ואשפה את המשרד בכל מקרה של תביעה של צד שלישי בגין הפרת כל זכות כאמור.</w:t>
      </w:r>
      <w:bookmarkStart w:id="220" w:name="_Toc285980551"/>
      <w:r w:rsidRPr="009B7822">
        <w:rPr>
          <w:rFonts w:hint="cs"/>
          <w:rtl/>
        </w:rPr>
        <w:t xml:space="preserve"> </w:t>
      </w:r>
    </w:p>
    <w:p w14:paraId="5E1E2C3E" w14:textId="77777777" w:rsidR="00AE511E" w:rsidRPr="009B7822" w:rsidRDefault="00AE511E" w:rsidP="006C3491">
      <w:pPr>
        <w:pStyle w:val="HNormal"/>
        <w:spacing w:after="240"/>
        <w:ind w:left="357"/>
        <w:rPr>
          <w:rFonts w:cs="David"/>
          <w:color w:val="000000"/>
          <w:rtl/>
          <w:lang w:eastAsia="en-US"/>
        </w:rPr>
      </w:pPr>
      <w:r w:rsidRPr="009B7822">
        <w:rPr>
          <w:rFonts w:cs="David" w:hint="cs"/>
          <w:color w:val="000000"/>
          <w:rtl/>
          <w:lang w:eastAsia="en-US"/>
        </w:rPr>
        <w:t>אני מצהיר/ה, כי זכויות הקנין בחלק מן התוצרים או השירותים הבאים או בכולם שייכות לצד שלישי:</w:t>
      </w:r>
    </w:p>
    <w:p w14:paraId="46943CFC" w14:textId="77777777" w:rsidR="00AE511E" w:rsidRPr="009B7822" w:rsidRDefault="00AE511E" w:rsidP="006C3491">
      <w:pPr>
        <w:pStyle w:val="HNormal"/>
        <w:numPr>
          <w:ilvl w:val="0"/>
          <w:numId w:val="15"/>
        </w:numPr>
        <w:tabs>
          <w:tab w:val="clear" w:pos="1154"/>
          <w:tab w:val="left" w:leader="underscore" w:pos="9354"/>
        </w:tabs>
        <w:spacing w:after="240"/>
        <w:ind w:left="849" w:hanging="395"/>
        <w:rPr>
          <w:rFonts w:cs="David"/>
          <w:color w:val="000000"/>
          <w:rtl/>
          <w:lang w:eastAsia="en-US"/>
        </w:rPr>
      </w:pPr>
      <w:r w:rsidRPr="009B7822">
        <w:rPr>
          <w:rFonts w:cs="David" w:hint="cs"/>
          <w:color w:val="000000"/>
          <w:rtl/>
          <w:lang w:eastAsia="en-US"/>
        </w:rPr>
        <w:t xml:space="preserve"> </w:t>
      </w:r>
      <w:r w:rsidRPr="009B7822">
        <w:rPr>
          <w:rFonts w:cs="David" w:hint="cs"/>
          <w:color w:val="000000"/>
          <w:rtl/>
          <w:lang w:eastAsia="en-US"/>
        </w:rPr>
        <w:tab/>
      </w:r>
    </w:p>
    <w:p w14:paraId="3FF4700E" w14:textId="77777777" w:rsidR="00AE511E" w:rsidRPr="009B7822" w:rsidRDefault="00AE511E" w:rsidP="006C3491">
      <w:pPr>
        <w:pStyle w:val="HNormal"/>
        <w:numPr>
          <w:ilvl w:val="0"/>
          <w:numId w:val="15"/>
        </w:numPr>
        <w:tabs>
          <w:tab w:val="clear" w:pos="1154"/>
          <w:tab w:val="left" w:leader="underscore" w:pos="9354"/>
        </w:tabs>
        <w:spacing w:after="240"/>
        <w:ind w:left="849" w:hanging="395"/>
        <w:rPr>
          <w:rFonts w:cs="David"/>
          <w:color w:val="000000"/>
          <w:lang w:eastAsia="en-US"/>
        </w:rPr>
      </w:pPr>
      <w:r w:rsidRPr="009B7822">
        <w:rPr>
          <w:rFonts w:cs="David" w:hint="cs"/>
          <w:color w:val="000000"/>
          <w:rtl/>
          <w:lang w:eastAsia="en-US"/>
        </w:rPr>
        <w:t xml:space="preserve"> </w:t>
      </w:r>
      <w:r w:rsidRPr="009B7822">
        <w:rPr>
          <w:rFonts w:cs="David" w:hint="cs"/>
          <w:color w:val="000000"/>
          <w:rtl/>
          <w:lang w:eastAsia="en-US"/>
        </w:rPr>
        <w:tab/>
      </w:r>
    </w:p>
    <w:p w14:paraId="1F7BA121" w14:textId="77777777" w:rsidR="00AE511E" w:rsidRPr="009B7822" w:rsidRDefault="00AE511E" w:rsidP="006C3491">
      <w:pPr>
        <w:pStyle w:val="HNormal"/>
        <w:numPr>
          <w:ilvl w:val="0"/>
          <w:numId w:val="15"/>
        </w:numPr>
        <w:tabs>
          <w:tab w:val="clear" w:pos="1154"/>
          <w:tab w:val="left" w:leader="underscore" w:pos="9354"/>
        </w:tabs>
        <w:spacing w:after="240"/>
        <w:ind w:left="849" w:hanging="395"/>
        <w:rPr>
          <w:rFonts w:cs="David"/>
          <w:color w:val="000000"/>
          <w:lang w:eastAsia="en-US"/>
        </w:rPr>
      </w:pPr>
      <w:r w:rsidRPr="009B7822">
        <w:rPr>
          <w:rFonts w:cs="David" w:hint="cs"/>
          <w:color w:val="000000"/>
          <w:rtl/>
          <w:lang w:eastAsia="en-US"/>
        </w:rPr>
        <w:t xml:space="preserve"> </w:t>
      </w:r>
      <w:r w:rsidRPr="009B7822">
        <w:rPr>
          <w:rFonts w:cs="David" w:hint="cs"/>
          <w:color w:val="000000"/>
          <w:rtl/>
          <w:lang w:eastAsia="en-US"/>
        </w:rPr>
        <w:tab/>
      </w:r>
    </w:p>
    <w:p w14:paraId="64E132DF" w14:textId="77777777" w:rsidR="00AE511E" w:rsidRPr="009B7822" w:rsidRDefault="00AE511E" w:rsidP="006C3491">
      <w:pPr>
        <w:pStyle w:val="HNormal"/>
        <w:numPr>
          <w:ilvl w:val="0"/>
          <w:numId w:val="15"/>
        </w:numPr>
        <w:tabs>
          <w:tab w:val="clear" w:pos="1154"/>
          <w:tab w:val="left" w:leader="underscore" w:pos="9354"/>
        </w:tabs>
        <w:spacing w:after="240"/>
        <w:ind w:left="849" w:hanging="395"/>
        <w:rPr>
          <w:rFonts w:cs="David"/>
          <w:color w:val="000000"/>
          <w:lang w:eastAsia="en-US"/>
        </w:rPr>
      </w:pPr>
      <w:r w:rsidRPr="009B7822">
        <w:rPr>
          <w:rFonts w:cs="David" w:hint="cs"/>
          <w:color w:val="000000"/>
          <w:rtl/>
          <w:lang w:eastAsia="en-US"/>
        </w:rPr>
        <w:t xml:space="preserve"> </w:t>
      </w:r>
      <w:r w:rsidRPr="009B7822">
        <w:rPr>
          <w:rFonts w:cs="David" w:hint="cs"/>
          <w:color w:val="000000"/>
          <w:rtl/>
          <w:lang w:eastAsia="en-US"/>
        </w:rPr>
        <w:tab/>
      </w:r>
    </w:p>
    <w:p w14:paraId="2E698495" w14:textId="77777777" w:rsidR="00AE511E" w:rsidRPr="009B7822" w:rsidRDefault="00AE511E" w:rsidP="006C3491">
      <w:pPr>
        <w:pStyle w:val="HNormal"/>
        <w:ind w:left="357"/>
        <w:rPr>
          <w:rFonts w:cs="David"/>
          <w:color w:val="000000"/>
          <w:rtl/>
          <w:lang w:eastAsia="en-US"/>
        </w:rPr>
      </w:pPr>
      <w:r w:rsidRPr="009B7822">
        <w:rPr>
          <w:rFonts w:cs="David" w:hint="cs"/>
          <w:color w:val="000000"/>
          <w:rtl/>
          <w:lang w:eastAsia="en-US"/>
        </w:rPr>
        <w:t>אישורים מאת הצד השלישי כאמור בדבר זכותי להציע לחברה תוצרים או שירותים אלו מצורפים בזאת.</w:t>
      </w:r>
    </w:p>
    <w:bookmarkEnd w:id="220"/>
    <w:p w14:paraId="21100D5D" w14:textId="77777777" w:rsidR="009B041D" w:rsidRPr="009B7822" w:rsidRDefault="009B041D" w:rsidP="006C3491">
      <w:pPr>
        <w:pStyle w:val="afc"/>
        <w:numPr>
          <w:ilvl w:val="0"/>
          <w:numId w:val="14"/>
        </w:numPr>
        <w:bidi/>
        <w:ind w:left="357" w:hanging="357"/>
      </w:pPr>
      <w:r w:rsidRPr="009B7822">
        <w:rPr>
          <w:rFonts w:hint="cs"/>
          <w:rtl/>
        </w:rPr>
        <w:t>שילמתי בקביעות בשנה האחרונה שכר לכל עובדיי כמתחייב מדיני העבודה, צווי הרחבה, ההסכמים הקיבוציים וההסכמים האישיים, ככל שהם חלים עליי, ובכל מקרה לא פחות משכר מינימום כחוק ותשלומים סוציאליים וכי אם אזכה במכרז, אקיים את כל דיני העבודה במהלך כל תקופת ההתקשרות עם המשרד.</w:t>
      </w:r>
    </w:p>
    <w:p w14:paraId="7FDD7C54" w14:textId="77777777" w:rsidR="009B041D" w:rsidRPr="009B7822" w:rsidRDefault="009B041D" w:rsidP="006C3491">
      <w:pPr>
        <w:pStyle w:val="afc"/>
        <w:numPr>
          <w:ilvl w:val="0"/>
          <w:numId w:val="14"/>
        </w:numPr>
        <w:bidi/>
        <w:ind w:left="357" w:hanging="357"/>
      </w:pPr>
      <w:r w:rsidRPr="009B7822">
        <w:rPr>
          <w:rFonts w:hint="cs"/>
          <w:rtl/>
        </w:rPr>
        <w:t>אם אזכה במכרז, אעשה שימוש במוצרי תוכנה חוקיים ומקוריים בלבד למתן כל השירותים לפי המכרז.</w:t>
      </w:r>
    </w:p>
    <w:p w14:paraId="6EF790A8" w14:textId="77777777" w:rsidR="009B041D" w:rsidRPr="009B7822" w:rsidRDefault="009B041D" w:rsidP="006C3491">
      <w:pPr>
        <w:pStyle w:val="afc"/>
        <w:numPr>
          <w:ilvl w:val="0"/>
          <w:numId w:val="14"/>
        </w:numPr>
        <w:bidi/>
      </w:pPr>
      <w:r w:rsidRPr="009B7822">
        <w:rPr>
          <w:rFonts w:hint="cs"/>
          <w:rtl/>
        </w:rPr>
        <w:t xml:space="preserve">אם אזכה במכרז, </w:t>
      </w:r>
      <w:r w:rsidRPr="009B7822">
        <w:rPr>
          <w:rtl/>
        </w:rPr>
        <w:t>בכל מסמך שיישלח על יד</w:t>
      </w:r>
      <w:r w:rsidRPr="009B7822">
        <w:rPr>
          <w:rFonts w:hint="cs"/>
          <w:rtl/>
        </w:rPr>
        <w:t>י</w:t>
      </w:r>
      <w:r w:rsidRPr="009B7822">
        <w:rPr>
          <w:rtl/>
        </w:rPr>
        <w:t xml:space="preserve"> למקבלי השירות מכוח המכרז, יצ</w:t>
      </w:r>
      <w:r w:rsidRPr="009B7822">
        <w:rPr>
          <w:rFonts w:hint="cs"/>
          <w:rtl/>
        </w:rPr>
        <w:t>ו</w:t>
      </w:r>
      <w:r w:rsidRPr="009B7822">
        <w:rPr>
          <w:rtl/>
        </w:rPr>
        <w:t>ין על המסמך כי השירות ניתן על יד</w:t>
      </w:r>
      <w:r w:rsidRPr="009B7822">
        <w:rPr>
          <w:rFonts w:hint="cs"/>
          <w:rtl/>
        </w:rPr>
        <w:t>י</w:t>
      </w:r>
      <w:r w:rsidRPr="009B7822">
        <w:rPr>
          <w:rtl/>
        </w:rPr>
        <w:t xml:space="preserve"> כשירות מטעם </w:t>
      </w:r>
      <w:r w:rsidR="00960A93" w:rsidRPr="009B7822">
        <w:rPr>
          <w:rtl/>
        </w:rPr>
        <w:t>משרד החקלאות ופיתוח הכפר</w:t>
      </w:r>
    </w:p>
    <w:p w14:paraId="78693782" w14:textId="77777777" w:rsidR="00C64211" w:rsidRPr="009B7822" w:rsidRDefault="00C64211" w:rsidP="006C3491">
      <w:pPr>
        <w:spacing w:line="240" w:lineRule="auto"/>
        <w:rPr>
          <w:bCs/>
          <w:sz w:val="22"/>
          <w:szCs w:val="22"/>
          <w:u w:val="single"/>
          <w:rtl/>
        </w:rPr>
      </w:pPr>
    </w:p>
    <w:p w14:paraId="77835BFA" w14:textId="77777777" w:rsidR="00C64211" w:rsidRPr="009B7822" w:rsidRDefault="00C64211" w:rsidP="006C3491">
      <w:pPr>
        <w:pStyle w:val="afffa"/>
        <w:rPr>
          <w:rtl/>
        </w:rPr>
      </w:pPr>
      <w:r w:rsidRPr="009B7822">
        <w:rPr>
          <w:rtl/>
        </w:rPr>
        <w:t>זהו שמי, להלן חתימתי, ותוכן תצהירי דלעיל אמת</w:t>
      </w:r>
      <w:r w:rsidRPr="009B7822">
        <w:t>.</w:t>
      </w:r>
    </w:p>
    <w:p w14:paraId="2D7B7BA8" w14:textId="77777777" w:rsidR="00C64211" w:rsidRPr="009B7822" w:rsidRDefault="00C64211" w:rsidP="006C3491">
      <w:pPr>
        <w:pStyle w:val="afffa"/>
        <w:rPr>
          <w:rtl/>
        </w:rPr>
      </w:pPr>
      <w:r w:rsidRPr="009B7822">
        <w:rPr>
          <w:rtl/>
        </w:rPr>
        <w:br/>
        <w:t xml:space="preserve"> </w:t>
      </w: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C64211" w:rsidRPr="009B7822" w14:paraId="36DC3F85" w14:textId="77777777" w:rsidTr="00754710">
        <w:trPr>
          <w:jc w:val="center"/>
        </w:trPr>
        <w:tc>
          <w:tcPr>
            <w:tcW w:w="2835" w:type="dxa"/>
          </w:tcPr>
          <w:p w14:paraId="754397D2" w14:textId="77777777" w:rsidR="00C64211" w:rsidRPr="009B7822" w:rsidRDefault="00C64211" w:rsidP="006C3491">
            <w:pPr>
              <w:pStyle w:val="Normal7"/>
              <w:spacing w:before="0" w:line="240" w:lineRule="auto"/>
              <w:jc w:val="center"/>
              <w:rPr>
                <w:rtl/>
              </w:rPr>
            </w:pPr>
            <w:r w:rsidRPr="009B7822">
              <w:rPr>
                <w:rFonts w:hint="cs"/>
                <w:rtl/>
              </w:rPr>
              <w:t>_________________</w:t>
            </w:r>
          </w:p>
        </w:tc>
        <w:tc>
          <w:tcPr>
            <w:tcW w:w="2835" w:type="dxa"/>
          </w:tcPr>
          <w:p w14:paraId="3D24518B" w14:textId="77777777" w:rsidR="00C64211" w:rsidRPr="009B7822" w:rsidRDefault="00C64211" w:rsidP="006C3491">
            <w:pPr>
              <w:pStyle w:val="Normal7"/>
              <w:spacing w:before="0" w:line="240" w:lineRule="auto"/>
              <w:jc w:val="center"/>
              <w:rPr>
                <w:rtl/>
              </w:rPr>
            </w:pPr>
            <w:r w:rsidRPr="009B7822">
              <w:rPr>
                <w:rFonts w:hint="cs"/>
                <w:rtl/>
              </w:rPr>
              <w:t>_________________</w:t>
            </w:r>
          </w:p>
        </w:tc>
        <w:tc>
          <w:tcPr>
            <w:tcW w:w="2835" w:type="dxa"/>
            <w:gridSpan w:val="2"/>
          </w:tcPr>
          <w:p w14:paraId="35591DE2" w14:textId="77777777" w:rsidR="00C64211" w:rsidRPr="009B7822" w:rsidRDefault="00C64211" w:rsidP="006C3491">
            <w:pPr>
              <w:pStyle w:val="Normal7"/>
              <w:spacing w:before="0" w:line="240" w:lineRule="auto"/>
              <w:jc w:val="center"/>
              <w:rPr>
                <w:rtl/>
              </w:rPr>
            </w:pPr>
            <w:r w:rsidRPr="009B7822">
              <w:rPr>
                <w:rFonts w:hint="cs"/>
                <w:rtl/>
              </w:rPr>
              <w:t>_________________</w:t>
            </w:r>
          </w:p>
        </w:tc>
      </w:tr>
      <w:tr w:rsidR="00C64211" w:rsidRPr="009B7822" w14:paraId="38F64E84" w14:textId="77777777" w:rsidTr="00754710">
        <w:trPr>
          <w:gridAfter w:val="1"/>
          <w:wAfter w:w="511" w:type="dxa"/>
          <w:jc w:val="center"/>
        </w:trPr>
        <w:tc>
          <w:tcPr>
            <w:tcW w:w="2835" w:type="dxa"/>
            <w:vAlign w:val="center"/>
          </w:tcPr>
          <w:p w14:paraId="3A7D91AE" w14:textId="77777777" w:rsidR="00C64211" w:rsidRPr="009B7822" w:rsidRDefault="00C64211" w:rsidP="006C3491">
            <w:pPr>
              <w:pStyle w:val="Normal7"/>
              <w:spacing w:before="0" w:line="240" w:lineRule="auto"/>
              <w:jc w:val="center"/>
              <w:rPr>
                <w:rtl/>
              </w:rPr>
            </w:pPr>
            <w:r w:rsidRPr="009B7822">
              <w:rPr>
                <w:rFonts w:hint="cs"/>
                <w:rtl/>
              </w:rPr>
              <w:t>תאריך</w:t>
            </w:r>
          </w:p>
        </w:tc>
        <w:tc>
          <w:tcPr>
            <w:tcW w:w="2835" w:type="dxa"/>
            <w:vAlign w:val="center"/>
          </w:tcPr>
          <w:p w14:paraId="7E4A9B2C" w14:textId="77777777" w:rsidR="00C64211" w:rsidRPr="009B7822" w:rsidRDefault="00C64211" w:rsidP="006C3491">
            <w:pPr>
              <w:pStyle w:val="Normal7"/>
              <w:spacing w:before="0" w:line="240" w:lineRule="auto"/>
              <w:jc w:val="center"/>
              <w:rPr>
                <w:rtl/>
              </w:rPr>
            </w:pPr>
            <w:r w:rsidRPr="009B7822">
              <w:rPr>
                <w:rFonts w:hint="cs"/>
                <w:rtl/>
              </w:rPr>
              <w:t>שם החותם</w:t>
            </w:r>
          </w:p>
        </w:tc>
        <w:tc>
          <w:tcPr>
            <w:tcW w:w="2324" w:type="dxa"/>
            <w:vAlign w:val="center"/>
          </w:tcPr>
          <w:p w14:paraId="0F2FD475" w14:textId="77777777" w:rsidR="00C64211" w:rsidRPr="009B7822" w:rsidRDefault="00C64211" w:rsidP="006C3491">
            <w:pPr>
              <w:pStyle w:val="Normal7"/>
              <w:spacing w:before="0" w:line="240" w:lineRule="auto"/>
              <w:jc w:val="center"/>
              <w:rPr>
                <w:rtl/>
              </w:rPr>
            </w:pPr>
            <w:r w:rsidRPr="009B7822">
              <w:rPr>
                <w:rtl/>
              </w:rPr>
              <w:t>חתימה/חותמת</w:t>
            </w:r>
          </w:p>
        </w:tc>
      </w:tr>
    </w:tbl>
    <w:tbl>
      <w:tblPr>
        <w:bidiVisual/>
        <w:tblW w:w="9544" w:type="dxa"/>
        <w:jc w:val="center"/>
        <w:tblLook w:val="01E0" w:firstRow="1" w:lastRow="1" w:firstColumn="1" w:lastColumn="1" w:noHBand="0" w:noVBand="0"/>
      </w:tblPr>
      <w:tblGrid>
        <w:gridCol w:w="2877"/>
        <w:gridCol w:w="3370"/>
        <w:gridCol w:w="3297"/>
      </w:tblGrid>
      <w:tr w:rsidR="009B041D" w:rsidRPr="009B7822" w14:paraId="1642ED15" w14:textId="77777777" w:rsidTr="00754710">
        <w:trPr>
          <w:jc w:val="center"/>
        </w:trPr>
        <w:tc>
          <w:tcPr>
            <w:tcW w:w="2877" w:type="dxa"/>
          </w:tcPr>
          <w:p w14:paraId="5C2EF8C4" w14:textId="77777777" w:rsidR="00C64211" w:rsidRPr="009B7822" w:rsidRDefault="00C64211" w:rsidP="006C3491">
            <w:pPr>
              <w:jc w:val="center"/>
              <w:rPr>
                <w:rFonts w:ascii="Georgia" w:hAnsi="Georgia"/>
              </w:rPr>
            </w:pPr>
            <w:r w:rsidRPr="009B7822">
              <w:rPr>
                <w:rtl/>
              </w:rPr>
              <w:t xml:space="preserve"> </w:t>
            </w:r>
          </w:p>
        </w:tc>
        <w:tc>
          <w:tcPr>
            <w:tcW w:w="3370" w:type="dxa"/>
          </w:tcPr>
          <w:p w14:paraId="110A56BD" w14:textId="77777777" w:rsidR="009B041D" w:rsidRPr="009B7822" w:rsidRDefault="009B041D" w:rsidP="006C3491">
            <w:pPr>
              <w:jc w:val="center"/>
              <w:rPr>
                <w:u w:val="single"/>
                <w:rtl/>
              </w:rPr>
            </w:pPr>
          </w:p>
          <w:p w14:paraId="54AE5AD7" w14:textId="77777777" w:rsidR="009B041D" w:rsidRPr="009B7822" w:rsidRDefault="009B041D" w:rsidP="006C3491">
            <w:pPr>
              <w:jc w:val="center"/>
              <w:rPr>
                <w:u w:val="single"/>
                <w:rtl/>
              </w:rPr>
            </w:pPr>
          </w:p>
          <w:p w14:paraId="3FDFBD34" w14:textId="77777777" w:rsidR="009B041D" w:rsidRPr="009B7822" w:rsidRDefault="009B041D" w:rsidP="006C3491">
            <w:pPr>
              <w:jc w:val="center"/>
              <w:rPr>
                <w:rFonts w:ascii="Georgia" w:hAnsi="Georgia"/>
                <w:u w:val="single"/>
                <w:rtl/>
              </w:rPr>
            </w:pPr>
            <w:r w:rsidRPr="009B7822">
              <w:rPr>
                <w:u w:val="single"/>
                <w:rtl/>
              </w:rPr>
              <w:t>אישור עורך דין</w:t>
            </w:r>
          </w:p>
          <w:p w14:paraId="056A383B" w14:textId="77777777" w:rsidR="004B26DD" w:rsidRPr="009B7822" w:rsidRDefault="004B26DD" w:rsidP="006C3491">
            <w:pPr>
              <w:jc w:val="center"/>
              <w:rPr>
                <w:rFonts w:ascii="Georgia" w:hAnsi="Georgia"/>
                <w:u w:val="single"/>
              </w:rPr>
            </w:pPr>
          </w:p>
        </w:tc>
        <w:tc>
          <w:tcPr>
            <w:tcW w:w="3297" w:type="dxa"/>
          </w:tcPr>
          <w:p w14:paraId="56FBD5B9" w14:textId="77777777" w:rsidR="009B041D" w:rsidRPr="009B7822" w:rsidRDefault="009B041D" w:rsidP="006C3491">
            <w:pPr>
              <w:jc w:val="center"/>
              <w:rPr>
                <w:rFonts w:ascii="Georgia" w:hAnsi="Georgia"/>
              </w:rPr>
            </w:pPr>
          </w:p>
        </w:tc>
      </w:tr>
      <w:tr w:rsidR="009B041D" w:rsidRPr="009B7822" w14:paraId="17503CFB" w14:textId="77777777" w:rsidTr="000975D7">
        <w:trPr>
          <w:jc w:val="center"/>
        </w:trPr>
        <w:tc>
          <w:tcPr>
            <w:tcW w:w="9544" w:type="dxa"/>
            <w:gridSpan w:val="3"/>
          </w:tcPr>
          <w:p w14:paraId="208DEE10" w14:textId="77777777" w:rsidR="009B041D" w:rsidRPr="009B7822" w:rsidRDefault="009B041D" w:rsidP="006C3491">
            <w:pPr>
              <w:rPr>
                <w:rtl/>
              </w:rPr>
            </w:pPr>
            <w:r w:rsidRPr="009B7822">
              <w:rPr>
                <w:rFonts w:hint="eastAsia"/>
                <w:rtl/>
              </w:rPr>
              <w:t>אני</w:t>
            </w:r>
            <w:r w:rsidRPr="009B7822">
              <w:rPr>
                <w:rtl/>
              </w:rPr>
              <w:t xml:space="preserve"> </w:t>
            </w:r>
            <w:r w:rsidRPr="009B7822">
              <w:rPr>
                <w:rFonts w:hint="eastAsia"/>
                <w:rtl/>
              </w:rPr>
              <w:t>הח</w:t>
            </w:r>
            <w:r w:rsidRPr="009B7822">
              <w:rPr>
                <w:rtl/>
              </w:rPr>
              <w:t>"</w:t>
            </w:r>
            <w:r w:rsidRPr="009B7822">
              <w:rPr>
                <w:rFonts w:hint="eastAsia"/>
                <w:rtl/>
              </w:rPr>
              <w:t>מ</w:t>
            </w:r>
            <w:r w:rsidRPr="009B7822">
              <w:rPr>
                <w:rtl/>
              </w:rPr>
              <w:t xml:space="preserve"> ________________________, </w:t>
            </w:r>
            <w:r w:rsidRPr="009B7822">
              <w:rPr>
                <w:rFonts w:hint="eastAsia"/>
                <w:rtl/>
              </w:rPr>
              <w:t>עו</w:t>
            </w:r>
            <w:r w:rsidRPr="009B7822">
              <w:rPr>
                <w:rtl/>
              </w:rPr>
              <w:t>"</w:t>
            </w:r>
            <w:r w:rsidRPr="009B7822">
              <w:rPr>
                <w:rFonts w:hint="eastAsia"/>
                <w:rtl/>
              </w:rPr>
              <w:t>ד</w:t>
            </w:r>
            <w:r w:rsidRPr="009B7822">
              <w:rPr>
                <w:rtl/>
              </w:rPr>
              <w:t xml:space="preserve"> </w:t>
            </w:r>
            <w:r w:rsidRPr="009B7822">
              <w:rPr>
                <w:rFonts w:hint="eastAsia"/>
                <w:rtl/>
              </w:rPr>
              <w:t>מאשר</w:t>
            </w:r>
            <w:r w:rsidRPr="009B7822">
              <w:rPr>
                <w:rtl/>
              </w:rPr>
              <w:t>/</w:t>
            </w:r>
            <w:r w:rsidRPr="009B7822">
              <w:rPr>
                <w:rFonts w:hint="eastAsia"/>
                <w:rtl/>
              </w:rPr>
              <w:t>ת</w:t>
            </w:r>
            <w:r w:rsidRPr="009B7822">
              <w:rPr>
                <w:rtl/>
              </w:rPr>
              <w:t xml:space="preserve"> </w:t>
            </w:r>
            <w:r w:rsidRPr="009B7822">
              <w:rPr>
                <w:rFonts w:hint="eastAsia"/>
                <w:rtl/>
              </w:rPr>
              <w:t>כי</w:t>
            </w:r>
            <w:r w:rsidRPr="009B7822">
              <w:rPr>
                <w:rtl/>
              </w:rPr>
              <w:t xml:space="preserve"> </w:t>
            </w:r>
            <w:r w:rsidRPr="009B7822">
              <w:rPr>
                <w:rFonts w:hint="eastAsia"/>
                <w:rtl/>
              </w:rPr>
              <w:t>ביום</w:t>
            </w:r>
            <w:r w:rsidRPr="009B7822">
              <w:rPr>
                <w:rtl/>
              </w:rPr>
              <w:t xml:space="preserve"> _____________ </w:t>
            </w:r>
            <w:r w:rsidRPr="009B7822">
              <w:rPr>
                <w:rFonts w:hint="eastAsia"/>
                <w:rtl/>
              </w:rPr>
              <w:t>הופיע</w:t>
            </w:r>
            <w:r w:rsidRPr="009B7822">
              <w:rPr>
                <w:rtl/>
              </w:rPr>
              <w:t>/</w:t>
            </w:r>
            <w:r w:rsidRPr="009B7822">
              <w:rPr>
                <w:rFonts w:hint="eastAsia"/>
                <w:rtl/>
              </w:rPr>
              <w:t>ה</w:t>
            </w:r>
            <w:r w:rsidRPr="009B7822">
              <w:rPr>
                <w:rtl/>
              </w:rPr>
              <w:t xml:space="preserve"> </w:t>
            </w:r>
            <w:r w:rsidRPr="009B7822">
              <w:rPr>
                <w:rFonts w:hint="eastAsia"/>
                <w:rtl/>
              </w:rPr>
              <w:t>בפני</w:t>
            </w:r>
            <w:r w:rsidRPr="009B7822">
              <w:rPr>
                <w:rtl/>
              </w:rPr>
              <w:t xml:space="preserve"> </w:t>
            </w:r>
            <w:r w:rsidRPr="009B7822">
              <w:rPr>
                <w:rFonts w:hint="eastAsia"/>
                <w:rtl/>
              </w:rPr>
              <w:t>במשרדי</w:t>
            </w:r>
            <w:r w:rsidRPr="009B7822">
              <w:rPr>
                <w:rtl/>
              </w:rPr>
              <w:t xml:space="preserve"> </w:t>
            </w:r>
            <w:r w:rsidRPr="009B7822">
              <w:rPr>
                <w:rFonts w:hint="eastAsia"/>
                <w:rtl/>
              </w:rPr>
              <w:t>אשר</w:t>
            </w:r>
            <w:r w:rsidRPr="009B7822">
              <w:rPr>
                <w:rtl/>
              </w:rPr>
              <w:t xml:space="preserve"> </w:t>
            </w:r>
            <w:r w:rsidRPr="009B7822">
              <w:rPr>
                <w:rFonts w:hint="eastAsia"/>
                <w:rtl/>
              </w:rPr>
              <w:t>ברח</w:t>
            </w:r>
            <w:r w:rsidRPr="009B7822">
              <w:rPr>
                <w:rtl/>
              </w:rPr>
              <w:t xml:space="preserve">' _________________ </w:t>
            </w:r>
            <w:r w:rsidRPr="009B7822">
              <w:rPr>
                <w:rFonts w:hint="eastAsia"/>
                <w:rtl/>
              </w:rPr>
              <w:t>בישוב</w:t>
            </w:r>
            <w:r w:rsidRPr="009B7822">
              <w:rPr>
                <w:rtl/>
              </w:rPr>
              <w:t xml:space="preserve"> /</w:t>
            </w:r>
            <w:r w:rsidRPr="009B7822">
              <w:rPr>
                <w:rFonts w:hint="eastAsia"/>
                <w:rtl/>
              </w:rPr>
              <w:t>בעיר</w:t>
            </w:r>
            <w:r w:rsidRPr="009B7822">
              <w:rPr>
                <w:rtl/>
              </w:rPr>
              <w:t xml:space="preserve">_________________ </w:t>
            </w:r>
            <w:r w:rsidRPr="009B7822">
              <w:rPr>
                <w:rFonts w:hint="eastAsia"/>
                <w:rtl/>
              </w:rPr>
              <w:t>מר</w:t>
            </w:r>
            <w:r w:rsidRPr="009B7822">
              <w:rPr>
                <w:rtl/>
              </w:rPr>
              <w:t xml:space="preserve"> / </w:t>
            </w:r>
            <w:r w:rsidRPr="009B7822">
              <w:rPr>
                <w:rFonts w:hint="eastAsia"/>
                <w:rtl/>
              </w:rPr>
              <w:t>גב</w:t>
            </w:r>
            <w:r w:rsidRPr="009B7822">
              <w:rPr>
                <w:rtl/>
              </w:rPr>
              <w:t xml:space="preserve">' _________________ </w:t>
            </w:r>
            <w:r w:rsidRPr="009B7822">
              <w:rPr>
                <w:rFonts w:hint="eastAsia"/>
                <w:rtl/>
              </w:rPr>
              <w:t>שזיהה</w:t>
            </w:r>
            <w:r w:rsidRPr="009B7822">
              <w:rPr>
                <w:rtl/>
              </w:rPr>
              <w:t xml:space="preserve"> /</w:t>
            </w:r>
            <w:r w:rsidRPr="009B7822">
              <w:rPr>
                <w:rFonts w:hint="eastAsia"/>
                <w:rtl/>
              </w:rPr>
              <w:t>תה</w:t>
            </w:r>
            <w:r w:rsidRPr="009B7822">
              <w:rPr>
                <w:rtl/>
              </w:rPr>
              <w:t xml:space="preserve"> </w:t>
            </w:r>
            <w:r w:rsidRPr="009B7822">
              <w:rPr>
                <w:rFonts w:hint="eastAsia"/>
                <w:rtl/>
              </w:rPr>
              <w:t>עצמו</w:t>
            </w:r>
            <w:r w:rsidRPr="009B7822">
              <w:rPr>
                <w:rtl/>
              </w:rPr>
              <w:t>/</w:t>
            </w:r>
            <w:r w:rsidRPr="009B7822">
              <w:rPr>
                <w:rFonts w:hint="eastAsia"/>
                <w:rtl/>
              </w:rPr>
              <w:t>ה</w:t>
            </w:r>
            <w:r w:rsidRPr="009B7822">
              <w:rPr>
                <w:rtl/>
              </w:rPr>
              <w:t xml:space="preserve"> </w:t>
            </w:r>
            <w:r w:rsidRPr="009B7822">
              <w:rPr>
                <w:rFonts w:hint="eastAsia"/>
                <w:rtl/>
              </w:rPr>
              <w:t>על</w:t>
            </w:r>
            <w:r w:rsidRPr="009B7822">
              <w:rPr>
                <w:rtl/>
              </w:rPr>
              <w:t xml:space="preserve"> </w:t>
            </w:r>
            <w:r w:rsidRPr="009B7822">
              <w:rPr>
                <w:rFonts w:hint="eastAsia"/>
                <w:rtl/>
              </w:rPr>
              <w:t>ידי</w:t>
            </w:r>
            <w:r w:rsidRPr="009B7822">
              <w:rPr>
                <w:rtl/>
              </w:rPr>
              <w:t xml:space="preserve"> </w:t>
            </w:r>
            <w:r w:rsidRPr="009B7822">
              <w:rPr>
                <w:rFonts w:hint="eastAsia"/>
                <w:rtl/>
              </w:rPr>
              <w:t>ת</w:t>
            </w:r>
            <w:r w:rsidRPr="009B7822">
              <w:rPr>
                <w:rtl/>
              </w:rPr>
              <w:t>.</w:t>
            </w:r>
            <w:r w:rsidRPr="009B7822">
              <w:rPr>
                <w:rFonts w:hint="eastAsia"/>
                <w:rtl/>
              </w:rPr>
              <w:t>ז</w:t>
            </w:r>
            <w:r w:rsidRPr="009B7822">
              <w:rPr>
                <w:rtl/>
              </w:rPr>
              <w:t>. _______________</w:t>
            </w:r>
            <w:r w:rsidR="00436B89" w:rsidRPr="009B7822">
              <w:rPr>
                <w:rFonts w:hint="cs"/>
                <w:rtl/>
              </w:rPr>
              <w:t xml:space="preserve"> /</w:t>
            </w:r>
            <w:r w:rsidRPr="009B7822">
              <w:rPr>
                <w:rtl/>
              </w:rPr>
              <w:t xml:space="preserve"> </w:t>
            </w:r>
            <w:r w:rsidRPr="009B7822">
              <w:rPr>
                <w:rFonts w:hint="eastAsia"/>
                <w:rtl/>
              </w:rPr>
              <w:t>המוכר</w:t>
            </w:r>
            <w:r w:rsidRPr="009B7822">
              <w:rPr>
                <w:rtl/>
              </w:rPr>
              <w:t>/</w:t>
            </w:r>
            <w:r w:rsidRPr="009B7822">
              <w:rPr>
                <w:rFonts w:hint="eastAsia"/>
                <w:rtl/>
              </w:rPr>
              <w:t>ת</w:t>
            </w:r>
            <w:r w:rsidRPr="009B7822">
              <w:rPr>
                <w:rtl/>
              </w:rPr>
              <w:t xml:space="preserve"> </w:t>
            </w:r>
            <w:r w:rsidRPr="009B7822">
              <w:rPr>
                <w:rFonts w:hint="eastAsia"/>
                <w:rtl/>
              </w:rPr>
              <w:t>לי</w:t>
            </w:r>
            <w:r w:rsidRPr="009B7822">
              <w:rPr>
                <w:rtl/>
              </w:rPr>
              <w:t xml:space="preserve"> </w:t>
            </w:r>
            <w:r w:rsidRPr="009B7822">
              <w:rPr>
                <w:rFonts w:hint="eastAsia"/>
                <w:rtl/>
              </w:rPr>
              <w:t>באופן</w:t>
            </w:r>
            <w:r w:rsidRPr="009B7822">
              <w:rPr>
                <w:rtl/>
              </w:rPr>
              <w:t xml:space="preserve"> </w:t>
            </w:r>
            <w:r w:rsidRPr="009B7822">
              <w:rPr>
                <w:rFonts w:hint="eastAsia"/>
                <w:rtl/>
              </w:rPr>
              <w:t>אישי</w:t>
            </w:r>
            <w:r w:rsidRPr="009B7822">
              <w:rPr>
                <w:rtl/>
              </w:rPr>
              <w:t xml:space="preserve">, </w:t>
            </w:r>
            <w:r w:rsidRPr="009B7822">
              <w:rPr>
                <w:rFonts w:hint="eastAsia"/>
                <w:rtl/>
              </w:rPr>
              <w:t>ואחרי</w:t>
            </w:r>
            <w:r w:rsidRPr="009B7822">
              <w:rPr>
                <w:rtl/>
              </w:rPr>
              <w:t xml:space="preserve"> </w:t>
            </w:r>
            <w:r w:rsidRPr="009B7822">
              <w:rPr>
                <w:rFonts w:hint="eastAsia"/>
                <w:rtl/>
              </w:rPr>
              <w:t>שהזהרתיו</w:t>
            </w:r>
            <w:r w:rsidRPr="009B7822">
              <w:rPr>
                <w:rtl/>
              </w:rPr>
              <w:t>/</w:t>
            </w:r>
            <w:r w:rsidRPr="009B7822">
              <w:rPr>
                <w:rFonts w:hint="eastAsia"/>
                <w:rtl/>
              </w:rPr>
              <w:t>ה</w:t>
            </w:r>
            <w:r w:rsidRPr="009B7822">
              <w:rPr>
                <w:rtl/>
              </w:rPr>
              <w:t xml:space="preserve"> </w:t>
            </w:r>
            <w:r w:rsidRPr="009B7822">
              <w:rPr>
                <w:rFonts w:hint="eastAsia"/>
                <w:rtl/>
              </w:rPr>
              <w:t>כי</w:t>
            </w:r>
            <w:r w:rsidRPr="009B7822">
              <w:rPr>
                <w:rtl/>
              </w:rPr>
              <w:t xml:space="preserve"> </w:t>
            </w:r>
            <w:r w:rsidRPr="009B7822">
              <w:rPr>
                <w:rFonts w:hint="eastAsia"/>
                <w:rtl/>
              </w:rPr>
              <w:t>עליו</w:t>
            </w:r>
            <w:r w:rsidRPr="009B7822">
              <w:rPr>
                <w:rtl/>
              </w:rPr>
              <w:t>/</w:t>
            </w:r>
            <w:r w:rsidRPr="009B7822">
              <w:rPr>
                <w:rFonts w:hint="eastAsia"/>
                <w:rtl/>
              </w:rPr>
              <w:t>ה</w:t>
            </w:r>
            <w:r w:rsidRPr="009B7822">
              <w:rPr>
                <w:rtl/>
              </w:rPr>
              <w:t xml:space="preserve"> </w:t>
            </w:r>
            <w:r w:rsidRPr="009B7822">
              <w:rPr>
                <w:rFonts w:hint="eastAsia"/>
                <w:rtl/>
              </w:rPr>
              <w:t>להצהיר</w:t>
            </w:r>
            <w:r w:rsidRPr="009B7822">
              <w:rPr>
                <w:rtl/>
              </w:rPr>
              <w:t xml:space="preserve"> </w:t>
            </w:r>
            <w:r w:rsidRPr="009B7822">
              <w:rPr>
                <w:rFonts w:hint="eastAsia"/>
                <w:rtl/>
              </w:rPr>
              <w:t>אמת</w:t>
            </w:r>
            <w:r w:rsidRPr="009B7822">
              <w:rPr>
                <w:rtl/>
              </w:rPr>
              <w:t xml:space="preserve"> </w:t>
            </w:r>
            <w:r w:rsidRPr="009B7822">
              <w:rPr>
                <w:rFonts w:hint="eastAsia"/>
                <w:rtl/>
              </w:rPr>
              <w:t>וכי</w:t>
            </w:r>
            <w:r w:rsidRPr="009B7822">
              <w:rPr>
                <w:rtl/>
              </w:rPr>
              <w:t xml:space="preserve"> </w:t>
            </w:r>
            <w:r w:rsidRPr="009B7822">
              <w:rPr>
                <w:rFonts w:hint="eastAsia"/>
                <w:rtl/>
              </w:rPr>
              <w:t>יהיה</w:t>
            </w:r>
            <w:r w:rsidRPr="009B7822">
              <w:rPr>
                <w:rtl/>
              </w:rPr>
              <w:t xml:space="preserve"> / </w:t>
            </w:r>
            <w:r w:rsidRPr="009B7822">
              <w:rPr>
                <w:rFonts w:hint="eastAsia"/>
                <w:rtl/>
              </w:rPr>
              <w:t>תהיה</w:t>
            </w:r>
            <w:r w:rsidRPr="009B7822">
              <w:rPr>
                <w:rtl/>
              </w:rPr>
              <w:t xml:space="preserve"> </w:t>
            </w:r>
            <w:r w:rsidRPr="009B7822">
              <w:rPr>
                <w:rFonts w:hint="eastAsia"/>
                <w:rtl/>
              </w:rPr>
              <w:t>צפוי</w:t>
            </w:r>
            <w:r w:rsidRPr="009B7822">
              <w:rPr>
                <w:rtl/>
              </w:rPr>
              <w:t>/</w:t>
            </w:r>
            <w:r w:rsidRPr="009B7822">
              <w:rPr>
                <w:rFonts w:hint="eastAsia"/>
                <w:rtl/>
              </w:rPr>
              <w:t>ה</w:t>
            </w:r>
            <w:r w:rsidRPr="009B7822">
              <w:rPr>
                <w:rtl/>
              </w:rPr>
              <w:t xml:space="preserve"> </w:t>
            </w:r>
            <w:r w:rsidRPr="009B7822">
              <w:rPr>
                <w:rFonts w:hint="eastAsia"/>
                <w:rtl/>
              </w:rPr>
              <w:t>לעונשים</w:t>
            </w:r>
            <w:r w:rsidRPr="009B7822">
              <w:rPr>
                <w:rtl/>
              </w:rPr>
              <w:t xml:space="preserve"> </w:t>
            </w:r>
            <w:r w:rsidRPr="009B7822">
              <w:rPr>
                <w:rFonts w:hint="eastAsia"/>
                <w:rtl/>
              </w:rPr>
              <w:t>הקבועים</w:t>
            </w:r>
            <w:r w:rsidRPr="009B7822">
              <w:rPr>
                <w:rtl/>
              </w:rPr>
              <w:t xml:space="preserve"> </w:t>
            </w:r>
            <w:r w:rsidRPr="009B7822">
              <w:rPr>
                <w:rFonts w:hint="eastAsia"/>
                <w:rtl/>
              </w:rPr>
              <w:t>בחוק</w:t>
            </w:r>
            <w:r w:rsidRPr="009B7822">
              <w:rPr>
                <w:rtl/>
              </w:rPr>
              <w:t xml:space="preserve"> </w:t>
            </w:r>
            <w:r w:rsidRPr="009B7822">
              <w:rPr>
                <w:rFonts w:hint="eastAsia"/>
                <w:rtl/>
              </w:rPr>
              <w:t>אם</w:t>
            </w:r>
            <w:r w:rsidRPr="009B7822">
              <w:rPr>
                <w:rtl/>
              </w:rPr>
              <w:t xml:space="preserve"> </w:t>
            </w:r>
            <w:r w:rsidRPr="009B7822">
              <w:rPr>
                <w:rFonts w:hint="eastAsia"/>
                <w:rtl/>
              </w:rPr>
              <w:t>לא</w:t>
            </w:r>
            <w:r w:rsidRPr="009B7822">
              <w:rPr>
                <w:rtl/>
              </w:rPr>
              <w:t xml:space="preserve"> </w:t>
            </w:r>
            <w:r w:rsidRPr="009B7822">
              <w:rPr>
                <w:rFonts w:hint="eastAsia"/>
                <w:rtl/>
              </w:rPr>
              <w:t>יעשה</w:t>
            </w:r>
            <w:r w:rsidRPr="009B7822">
              <w:rPr>
                <w:rtl/>
              </w:rPr>
              <w:t xml:space="preserve"> / </w:t>
            </w:r>
            <w:r w:rsidRPr="009B7822">
              <w:rPr>
                <w:rFonts w:hint="eastAsia"/>
                <w:rtl/>
              </w:rPr>
              <w:t>תעשה</w:t>
            </w:r>
            <w:r w:rsidRPr="009B7822">
              <w:rPr>
                <w:rtl/>
              </w:rPr>
              <w:t xml:space="preserve"> </w:t>
            </w:r>
            <w:r w:rsidRPr="009B7822">
              <w:rPr>
                <w:rFonts w:hint="eastAsia"/>
                <w:rtl/>
              </w:rPr>
              <w:t>כן</w:t>
            </w:r>
            <w:r w:rsidRPr="009B7822">
              <w:rPr>
                <w:rtl/>
              </w:rPr>
              <w:t xml:space="preserve">, </w:t>
            </w:r>
            <w:r w:rsidRPr="009B7822">
              <w:rPr>
                <w:rFonts w:hint="eastAsia"/>
                <w:rtl/>
              </w:rPr>
              <w:t>חתם</w:t>
            </w:r>
            <w:r w:rsidRPr="009B7822">
              <w:rPr>
                <w:rtl/>
              </w:rPr>
              <w:t>/</w:t>
            </w:r>
            <w:r w:rsidRPr="009B7822">
              <w:rPr>
                <w:rFonts w:hint="eastAsia"/>
                <w:rtl/>
              </w:rPr>
              <w:t>ה</w:t>
            </w:r>
            <w:r w:rsidRPr="009B7822">
              <w:rPr>
                <w:rtl/>
              </w:rPr>
              <w:t xml:space="preserve"> </w:t>
            </w:r>
            <w:r w:rsidRPr="009B7822">
              <w:rPr>
                <w:rFonts w:hint="eastAsia"/>
                <w:rtl/>
              </w:rPr>
              <w:t>בפני</w:t>
            </w:r>
            <w:r w:rsidRPr="009B7822">
              <w:rPr>
                <w:rtl/>
              </w:rPr>
              <w:t xml:space="preserve"> </w:t>
            </w:r>
            <w:r w:rsidRPr="009B7822">
              <w:rPr>
                <w:rFonts w:hint="eastAsia"/>
                <w:rtl/>
              </w:rPr>
              <w:t>על</w:t>
            </w:r>
            <w:r w:rsidRPr="009B7822">
              <w:rPr>
                <w:rtl/>
              </w:rPr>
              <w:t xml:space="preserve"> </w:t>
            </w:r>
            <w:r w:rsidRPr="009B7822">
              <w:rPr>
                <w:rFonts w:hint="eastAsia"/>
                <w:rtl/>
              </w:rPr>
              <w:t>התצהיר</w:t>
            </w:r>
            <w:r w:rsidRPr="009B7822">
              <w:rPr>
                <w:rtl/>
              </w:rPr>
              <w:t xml:space="preserve"> </w:t>
            </w:r>
            <w:r w:rsidRPr="009B7822">
              <w:rPr>
                <w:rFonts w:hint="eastAsia"/>
                <w:rtl/>
              </w:rPr>
              <w:t>דלעיל</w:t>
            </w:r>
            <w:r w:rsidRPr="009B7822">
              <w:rPr>
                <w:rtl/>
              </w:rPr>
              <w:t>.</w:t>
            </w:r>
          </w:p>
          <w:p w14:paraId="7FF28E76" w14:textId="77777777" w:rsidR="009B041D" w:rsidRPr="009B7822" w:rsidRDefault="009B041D" w:rsidP="006C3491">
            <w:pPr>
              <w:rPr>
                <w:rFonts w:ascii="Georgia" w:hAnsi="Georgia"/>
              </w:rPr>
            </w:pPr>
          </w:p>
        </w:tc>
      </w:tr>
      <w:tr w:rsidR="009B041D" w:rsidRPr="009B7822" w14:paraId="075E247D" w14:textId="77777777" w:rsidTr="00754710">
        <w:trPr>
          <w:jc w:val="center"/>
        </w:trPr>
        <w:tc>
          <w:tcPr>
            <w:tcW w:w="2877" w:type="dxa"/>
          </w:tcPr>
          <w:p w14:paraId="7C402340" w14:textId="77777777" w:rsidR="009B041D" w:rsidRPr="009B7822" w:rsidRDefault="004B26DD" w:rsidP="006C3491">
            <w:pPr>
              <w:jc w:val="center"/>
              <w:rPr>
                <w:rFonts w:ascii="Georgia" w:hAnsi="Georgia"/>
                <w:b/>
                <w:bCs/>
              </w:rPr>
            </w:pPr>
            <w:r w:rsidRPr="009B7822">
              <w:rPr>
                <w:rFonts w:ascii="Georgia" w:hAnsi="Georgia"/>
                <w:b/>
                <w:bCs/>
                <w:rtl/>
              </w:rPr>
              <w:t>______________________</w:t>
            </w:r>
          </w:p>
        </w:tc>
        <w:tc>
          <w:tcPr>
            <w:tcW w:w="3370" w:type="dxa"/>
          </w:tcPr>
          <w:p w14:paraId="439545B0" w14:textId="77777777" w:rsidR="009B041D" w:rsidRPr="009B7822" w:rsidRDefault="009B041D" w:rsidP="006C3491">
            <w:pPr>
              <w:jc w:val="center"/>
              <w:rPr>
                <w:rFonts w:ascii="Georgia" w:hAnsi="Georgia"/>
                <w:b/>
                <w:bCs/>
              </w:rPr>
            </w:pPr>
            <w:r w:rsidRPr="009B7822">
              <w:rPr>
                <w:rFonts w:ascii="Georgia" w:hAnsi="Georgia"/>
                <w:b/>
                <w:bCs/>
                <w:rtl/>
              </w:rPr>
              <w:t>______________________</w:t>
            </w:r>
          </w:p>
        </w:tc>
        <w:tc>
          <w:tcPr>
            <w:tcW w:w="3297" w:type="dxa"/>
          </w:tcPr>
          <w:p w14:paraId="509F3918" w14:textId="77777777" w:rsidR="009B041D" w:rsidRPr="009B7822" w:rsidRDefault="009B041D" w:rsidP="006C3491">
            <w:pPr>
              <w:jc w:val="center"/>
              <w:rPr>
                <w:rFonts w:ascii="Georgia" w:hAnsi="Georgia"/>
                <w:b/>
                <w:bCs/>
              </w:rPr>
            </w:pPr>
            <w:r w:rsidRPr="009B7822">
              <w:rPr>
                <w:rFonts w:ascii="Georgia" w:hAnsi="Georgia"/>
                <w:b/>
                <w:bCs/>
                <w:rtl/>
              </w:rPr>
              <w:t>_____________________</w:t>
            </w:r>
          </w:p>
        </w:tc>
      </w:tr>
      <w:tr w:rsidR="009B041D" w:rsidRPr="009B7822" w14:paraId="17BAA551" w14:textId="77777777" w:rsidTr="00754710">
        <w:trPr>
          <w:jc w:val="center"/>
        </w:trPr>
        <w:tc>
          <w:tcPr>
            <w:tcW w:w="2877" w:type="dxa"/>
          </w:tcPr>
          <w:p w14:paraId="41AA8FEC" w14:textId="77777777" w:rsidR="009B041D" w:rsidRPr="009B7822" w:rsidRDefault="009B041D" w:rsidP="006C3491">
            <w:pPr>
              <w:jc w:val="center"/>
              <w:rPr>
                <w:rFonts w:ascii="Georgia" w:hAnsi="Georgia"/>
              </w:rPr>
            </w:pPr>
            <w:r w:rsidRPr="009B7822">
              <w:rPr>
                <w:rFonts w:ascii="Georgia" w:hAnsi="Georgia" w:hint="cs"/>
                <w:rtl/>
              </w:rPr>
              <w:t>תאריך</w:t>
            </w:r>
          </w:p>
        </w:tc>
        <w:tc>
          <w:tcPr>
            <w:tcW w:w="3370" w:type="dxa"/>
          </w:tcPr>
          <w:p w14:paraId="476039A2" w14:textId="77777777" w:rsidR="009B041D" w:rsidRPr="009B7822" w:rsidRDefault="009B041D" w:rsidP="006C3491">
            <w:pPr>
              <w:jc w:val="center"/>
              <w:rPr>
                <w:rFonts w:ascii="Georgia" w:hAnsi="Georgia"/>
              </w:rPr>
            </w:pPr>
            <w:r w:rsidRPr="009B7822">
              <w:rPr>
                <w:rFonts w:ascii="Georgia" w:hAnsi="Georgia" w:hint="eastAsia"/>
                <w:rtl/>
              </w:rPr>
              <w:t>מספר</w:t>
            </w:r>
            <w:r w:rsidRPr="009B7822">
              <w:rPr>
                <w:rFonts w:ascii="Georgia" w:hAnsi="Georgia"/>
                <w:rtl/>
              </w:rPr>
              <w:t xml:space="preserve"> </w:t>
            </w:r>
            <w:proofErr w:type="spellStart"/>
            <w:r w:rsidRPr="009B7822">
              <w:rPr>
                <w:rFonts w:ascii="Georgia" w:hAnsi="Georgia" w:hint="eastAsia"/>
                <w:rtl/>
              </w:rPr>
              <w:t>רשיון</w:t>
            </w:r>
            <w:proofErr w:type="spellEnd"/>
          </w:p>
        </w:tc>
        <w:tc>
          <w:tcPr>
            <w:tcW w:w="3297" w:type="dxa"/>
          </w:tcPr>
          <w:p w14:paraId="518FE114" w14:textId="77777777" w:rsidR="009B041D" w:rsidRPr="009B7822" w:rsidRDefault="009B041D" w:rsidP="006C3491">
            <w:pPr>
              <w:jc w:val="center"/>
              <w:rPr>
                <w:rFonts w:ascii="Georgia" w:hAnsi="Georgia"/>
              </w:rPr>
            </w:pPr>
            <w:r w:rsidRPr="009B7822">
              <w:rPr>
                <w:rFonts w:ascii="Georgia" w:hAnsi="Georgia" w:hint="eastAsia"/>
                <w:rtl/>
              </w:rPr>
              <w:t>חתימה</w:t>
            </w:r>
            <w:r w:rsidRPr="009B7822">
              <w:rPr>
                <w:rFonts w:ascii="Georgia" w:hAnsi="Georgia"/>
                <w:rtl/>
              </w:rPr>
              <w:t xml:space="preserve"> </w:t>
            </w:r>
            <w:r w:rsidRPr="009B7822">
              <w:rPr>
                <w:rFonts w:ascii="Georgia" w:hAnsi="Georgia" w:hint="eastAsia"/>
                <w:rtl/>
              </w:rPr>
              <w:t>וחותמת</w:t>
            </w:r>
          </w:p>
        </w:tc>
      </w:tr>
    </w:tbl>
    <w:p w14:paraId="613470FB" w14:textId="1FC2072E" w:rsidR="00C43B98" w:rsidRPr="009B7822" w:rsidRDefault="00C43B98" w:rsidP="006C3491">
      <w:pPr>
        <w:pStyle w:val="8"/>
        <w:rPr>
          <w:rtl/>
        </w:rPr>
      </w:pPr>
      <w:bookmarkStart w:id="221" w:name="נספח_תוכנות_מקור"/>
      <w:bookmarkStart w:id="222" w:name="_Toc378247273"/>
      <w:bookmarkStart w:id="223" w:name="_Toc378751262"/>
      <w:bookmarkStart w:id="224" w:name="_Toc365486678"/>
      <w:bookmarkStart w:id="225" w:name="_Toc398494917"/>
      <w:bookmarkStart w:id="226" w:name="_Toc290307862"/>
      <w:bookmarkStart w:id="227" w:name="_Toc285980549"/>
      <w:bookmarkStart w:id="228" w:name="_Toc285747998"/>
      <w:bookmarkEnd w:id="177"/>
      <w:bookmarkEnd w:id="178"/>
      <w:bookmarkEnd w:id="179"/>
      <w:bookmarkEnd w:id="180"/>
      <w:r w:rsidRPr="009B7822">
        <w:rPr>
          <w:rFonts w:hint="eastAsia"/>
          <w:rtl/>
        </w:rPr>
        <w:t>נספח</w:t>
      </w:r>
      <w:r w:rsidRPr="009B7822">
        <w:rPr>
          <w:rtl/>
        </w:rPr>
        <w:t xml:space="preserve"> </w:t>
      </w:r>
      <w:r w:rsidR="007816DF">
        <w:rPr>
          <w:rFonts w:hint="cs"/>
          <w:rtl/>
        </w:rPr>
        <w:t>1</w:t>
      </w:r>
      <w:r w:rsidR="00892DC4">
        <w:rPr>
          <w:rFonts w:hint="cs"/>
          <w:rtl/>
        </w:rPr>
        <w:t>1</w:t>
      </w:r>
      <w:bookmarkEnd w:id="221"/>
      <w:r w:rsidRPr="009B7822">
        <w:rPr>
          <w:rtl/>
        </w:rPr>
        <w:tab/>
      </w:r>
      <w:bookmarkStart w:id="229" w:name="נספח_תוכנות_מקור_כותרת"/>
      <w:r w:rsidRPr="009B7822">
        <w:rPr>
          <w:rtl/>
        </w:rPr>
        <w:t>הצהרה בדבר שימוש בתוכנות מקור</w:t>
      </w:r>
      <w:bookmarkEnd w:id="229"/>
    </w:p>
    <w:p w14:paraId="33DF2AB2" w14:textId="77777777" w:rsidR="00EF0AD6" w:rsidRPr="009B7822" w:rsidRDefault="00EF0AD6" w:rsidP="006C3491">
      <w:pPr>
        <w:keepNext/>
        <w:keepLines/>
        <w:spacing w:before="120" w:after="120"/>
        <w:ind w:left="23"/>
        <w:jc w:val="right"/>
        <w:rPr>
          <w:rtl/>
        </w:rPr>
      </w:pPr>
      <w:r w:rsidRPr="009B7822">
        <w:rPr>
          <w:rFonts w:hint="eastAsia"/>
          <w:rtl/>
        </w:rPr>
        <w:t>תאריך</w:t>
      </w:r>
      <w:r w:rsidRPr="009B7822">
        <w:rPr>
          <w:rtl/>
        </w:rPr>
        <w:t xml:space="preserve"> : ___/___/____</w:t>
      </w:r>
    </w:p>
    <w:p w14:paraId="1375BC85" w14:textId="77777777" w:rsidR="00EF0AD6" w:rsidRPr="009B7822" w:rsidRDefault="00EF0AD6" w:rsidP="006C3491">
      <w:pPr>
        <w:keepNext/>
        <w:keepLines/>
        <w:spacing w:before="120" w:after="120"/>
        <w:ind w:left="357"/>
        <w:jc w:val="center"/>
        <w:rPr>
          <w:rtl/>
        </w:rPr>
      </w:pPr>
    </w:p>
    <w:p w14:paraId="26CDE33B" w14:textId="77777777" w:rsidR="00EF0AD6" w:rsidRPr="009B7822" w:rsidRDefault="00EF0AD6" w:rsidP="006C3491">
      <w:pPr>
        <w:keepNext/>
        <w:keepLines/>
        <w:spacing w:before="120" w:after="120"/>
        <w:ind w:left="357"/>
        <w:jc w:val="center"/>
        <w:rPr>
          <w:b/>
          <w:bCs/>
          <w:u w:val="single"/>
          <w:rtl/>
        </w:rPr>
      </w:pPr>
      <w:r w:rsidRPr="009B7822">
        <w:rPr>
          <w:rFonts w:hint="eastAsia"/>
          <w:b/>
          <w:bCs/>
          <w:u w:val="single"/>
          <w:rtl/>
        </w:rPr>
        <w:t>הצהרה</w:t>
      </w:r>
      <w:r w:rsidRPr="009B7822">
        <w:rPr>
          <w:b/>
          <w:bCs/>
          <w:u w:val="single"/>
          <w:rtl/>
        </w:rPr>
        <w:t xml:space="preserve"> </w:t>
      </w:r>
      <w:r w:rsidRPr="009B7822">
        <w:rPr>
          <w:rFonts w:hint="eastAsia"/>
          <w:b/>
          <w:bCs/>
          <w:u w:val="single"/>
          <w:rtl/>
        </w:rPr>
        <w:t>בדבר</w:t>
      </w:r>
      <w:r w:rsidRPr="009B7822">
        <w:rPr>
          <w:b/>
          <w:bCs/>
          <w:u w:val="single"/>
          <w:rtl/>
        </w:rPr>
        <w:t xml:space="preserve"> </w:t>
      </w:r>
      <w:r w:rsidRPr="009B7822">
        <w:rPr>
          <w:rFonts w:hint="eastAsia"/>
          <w:b/>
          <w:bCs/>
          <w:u w:val="single"/>
          <w:rtl/>
        </w:rPr>
        <w:t>שימוש</w:t>
      </w:r>
      <w:r w:rsidRPr="009B7822">
        <w:rPr>
          <w:b/>
          <w:bCs/>
          <w:u w:val="single"/>
          <w:rtl/>
        </w:rPr>
        <w:t xml:space="preserve"> </w:t>
      </w:r>
      <w:r w:rsidRPr="009B7822">
        <w:rPr>
          <w:rFonts w:hint="eastAsia"/>
          <w:b/>
          <w:bCs/>
          <w:u w:val="single"/>
          <w:rtl/>
        </w:rPr>
        <w:t>בתוכנות</w:t>
      </w:r>
      <w:r w:rsidRPr="009B7822">
        <w:rPr>
          <w:b/>
          <w:bCs/>
          <w:u w:val="single"/>
          <w:rtl/>
        </w:rPr>
        <w:t xml:space="preserve"> </w:t>
      </w:r>
      <w:r w:rsidRPr="009B7822">
        <w:rPr>
          <w:rFonts w:hint="eastAsia"/>
          <w:b/>
          <w:bCs/>
          <w:u w:val="single"/>
          <w:rtl/>
        </w:rPr>
        <w:t>מקור</w:t>
      </w:r>
    </w:p>
    <w:p w14:paraId="439308A7" w14:textId="77777777" w:rsidR="00EF0AD6" w:rsidRPr="009B7822" w:rsidRDefault="00EF0AD6" w:rsidP="006C3491">
      <w:pPr>
        <w:keepNext/>
        <w:keepLines/>
        <w:spacing w:before="240"/>
        <w:ind w:left="-87"/>
        <w:rPr>
          <w:rtl/>
        </w:rPr>
      </w:pPr>
      <w:r w:rsidRPr="009B7822">
        <w:rPr>
          <w:rFonts w:hint="eastAsia"/>
          <w:rtl/>
        </w:rPr>
        <w:t>אני</w:t>
      </w:r>
      <w:r w:rsidRPr="009B7822">
        <w:rPr>
          <w:rtl/>
        </w:rPr>
        <w:t xml:space="preserve"> </w:t>
      </w:r>
      <w:r w:rsidRPr="009B7822">
        <w:rPr>
          <w:rFonts w:hint="eastAsia"/>
          <w:rtl/>
        </w:rPr>
        <w:t>הח</w:t>
      </w:r>
      <w:r w:rsidRPr="009B7822">
        <w:rPr>
          <w:rtl/>
        </w:rPr>
        <w:t xml:space="preserve">"מ __________ </w:t>
      </w:r>
      <w:r w:rsidRPr="009B7822">
        <w:rPr>
          <w:rFonts w:hint="eastAsia"/>
          <w:rtl/>
        </w:rPr>
        <w:t>ת</w:t>
      </w:r>
      <w:r w:rsidRPr="009B7822">
        <w:rPr>
          <w:rtl/>
        </w:rPr>
        <w:t xml:space="preserve">.ז. __________________ </w:t>
      </w:r>
      <w:r w:rsidRPr="009B7822">
        <w:rPr>
          <w:rFonts w:hint="eastAsia"/>
          <w:rtl/>
        </w:rPr>
        <w:t>לאחר</w:t>
      </w:r>
      <w:r w:rsidRPr="009B7822">
        <w:rPr>
          <w:rtl/>
        </w:rPr>
        <w:t xml:space="preserve"> </w:t>
      </w:r>
      <w:r w:rsidRPr="009B7822">
        <w:rPr>
          <w:rFonts w:hint="eastAsia"/>
          <w:rtl/>
        </w:rPr>
        <w:t>שהוזהרתי</w:t>
      </w:r>
      <w:r w:rsidRPr="009B7822">
        <w:rPr>
          <w:rtl/>
        </w:rPr>
        <w:t xml:space="preserve"> </w:t>
      </w:r>
      <w:r w:rsidRPr="009B7822">
        <w:rPr>
          <w:rFonts w:hint="eastAsia"/>
          <w:rtl/>
        </w:rPr>
        <w:t>כי</w:t>
      </w:r>
      <w:r w:rsidRPr="009B7822">
        <w:rPr>
          <w:rtl/>
        </w:rPr>
        <w:t xml:space="preserve"> </w:t>
      </w:r>
      <w:r w:rsidRPr="009B7822">
        <w:rPr>
          <w:rFonts w:hint="eastAsia"/>
          <w:rtl/>
        </w:rPr>
        <w:t>עלי</w:t>
      </w:r>
      <w:r w:rsidRPr="009B7822">
        <w:rPr>
          <w:rtl/>
        </w:rPr>
        <w:t xml:space="preserve"> </w:t>
      </w:r>
      <w:r w:rsidRPr="009B7822">
        <w:rPr>
          <w:rFonts w:hint="eastAsia"/>
          <w:rtl/>
        </w:rPr>
        <w:t>לומר</w:t>
      </w:r>
      <w:r w:rsidRPr="009B7822">
        <w:rPr>
          <w:rtl/>
        </w:rPr>
        <w:t xml:space="preserve"> </w:t>
      </w:r>
      <w:r w:rsidRPr="009B7822">
        <w:rPr>
          <w:rFonts w:hint="eastAsia"/>
          <w:rtl/>
        </w:rPr>
        <w:t>את</w:t>
      </w:r>
      <w:r w:rsidRPr="009B7822">
        <w:rPr>
          <w:rtl/>
        </w:rPr>
        <w:t xml:space="preserve"> </w:t>
      </w:r>
      <w:r w:rsidRPr="009B7822">
        <w:rPr>
          <w:rFonts w:hint="eastAsia"/>
          <w:rtl/>
        </w:rPr>
        <w:t>האמת</w:t>
      </w:r>
      <w:r w:rsidRPr="009B7822">
        <w:rPr>
          <w:rtl/>
        </w:rPr>
        <w:t xml:space="preserve"> </w:t>
      </w:r>
      <w:r w:rsidRPr="009B7822">
        <w:rPr>
          <w:rFonts w:hint="eastAsia"/>
          <w:rtl/>
        </w:rPr>
        <w:t>וכי</w:t>
      </w:r>
      <w:r w:rsidRPr="009B7822">
        <w:rPr>
          <w:rtl/>
        </w:rPr>
        <w:t xml:space="preserve"> </w:t>
      </w:r>
      <w:r w:rsidRPr="009B7822">
        <w:rPr>
          <w:rFonts w:hint="eastAsia"/>
          <w:rtl/>
        </w:rPr>
        <w:t>אהיה</w:t>
      </w:r>
      <w:r w:rsidRPr="009B7822">
        <w:rPr>
          <w:rtl/>
        </w:rPr>
        <w:t xml:space="preserve"> </w:t>
      </w:r>
      <w:r w:rsidRPr="009B7822">
        <w:rPr>
          <w:rFonts w:hint="eastAsia"/>
          <w:rtl/>
        </w:rPr>
        <w:t>צפוי</w:t>
      </w:r>
      <w:r w:rsidRPr="009B7822">
        <w:rPr>
          <w:rtl/>
        </w:rPr>
        <w:t xml:space="preserve"> </w:t>
      </w:r>
      <w:r w:rsidRPr="009B7822">
        <w:rPr>
          <w:rFonts w:hint="eastAsia"/>
          <w:rtl/>
        </w:rPr>
        <w:t>לעונשים</w:t>
      </w:r>
      <w:r w:rsidRPr="009B7822">
        <w:rPr>
          <w:rtl/>
        </w:rPr>
        <w:t xml:space="preserve"> </w:t>
      </w:r>
      <w:r w:rsidRPr="009B7822">
        <w:rPr>
          <w:rFonts w:hint="eastAsia"/>
          <w:rtl/>
        </w:rPr>
        <w:t>הקבועים</w:t>
      </w:r>
      <w:r w:rsidRPr="009B7822">
        <w:rPr>
          <w:rtl/>
        </w:rPr>
        <w:t xml:space="preserve"> </w:t>
      </w:r>
      <w:r w:rsidRPr="009B7822">
        <w:rPr>
          <w:rFonts w:hint="eastAsia"/>
          <w:rtl/>
        </w:rPr>
        <w:t>בחוק</w:t>
      </w:r>
      <w:r w:rsidRPr="009B7822">
        <w:rPr>
          <w:rtl/>
        </w:rPr>
        <w:t xml:space="preserve"> </w:t>
      </w:r>
      <w:r w:rsidRPr="009B7822">
        <w:rPr>
          <w:rFonts w:hint="eastAsia"/>
          <w:rtl/>
        </w:rPr>
        <w:t>אם</w:t>
      </w:r>
      <w:r w:rsidRPr="009B7822">
        <w:rPr>
          <w:rtl/>
        </w:rPr>
        <w:t xml:space="preserve"> </w:t>
      </w:r>
      <w:r w:rsidRPr="009B7822">
        <w:rPr>
          <w:rFonts w:hint="eastAsia"/>
          <w:rtl/>
        </w:rPr>
        <w:t>לא</w:t>
      </w:r>
      <w:r w:rsidRPr="009B7822">
        <w:rPr>
          <w:rtl/>
        </w:rPr>
        <w:t xml:space="preserve"> </w:t>
      </w:r>
      <w:r w:rsidRPr="009B7822">
        <w:rPr>
          <w:rFonts w:hint="eastAsia"/>
          <w:rtl/>
        </w:rPr>
        <w:t>אעשה</w:t>
      </w:r>
      <w:r w:rsidRPr="009B7822">
        <w:rPr>
          <w:rtl/>
        </w:rPr>
        <w:t xml:space="preserve"> </w:t>
      </w:r>
      <w:r w:rsidRPr="009B7822">
        <w:rPr>
          <w:rFonts w:hint="eastAsia"/>
          <w:rtl/>
        </w:rPr>
        <w:t>כן</w:t>
      </w:r>
      <w:r w:rsidRPr="009B7822">
        <w:rPr>
          <w:rtl/>
        </w:rPr>
        <w:t xml:space="preserve">, </w:t>
      </w:r>
      <w:r w:rsidRPr="009B7822">
        <w:rPr>
          <w:rFonts w:hint="eastAsia"/>
          <w:rtl/>
        </w:rPr>
        <w:t>מצהיר</w:t>
      </w:r>
      <w:r w:rsidRPr="009B7822">
        <w:rPr>
          <w:rtl/>
        </w:rPr>
        <w:t xml:space="preserve">/ה </w:t>
      </w:r>
      <w:r w:rsidRPr="009B7822">
        <w:rPr>
          <w:rFonts w:hint="eastAsia"/>
          <w:rtl/>
        </w:rPr>
        <w:t>בזה</w:t>
      </w:r>
      <w:r w:rsidRPr="009B7822">
        <w:rPr>
          <w:rtl/>
        </w:rPr>
        <w:t xml:space="preserve"> </w:t>
      </w:r>
      <w:r w:rsidRPr="009B7822">
        <w:rPr>
          <w:rFonts w:hint="eastAsia"/>
          <w:rtl/>
        </w:rPr>
        <w:t>כדלקמן</w:t>
      </w:r>
      <w:r w:rsidRPr="009B7822">
        <w:rPr>
          <w:rtl/>
        </w:rPr>
        <w:t>:</w:t>
      </w:r>
    </w:p>
    <w:p w14:paraId="7ABFCDAC" w14:textId="77777777" w:rsidR="00EF0AD6" w:rsidRPr="009B7822" w:rsidRDefault="00EF0AD6" w:rsidP="006C3491">
      <w:pPr>
        <w:keepNext/>
        <w:keepLines/>
        <w:numPr>
          <w:ilvl w:val="0"/>
          <w:numId w:val="23"/>
        </w:numPr>
        <w:autoSpaceDE w:val="0"/>
        <w:autoSpaceDN w:val="0"/>
        <w:spacing w:before="240"/>
        <w:ind w:left="197" w:hanging="284"/>
        <w:rPr>
          <w:rtl/>
        </w:rPr>
      </w:pPr>
      <w:r w:rsidRPr="009B7822">
        <w:rPr>
          <w:rFonts w:hint="eastAsia"/>
          <w:rtl/>
        </w:rPr>
        <w:t>הנני</w:t>
      </w:r>
      <w:r w:rsidRPr="009B7822">
        <w:rPr>
          <w:rtl/>
        </w:rPr>
        <w:t xml:space="preserve"> </w:t>
      </w:r>
      <w:r w:rsidRPr="009B7822">
        <w:rPr>
          <w:rFonts w:hint="eastAsia"/>
          <w:rtl/>
        </w:rPr>
        <w:t>נותן</w:t>
      </w:r>
      <w:r w:rsidRPr="009B7822">
        <w:rPr>
          <w:rtl/>
        </w:rPr>
        <w:t xml:space="preserve"> </w:t>
      </w:r>
      <w:r w:rsidRPr="009B7822">
        <w:rPr>
          <w:rFonts w:hint="eastAsia"/>
          <w:rtl/>
        </w:rPr>
        <w:t>תצהיר</w:t>
      </w:r>
      <w:r w:rsidRPr="009B7822">
        <w:rPr>
          <w:rtl/>
        </w:rPr>
        <w:t xml:space="preserve"> </w:t>
      </w:r>
      <w:r w:rsidRPr="009B7822">
        <w:rPr>
          <w:rFonts w:hint="eastAsia"/>
          <w:rtl/>
        </w:rPr>
        <w:t>זה</w:t>
      </w:r>
      <w:r w:rsidRPr="009B7822">
        <w:rPr>
          <w:rtl/>
        </w:rPr>
        <w:t xml:space="preserve"> </w:t>
      </w:r>
      <w:r w:rsidRPr="009B7822">
        <w:rPr>
          <w:rFonts w:hint="eastAsia"/>
          <w:rtl/>
        </w:rPr>
        <w:t>בשם</w:t>
      </w:r>
      <w:r w:rsidRPr="009B7822">
        <w:rPr>
          <w:rtl/>
        </w:rPr>
        <w:t xml:space="preserve"> _________________ </w:t>
      </w:r>
      <w:r w:rsidRPr="009B7822">
        <w:rPr>
          <w:rFonts w:hint="eastAsia"/>
          <w:rtl/>
        </w:rPr>
        <w:t>שהוא</w:t>
      </w:r>
      <w:r w:rsidRPr="009B7822">
        <w:rPr>
          <w:rtl/>
        </w:rPr>
        <w:t xml:space="preserve"> </w:t>
      </w:r>
      <w:r w:rsidRPr="009B7822">
        <w:rPr>
          <w:rFonts w:hint="eastAsia"/>
          <w:rtl/>
        </w:rPr>
        <w:t>הגוף</w:t>
      </w:r>
      <w:r w:rsidRPr="009B7822">
        <w:rPr>
          <w:rtl/>
        </w:rPr>
        <w:t xml:space="preserve"> </w:t>
      </w:r>
      <w:r w:rsidRPr="009B7822">
        <w:rPr>
          <w:rFonts w:hint="eastAsia"/>
          <w:rtl/>
        </w:rPr>
        <w:t>המבקש</w:t>
      </w:r>
      <w:r w:rsidRPr="009B7822">
        <w:rPr>
          <w:rtl/>
        </w:rPr>
        <w:t xml:space="preserve"> </w:t>
      </w:r>
      <w:r w:rsidRPr="009B7822">
        <w:rPr>
          <w:rFonts w:hint="eastAsia"/>
          <w:rtl/>
        </w:rPr>
        <w:t>להתקשר</w:t>
      </w:r>
      <w:r w:rsidRPr="009B7822">
        <w:rPr>
          <w:rtl/>
        </w:rPr>
        <w:t xml:space="preserve"> </w:t>
      </w:r>
      <w:r w:rsidRPr="009B7822">
        <w:rPr>
          <w:rFonts w:hint="eastAsia"/>
          <w:rtl/>
        </w:rPr>
        <w:t>עם</w:t>
      </w:r>
      <w:r w:rsidRPr="009B7822">
        <w:rPr>
          <w:rtl/>
        </w:rPr>
        <w:t xml:space="preserve"> </w:t>
      </w:r>
      <w:proofErr w:type="spellStart"/>
      <w:r w:rsidRPr="009B7822">
        <w:rPr>
          <w:rFonts w:hint="eastAsia"/>
          <w:rtl/>
        </w:rPr>
        <w:t>ה</w:t>
      </w:r>
      <w:r w:rsidR="00D454C0" w:rsidRPr="009B7822">
        <w:rPr>
          <w:rFonts w:hint="eastAsia"/>
          <w:rtl/>
        </w:rPr>
        <w:t>המשרד</w:t>
      </w:r>
      <w:proofErr w:type="spellEnd"/>
      <w:r w:rsidRPr="009B7822">
        <w:rPr>
          <w:rtl/>
        </w:rPr>
        <w:t xml:space="preserve"> </w:t>
      </w:r>
      <w:r w:rsidRPr="009B7822">
        <w:rPr>
          <w:rFonts w:hint="eastAsia"/>
          <w:rtl/>
        </w:rPr>
        <w:t>במסגרת</w:t>
      </w:r>
      <w:r w:rsidRPr="009B7822">
        <w:rPr>
          <w:rtl/>
        </w:rPr>
        <w:t xml:space="preserve"> </w:t>
      </w:r>
      <w:r w:rsidRPr="009B7822">
        <w:rPr>
          <w:rFonts w:hint="eastAsia"/>
          <w:rtl/>
        </w:rPr>
        <w:t>מכרז</w:t>
      </w:r>
      <w:r w:rsidRPr="009B7822">
        <w:rPr>
          <w:rtl/>
        </w:rPr>
        <w:t xml:space="preserve"> </w:t>
      </w:r>
      <w:r w:rsidRPr="009B7822">
        <w:rPr>
          <w:rFonts w:hint="eastAsia"/>
          <w:rtl/>
        </w:rPr>
        <w:t>זה</w:t>
      </w:r>
      <w:r w:rsidRPr="009B7822">
        <w:rPr>
          <w:rtl/>
        </w:rPr>
        <w:t xml:space="preserve"> (להלן: "</w:t>
      </w:r>
      <w:r w:rsidRPr="009B7822">
        <w:rPr>
          <w:rFonts w:hint="eastAsia"/>
          <w:b/>
          <w:bCs/>
          <w:rtl/>
        </w:rPr>
        <w:t>המציע</w:t>
      </w:r>
      <w:r w:rsidRPr="009B7822">
        <w:rPr>
          <w:rtl/>
        </w:rPr>
        <w:t xml:space="preserve">"). אני מכהן כ_______________ והנני מוסמך/ת לתת תצהיר זה בשם המציע. </w:t>
      </w:r>
    </w:p>
    <w:p w14:paraId="2B424BFA" w14:textId="719A2894" w:rsidR="00CD70C1" w:rsidRPr="009B7822" w:rsidRDefault="00EF0AD6" w:rsidP="006C3491">
      <w:pPr>
        <w:keepNext/>
        <w:keepLines/>
        <w:numPr>
          <w:ilvl w:val="0"/>
          <w:numId w:val="23"/>
        </w:numPr>
        <w:autoSpaceDE w:val="0"/>
        <w:autoSpaceDN w:val="0"/>
        <w:spacing w:before="240"/>
        <w:ind w:left="197" w:hanging="284"/>
        <w:rPr>
          <w:rtl/>
        </w:rPr>
      </w:pPr>
      <w:r w:rsidRPr="009B7822">
        <w:rPr>
          <w:rFonts w:hint="eastAsia"/>
          <w:rtl/>
        </w:rPr>
        <w:t>הריני</w:t>
      </w:r>
      <w:r w:rsidRPr="009B7822">
        <w:rPr>
          <w:rtl/>
        </w:rPr>
        <w:t xml:space="preserve"> להצהיר כי המציע מתחייב לעשות שימוש אך ורק בתוכנות מקוריות לצורך מכרז מס'</w:t>
      </w:r>
      <w:r w:rsidR="00856AC6" w:rsidRPr="003C5AFF">
        <w:rPr>
          <w:rFonts w:hint="cs"/>
          <w:rtl/>
        </w:rPr>
        <w:t xml:space="preserve"> 56/2018</w:t>
      </w:r>
      <w:r w:rsidRPr="009B7822">
        <w:rPr>
          <w:rtl/>
        </w:rPr>
        <w:t xml:space="preserve"> ולצורך ביצוע השירותים נשוא המכרז, </w:t>
      </w:r>
      <w:r w:rsidR="00FE483D" w:rsidRPr="009B7822">
        <w:rPr>
          <w:rtl/>
        </w:rPr>
        <w:t xml:space="preserve">ככל שהצעתו תוכרז כזוכה על ידי </w:t>
      </w:r>
      <w:r w:rsidR="00FE483D" w:rsidRPr="009B7822">
        <w:rPr>
          <w:rFonts w:hint="cs"/>
          <w:rtl/>
        </w:rPr>
        <w:t>משרד החקלאות ופיתוח הכפר</w:t>
      </w:r>
      <w:r w:rsidRPr="009B7822">
        <w:rPr>
          <w:rtl/>
        </w:rPr>
        <w:t xml:space="preserve">. </w:t>
      </w:r>
    </w:p>
    <w:tbl>
      <w:tblPr>
        <w:bidiVisual/>
        <w:tblW w:w="9356" w:type="dxa"/>
        <w:jc w:val="right"/>
        <w:tblLook w:val="01E0" w:firstRow="1" w:lastRow="1" w:firstColumn="1" w:lastColumn="1" w:noHBand="0" w:noVBand="0"/>
      </w:tblPr>
      <w:tblGrid>
        <w:gridCol w:w="2776"/>
        <w:gridCol w:w="59"/>
        <w:gridCol w:w="3187"/>
        <w:gridCol w:w="215"/>
        <w:gridCol w:w="3119"/>
      </w:tblGrid>
      <w:tr w:rsidR="00CD70C1" w:rsidRPr="009B7822" w14:paraId="3973C52F" w14:textId="77777777" w:rsidTr="00D62A8C">
        <w:trPr>
          <w:trHeight w:val="335"/>
          <w:jc w:val="right"/>
        </w:trPr>
        <w:tc>
          <w:tcPr>
            <w:tcW w:w="9356" w:type="dxa"/>
            <w:gridSpan w:val="5"/>
          </w:tcPr>
          <w:p w14:paraId="29697F7A" w14:textId="77777777" w:rsidR="00CD70C1" w:rsidRPr="009B7822" w:rsidRDefault="00CD70C1" w:rsidP="006C3491">
            <w:pPr>
              <w:keepNext/>
              <w:keepLines/>
              <w:numPr>
                <w:ilvl w:val="0"/>
                <w:numId w:val="23"/>
              </w:numPr>
              <w:autoSpaceDE w:val="0"/>
              <w:autoSpaceDN w:val="0"/>
              <w:spacing w:before="240"/>
              <w:ind w:left="197" w:hanging="284"/>
              <w:rPr>
                <w:rFonts w:ascii="Georgia" w:hAnsi="Georgia"/>
              </w:rPr>
            </w:pPr>
            <w:r w:rsidRPr="009B7822">
              <w:rPr>
                <w:rtl/>
              </w:rPr>
              <w:t>זהו שמי, להלן חתימתי, ותוכן תצהירי דלעיל אמת</w:t>
            </w:r>
            <w:r w:rsidRPr="009B7822">
              <w:t>.</w:t>
            </w:r>
          </w:p>
          <w:p w14:paraId="4F4C3400" w14:textId="77777777" w:rsidR="00CD70C1" w:rsidRPr="009B7822" w:rsidRDefault="00CD70C1" w:rsidP="006C3491">
            <w:pPr>
              <w:spacing w:line="240" w:lineRule="auto"/>
              <w:rPr>
                <w:rFonts w:ascii="Georgia" w:hAnsi="Georgia"/>
              </w:rPr>
            </w:pPr>
          </w:p>
        </w:tc>
      </w:tr>
      <w:tr w:rsidR="00CD70C1" w:rsidRPr="009B7822" w14:paraId="7239DEF7" w14:textId="77777777" w:rsidTr="00D62A8C">
        <w:trPr>
          <w:trHeight w:val="170"/>
          <w:jc w:val="right"/>
        </w:trPr>
        <w:tc>
          <w:tcPr>
            <w:tcW w:w="9356" w:type="dxa"/>
            <w:gridSpan w:val="5"/>
          </w:tcPr>
          <w:p w14:paraId="2960661B" w14:textId="77777777" w:rsidR="00CD70C1" w:rsidRPr="009B7822" w:rsidRDefault="00CD70C1" w:rsidP="006C3491">
            <w:pPr>
              <w:spacing w:line="240" w:lineRule="auto"/>
              <w:rPr>
                <w:rFonts w:ascii="Georgia" w:hAnsi="Georgia"/>
              </w:rPr>
            </w:pPr>
          </w:p>
        </w:tc>
      </w:tr>
      <w:tr w:rsidR="00CD70C1" w:rsidRPr="009B7822" w14:paraId="4190A54F" w14:textId="77777777" w:rsidTr="00D62A8C">
        <w:trPr>
          <w:trHeight w:val="50"/>
          <w:jc w:val="right"/>
        </w:trPr>
        <w:tc>
          <w:tcPr>
            <w:tcW w:w="2835" w:type="dxa"/>
            <w:gridSpan w:val="2"/>
          </w:tcPr>
          <w:p w14:paraId="312B9CAC" w14:textId="77777777" w:rsidR="00CD70C1" w:rsidRPr="009B7822" w:rsidRDefault="00CD70C1" w:rsidP="006C3491">
            <w:pPr>
              <w:spacing w:line="240" w:lineRule="auto"/>
              <w:jc w:val="center"/>
              <w:rPr>
                <w:rFonts w:ascii="Georgia" w:hAnsi="Georgia"/>
              </w:rPr>
            </w:pPr>
            <w:r w:rsidRPr="009B7822">
              <w:t>_______________</w:t>
            </w:r>
          </w:p>
        </w:tc>
        <w:tc>
          <w:tcPr>
            <w:tcW w:w="3402" w:type="dxa"/>
            <w:gridSpan w:val="2"/>
          </w:tcPr>
          <w:p w14:paraId="71263E89" w14:textId="77777777" w:rsidR="00CD70C1" w:rsidRPr="009B7822" w:rsidRDefault="00CD70C1" w:rsidP="006C3491">
            <w:pPr>
              <w:spacing w:line="240" w:lineRule="auto"/>
              <w:jc w:val="center"/>
              <w:rPr>
                <w:rFonts w:ascii="Georgia" w:hAnsi="Georgia"/>
              </w:rPr>
            </w:pPr>
            <w:r w:rsidRPr="009B7822">
              <w:t>_______________</w:t>
            </w:r>
          </w:p>
        </w:tc>
        <w:tc>
          <w:tcPr>
            <w:tcW w:w="3119" w:type="dxa"/>
          </w:tcPr>
          <w:p w14:paraId="6339F59E" w14:textId="77777777" w:rsidR="00CD70C1" w:rsidRPr="009B7822" w:rsidRDefault="00CD70C1" w:rsidP="006C3491">
            <w:pPr>
              <w:spacing w:line="240" w:lineRule="auto"/>
              <w:jc w:val="center"/>
              <w:rPr>
                <w:rFonts w:ascii="Georgia" w:hAnsi="Georgia"/>
              </w:rPr>
            </w:pPr>
            <w:r w:rsidRPr="009B7822">
              <w:t>_______________</w:t>
            </w:r>
          </w:p>
        </w:tc>
      </w:tr>
      <w:tr w:rsidR="00CD70C1" w:rsidRPr="009B7822" w14:paraId="380A7EAB" w14:textId="77777777" w:rsidTr="00D62A8C">
        <w:trPr>
          <w:trHeight w:val="147"/>
          <w:jc w:val="right"/>
        </w:trPr>
        <w:tc>
          <w:tcPr>
            <w:tcW w:w="2835" w:type="dxa"/>
            <w:gridSpan w:val="2"/>
          </w:tcPr>
          <w:p w14:paraId="6522ABA7" w14:textId="77777777" w:rsidR="00CD70C1" w:rsidRPr="009B7822" w:rsidRDefault="00CD70C1" w:rsidP="006C3491">
            <w:pPr>
              <w:spacing w:line="240" w:lineRule="auto"/>
              <w:jc w:val="center"/>
              <w:rPr>
                <w:rFonts w:ascii="Georgia" w:hAnsi="Georgia"/>
              </w:rPr>
            </w:pPr>
            <w:r w:rsidRPr="009B7822">
              <w:rPr>
                <w:rtl/>
              </w:rPr>
              <w:t>תאריך</w:t>
            </w:r>
          </w:p>
        </w:tc>
        <w:tc>
          <w:tcPr>
            <w:tcW w:w="3402" w:type="dxa"/>
            <w:gridSpan w:val="2"/>
          </w:tcPr>
          <w:p w14:paraId="7E200B58" w14:textId="77777777" w:rsidR="00CD70C1" w:rsidRPr="009B7822" w:rsidRDefault="00CD70C1" w:rsidP="006C3491">
            <w:pPr>
              <w:spacing w:line="240" w:lineRule="auto"/>
              <w:jc w:val="center"/>
              <w:rPr>
                <w:rFonts w:ascii="Georgia" w:hAnsi="Georgia"/>
              </w:rPr>
            </w:pPr>
            <w:r w:rsidRPr="009B7822">
              <w:rPr>
                <w:rFonts w:ascii="Georgia" w:hAnsi="Georgia" w:hint="eastAsia"/>
                <w:rtl/>
              </w:rPr>
              <w:t>שם</w:t>
            </w:r>
            <w:r w:rsidRPr="009B7822">
              <w:rPr>
                <w:rFonts w:ascii="Georgia" w:hAnsi="Georgia" w:hint="cs"/>
                <w:rtl/>
              </w:rPr>
              <w:t xml:space="preserve"> החותם</w:t>
            </w:r>
          </w:p>
        </w:tc>
        <w:tc>
          <w:tcPr>
            <w:tcW w:w="3119" w:type="dxa"/>
          </w:tcPr>
          <w:p w14:paraId="2E601B77" w14:textId="77777777" w:rsidR="00CD70C1" w:rsidRPr="009B7822" w:rsidRDefault="00CD70C1" w:rsidP="006C3491">
            <w:pPr>
              <w:spacing w:line="240" w:lineRule="auto"/>
              <w:jc w:val="center"/>
              <w:rPr>
                <w:rFonts w:ascii="Georgia" w:hAnsi="Georgia"/>
              </w:rPr>
            </w:pPr>
            <w:r w:rsidRPr="009B7822">
              <w:rPr>
                <w:rFonts w:ascii="Georgia" w:hAnsi="Georgia" w:hint="eastAsia"/>
                <w:rtl/>
              </w:rPr>
              <w:t>חתימה</w:t>
            </w:r>
            <w:r w:rsidRPr="009B7822">
              <w:rPr>
                <w:rFonts w:ascii="Georgia" w:hAnsi="Georgia"/>
                <w:rtl/>
              </w:rPr>
              <w:t xml:space="preserve"> </w:t>
            </w:r>
            <w:r w:rsidRPr="009B7822">
              <w:rPr>
                <w:rFonts w:ascii="Georgia" w:hAnsi="Georgia" w:hint="eastAsia"/>
                <w:rtl/>
              </w:rPr>
              <w:t>וחותמת</w:t>
            </w:r>
          </w:p>
        </w:tc>
      </w:tr>
      <w:tr w:rsidR="00CD70C1" w:rsidRPr="009B7822" w14:paraId="49E53458" w14:textId="77777777" w:rsidTr="00D62A8C">
        <w:trPr>
          <w:trHeight w:val="254"/>
          <w:jc w:val="right"/>
        </w:trPr>
        <w:tc>
          <w:tcPr>
            <w:tcW w:w="2835" w:type="dxa"/>
            <w:gridSpan w:val="2"/>
          </w:tcPr>
          <w:p w14:paraId="05AA492E" w14:textId="77777777" w:rsidR="00CD70C1" w:rsidRPr="009B7822" w:rsidRDefault="00CD70C1" w:rsidP="006C3491">
            <w:pPr>
              <w:spacing w:line="240" w:lineRule="auto"/>
              <w:jc w:val="center"/>
              <w:rPr>
                <w:rFonts w:ascii="Georgia" w:hAnsi="Georgia"/>
              </w:rPr>
            </w:pPr>
          </w:p>
        </w:tc>
        <w:tc>
          <w:tcPr>
            <w:tcW w:w="3402" w:type="dxa"/>
            <w:gridSpan w:val="2"/>
          </w:tcPr>
          <w:p w14:paraId="70C62221" w14:textId="77777777" w:rsidR="00CD70C1" w:rsidRPr="009B7822" w:rsidRDefault="00CD70C1" w:rsidP="006C3491">
            <w:pPr>
              <w:spacing w:line="240" w:lineRule="auto"/>
              <w:jc w:val="center"/>
              <w:rPr>
                <w:rFonts w:ascii="Georgia" w:hAnsi="Georgia"/>
              </w:rPr>
            </w:pPr>
          </w:p>
        </w:tc>
        <w:tc>
          <w:tcPr>
            <w:tcW w:w="3119" w:type="dxa"/>
          </w:tcPr>
          <w:p w14:paraId="7C184392" w14:textId="77777777" w:rsidR="00CD70C1" w:rsidRPr="009B7822" w:rsidRDefault="00CD70C1" w:rsidP="006C3491">
            <w:pPr>
              <w:spacing w:line="240" w:lineRule="auto"/>
              <w:jc w:val="center"/>
              <w:rPr>
                <w:rFonts w:ascii="Georgia" w:hAnsi="Georgia"/>
              </w:rPr>
            </w:pPr>
          </w:p>
        </w:tc>
      </w:tr>
      <w:tr w:rsidR="00CD70C1" w:rsidRPr="009B7822" w14:paraId="6177E44E" w14:textId="77777777" w:rsidTr="00D62A8C">
        <w:trPr>
          <w:trHeight w:val="623"/>
          <w:jc w:val="right"/>
        </w:trPr>
        <w:tc>
          <w:tcPr>
            <w:tcW w:w="9356" w:type="dxa"/>
            <w:gridSpan w:val="5"/>
          </w:tcPr>
          <w:p w14:paraId="7915FAFE" w14:textId="77777777" w:rsidR="00CD70C1" w:rsidRPr="009B7822" w:rsidRDefault="00CD70C1" w:rsidP="006C3491">
            <w:pPr>
              <w:spacing w:line="240" w:lineRule="auto"/>
              <w:jc w:val="center"/>
              <w:rPr>
                <w:u w:val="single"/>
                <w:rtl/>
              </w:rPr>
            </w:pPr>
            <w:r w:rsidRPr="009B7822">
              <w:rPr>
                <w:u w:val="single"/>
                <w:rtl/>
              </w:rPr>
              <w:t>אישור עורך דין</w:t>
            </w:r>
          </w:p>
          <w:p w14:paraId="5B4AD91C" w14:textId="77777777" w:rsidR="00CD70C1" w:rsidRPr="009B7822" w:rsidRDefault="00CD70C1" w:rsidP="006C3491">
            <w:pPr>
              <w:spacing w:line="240" w:lineRule="auto"/>
              <w:jc w:val="center"/>
            </w:pPr>
          </w:p>
        </w:tc>
      </w:tr>
      <w:tr w:rsidR="00CD70C1" w:rsidRPr="009B7822" w14:paraId="7C403B61" w14:textId="77777777" w:rsidTr="00D62A8C">
        <w:trPr>
          <w:trHeight w:val="1034"/>
          <w:jc w:val="right"/>
        </w:trPr>
        <w:tc>
          <w:tcPr>
            <w:tcW w:w="9356" w:type="dxa"/>
            <w:gridSpan w:val="5"/>
          </w:tcPr>
          <w:p w14:paraId="4F7E7C12" w14:textId="77777777" w:rsidR="00CD70C1" w:rsidRPr="009B7822" w:rsidRDefault="00CD70C1" w:rsidP="006C3491">
            <w:pPr>
              <w:spacing w:line="240" w:lineRule="auto"/>
              <w:rPr>
                <w:rtl/>
              </w:rPr>
            </w:pPr>
            <w:r w:rsidRPr="009B7822">
              <w:rPr>
                <w:rFonts w:hint="eastAsia"/>
                <w:rtl/>
              </w:rPr>
              <w:t>אני</w:t>
            </w:r>
            <w:r w:rsidRPr="009B7822">
              <w:rPr>
                <w:rtl/>
              </w:rPr>
              <w:t xml:space="preserve"> </w:t>
            </w:r>
            <w:r w:rsidRPr="009B7822">
              <w:rPr>
                <w:rFonts w:hint="eastAsia"/>
                <w:rtl/>
              </w:rPr>
              <w:t>הח</w:t>
            </w:r>
            <w:r w:rsidRPr="009B7822">
              <w:rPr>
                <w:rtl/>
              </w:rPr>
              <w:t>"</w:t>
            </w:r>
            <w:r w:rsidRPr="009B7822">
              <w:rPr>
                <w:rFonts w:hint="eastAsia"/>
                <w:rtl/>
              </w:rPr>
              <w:t>מ</w:t>
            </w:r>
            <w:r w:rsidRPr="009B7822">
              <w:rPr>
                <w:rtl/>
              </w:rPr>
              <w:t xml:space="preserve"> ________________________, </w:t>
            </w:r>
            <w:r w:rsidRPr="009B7822">
              <w:rPr>
                <w:rFonts w:hint="eastAsia"/>
                <w:rtl/>
              </w:rPr>
              <w:t>עו</w:t>
            </w:r>
            <w:r w:rsidRPr="009B7822">
              <w:rPr>
                <w:rtl/>
              </w:rPr>
              <w:t>"</w:t>
            </w:r>
            <w:r w:rsidRPr="009B7822">
              <w:rPr>
                <w:rFonts w:hint="eastAsia"/>
                <w:rtl/>
              </w:rPr>
              <w:t>ד</w:t>
            </w:r>
            <w:r w:rsidRPr="009B7822">
              <w:rPr>
                <w:rtl/>
              </w:rPr>
              <w:t xml:space="preserve"> </w:t>
            </w:r>
            <w:r w:rsidRPr="009B7822">
              <w:rPr>
                <w:rFonts w:hint="eastAsia"/>
                <w:rtl/>
              </w:rPr>
              <w:t>מאשר</w:t>
            </w:r>
            <w:r w:rsidRPr="009B7822">
              <w:rPr>
                <w:rtl/>
              </w:rPr>
              <w:t>/</w:t>
            </w:r>
            <w:r w:rsidRPr="009B7822">
              <w:rPr>
                <w:rFonts w:hint="eastAsia"/>
                <w:rtl/>
              </w:rPr>
              <w:t>ת</w:t>
            </w:r>
            <w:r w:rsidRPr="009B7822">
              <w:rPr>
                <w:rtl/>
              </w:rPr>
              <w:t xml:space="preserve"> </w:t>
            </w:r>
            <w:r w:rsidRPr="009B7822">
              <w:rPr>
                <w:rFonts w:hint="eastAsia"/>
                <w:rtl/>
              </w:rPr>
              <w:t>כי</w:t>
            </w:r>
            <w:r w:rsidRPr="009B7822">
              <w:rPr>
                <w:rtl/>
              </w:rPr>
              <w:t xml:space="preserve"> </w:t>
            </w:r>
            <w:r w:rsidRPr="009B7822">
              <w:rPr>
                <w:rFonts w:hint="eastAsia"/>
                <w:rtl/>
              </w:rPr>
              <w:t>ביום</w:t>
            </w:r>
            <w:r w:rsidRPr="009B7822">
              <w:rPr>
                <w:rtl/>
              </w:rPr>
              <w:t xml:space="preserve"> _____________ </w:t>
            </w:r>
            <w:r w:rsidRPr="009B7822">
              <w:rPr>
                <w:rFonts w:hint="eastAsia"/>
                <w:rtl/>
              </w:rPr>
              <w:t>הופיע</w:t>
            </w:r>
            <w:r w:rsidRPr="009B7822">
              <w:rPr>
                <w:rtl/>
              </w:rPr>
              <w:t>/</w:t>
            </w:r>
            <w:r w:rsidRPr="009B7822">
              <w:rPr>
                <w:rFonts w:hint="eastAsia"/>
                <w:rtl/>
              </w:rPr>
              <w:t>ה</w:t>
            </w:r>
            <w:r w:rsidRPr="009B7822">
              <w:rPr>
                <w:rtl/>
              </w:rPr>
              <w:t xml:space="preserve"> </w:t>
            </w:r>
            <w:r w:rsidRPr="009B7822">
              <w:rPr>
                <w:rFonts w:hint="eastAsia"/>
                <w:rtl/>
              </w:rPr>
              <w:t>בפני</w:t>
            </w:r>
            <w:r w:rsidRPr="009B7822">
              <w:rPr>
                <w:rtl/>
              </w:rPr>
              <w:t xml:space="preserve"> </w:t>
            </w:r>
            <w:r w:rsidRPr="009B7822">
              <w:rPr>
                <w:rFonts w:hint="eastAsia"/>
                <w:rtl/>
              </w:rPr>
              <w:t>במשרדי</w:t>
            </w:r>
            <w:r w:rsidRPr="009B7822">
              <w:rPr>
                <w:rtl/>
              </w:rPr>
              <w:t xml:space="preserve"> </w:t>
            </w:r>
            <w:r w:rsidRPr="009B7822">
              <w:rPr>
                <w:rFonts w:hint="eastAsia"/>
                <w:rtl/>
              </w:rPr>
              <w:t>אשר</w:t>
            </w:r>
            <w:r w:rsidRPr="009B7822">
              <w:rPr>
                <w:rtl/>
              </w:rPr>
              <w:t xml:space="preserve"> </w:t>
            </w:r>
            <w:r w:rsidRPr="009B7822">
              <w:rPr>
                <w:rFonts w:hint="eastAsia"/>
                <w:rtl/>
              </w:rPr>
              <w:t>ברח</w:t>
            </w:r>
            <w:r w:rsidRPr="009B7822">
              <w:rPr>
                <w:rtl/>
              </w:rPr>
              <w:t xml:space="preserve">' _________________ </w:t>
            </w:r>
            <w:r w:rsidRPr="009B7822">
              <w:rPr>
                <w:rFonts w:hint="eastAsia"/>
                <w:rtl/>
              </w:rPr>
              <w:t>בישוב</w:t>
            </w:r>
            <w:r w:rsidRPr="009B7822">
              <w:rPr>
                <w:rtl/>
              </w:rPr>
              <w:t xml:space="preserve"> /</w:t>
            </w:r>
            <w:r w:rsidRPr="009B7822">
              <w:rPr>
                <w:rFonts w:hint="eastAsia"/>
                <w:rtl/>
              </w:rPr>
              <w:t>בעיר</w:t>
            </w:r>
            <w:r w:rsidRPr="009B7822">
              <w:rPr>
                <w:rtl/>
              </w:rPr>
              <w:t xml:space="preserve">_________________ </w:t>
            </w:r>
            <w:r w:rsidRPr="009B7822">
              <w:rPr>
                <w:rFonts w:hint="eastAsia"/>
                <w:rtl/>
              </w:rPr>
              <w:t>מר</w:t>
            </w:r>
            <w:r w:rsidRPr="009B7822">
              <w:rPr>
                <w:rtl/>
              </w:rPr>
              <w:t xml:space="preserve"> / </w:t>
            </w:r>
            <w:r w:rsidRPr="009B7822">
              <w:rPr>
                <w:rFonts w:hint="eastAsia"/>
                <w:rtl/>
              </w:rPr>
              <w:t>גב</w:t>
            </w:r>
            <w:r w:rsidRPr="009B7822">
              <w:rPr>
                <w:rtl/>
              </w:rPr>
              <w:t xml:space="preserve">' _________________ </w:t>
            </w:r>
            <w:r w:rsidRPr="009B7822">
              <w:rPr>
                <w:rFonts w:hint="eastAsia"/>
                <w:rtl/>
              </w:rPr>
              <w:t>שזיהה</w:t>
            </w:r>
            <w:r w:rsidRPr="009B7822">
              <w:rPr>
                <w:rtl/>
              </w:rPr>
              <w:t xml:space="preserve"> /</w:t>
            </w:r>
            <w:r w:rsidRPr="009B7822">
              <w:rPr>
                <w:rFonts w:hint="eastAsia"/>
                <w:rtl/>
              </w:rPr>
              <w:t>תה</w:t>
            </w:r>
            <w:r w:rsidRPr="009B7822">
              <w:rPr>
                <w:rtl/>
              </w:rPr>
              <w:t xml:space="preserve"> </w:t>
            </w:r>
            <w:r w:rsidRPr="009B7822">
              <w:rPr>
                <w:rFonts w:hint="eastAsia"/>
                <w:rtl/>
              </w:rPr>
              <w:t>עצמו</w:t>
            </w:r>
            <w:r w:rsidRPr="009B7822">
              <w:rPr>
                <w:rtl/>
              </w:rPr>
              <w:t>/</w:t>
            </w:r>
            <w:r w:rsidRPr="009B7822">
              <w:rPr>
                <w:rFonts w:hint="eastAsia"/>
                <w:rtl/>
              </w:rPr>
              <w:t>ה</w:t>
            </w:r>
            <w:r w:rsidRPr="009B7822">
              <w:rPr>
                <w:rtl/>
              </w:rPr>
              <w:t xml:space="preserve"> </w:t>
            </w:r>
            <w:r w:rsidRPr="009B7822">
              <w:rPr>
                <w:rFonts w:hint="eastAsia"/>
                <w:rtl/>
              </w:rPr>
              <w:t>על</w:t>
            </w:r>
            <w:r w:rsidRPr="009B7822">
              <w:rPr>
                <w:rtl/>
              </w:rPr>
              <w:t xml:space="preserve"> </w:t>
            </w:r>
            <w:r w:rsidRPr="009B7822">
              <w:rPr>
                <w:rFonts w:hint="eastAsia"/>
                <w:rtl/>
              </w:rPr>
              <w:t>ידי</w:t>
            </w:r>
            <w:r w:rsidRPr="009B7822">
              <w:rPr>
                <w:rtl/>
              </w:rPr>
              <w:t xml:space="preserve"> </w:t>
            </w:r>
            <w:r w:rsidRPr="009B7822">
              <w:rPr>
                <w:rFonts w:hint="eastAsia"/>
                <w:rtl/>
              </w:rPr>
              <w:t>ת</w:t>
            </w:r>
            <w:r w:rsidRPr="009B7822">
              <w:rPr>
                <w:rtl/>
              </w:rPr>
              <w:t>.</w:t>
            </w:r>
            <w:r w:rsidRPr="009B7822">
              <w:rPr>
                <w:rFonts w:hint="eastAsia"/>
                <w:rtl/>
              </w:rPr>
              <w:t>ז</w:t>
            </w:r>
            <w:r w:rsidRPr="009B7822">
              <w:rPr>
                <w:rtl/>
              </w:rPr>
              <w:t xml:space="preserve">. _______________ </w:t>
            </w:r>
            <w:r w:rsidRPr="009B7822">
              <w:rPr>
                <w:rFonts w:hint="cs"/>
                <w:rtl/>
              </w:rPr>
              <w:t xml:space="preserve">/ </w:t>
            </w:r>
            <w:r w:rsidRPr="009B7822">
              <w:rPr>
                <w:rFonts w:hint="eastAsia"/>
                <w:rtl/>
              </w:rPr>
              <w:t>המוכר</w:t>
            </w:r>
            <w:r w:rsidRPr="009B7822">
              <w:rPr>
                <w:rtl/>
              </w:rPr>
              <w:t>/</w:t>
            </w:r>
            <w:r w:rsidRPr="009B7822">
              <w:rPr>
                <w:rFonts w:hint="eastAsia"/>
                <w:rtl/>
              </w:rPr>
              <w:t>ת</w:t>
            </w:r>
            <w:r w:rsidRPr="009B7822">
              <w:rPr>
                <w:rtl/>
              </w:rPr>
              <w:t xml:space="preserve"> </w:t>
            </w:r>
            <w:r w:rsidRPr="009B7822">
              <w:rPr>
                <w:rFonts w:hint="eastAsia"/>
                <w:rtl/>
              </w:rPr>
              <w:t>לי</w:t>
            </w:r>
            <w:r w:rsidRPr="009B7822">
              <w:rPr>
                <w:rtl/>
              </w:rPr>
              <w:t xml:space="preserve"> </w:t>
            </w:r>
            <w:r w:rsidRPr="009B7822">
              <w:rPr>
                <w:rFonts w:hint="eastAsia"/>
                <w:rtl/>
              </w:rPr>
              <w:t>באופן</w:t>
            </w:r>
            <w:r w:rsidRPr="009B7822">
              <w:rPr>
                <w:rtl/>
              </w:rPr>
              <w:t xml:space="preserve"> </w:t>
            </w:r>
            <w:r w:rsidRPr="009B7822">
              <w:rPr>
                <w:rFonts w:hint="eastAsia"/>
                <w:rtl/>
              </w:rPr>
              <w:t>אישי</w:t>
            </w:r>
            <w:r w:rsidRPr="009B7822">
              <w:rPr>
                <w:rtl/>
              </w:rPr>
              <w:t xml:space="preserve">, </w:t>
            </w:r>
            <w:r w:rsidRPr="009B7822">
              <w:rPr>
                <w:rFonts w:hint="eastAsia"/>
                <w:rtl/>
              </w:rPr>
              <w:t>ואחרי</w:t>
            </w:r>
            <w:r w:rsidRPr="009B7822">
              <w:rPr>
                <w:rtl/>
              </w:rPr>
              <w:t xml:space="preserve"> </w:t>
            </w:r>
            <w:r w:rsidRPr="009B7822">
              <w:rPr>
                <w:rFonts w:hint="eastAsia"/>
                <w:rtl/>
              </w:rPr>
              <w:t>שהזהרתיו</w:t>
            </w:r>
            <w:r w:rsidRPr="009B7822">
              <w:rPr>
                <w:rtl/>
              </w:rPr>
              <w:t>/</w:t>
            </w:r>
            <w:r w:rsidRPr="009B7822">
              <w:rPr>
                <w:rFonts w:hint="eastAsia"/>
                <w:rtl/>
              </w:rPr>
              <w:t>ה</w:t>
            </w:r>
            <w:r w:rsidRPr="009B7822">
              <w:rPr>
                <w:rtl/>
              </w:rPr>
              <w:t xml:space="preserve"> </w:t>
            </w:r>
            <w:r w:rsidRPr="009B7822">
              <w:rPr>
                <w:rFonts w:hint="eastAsia"/>
                <w:rtl/>
              </w:rPr>
              <w:t>כי</w:t>
            </w:r>
            <w:r w:rsidRPr="009B7822">
              <w:rPr>
                <w:rtl/>
              </w:rPr>
              <w:t xml:space="preserve"> </w:t>
            </w:r>
            <w:r w:rsidRPr="009B7822">
              <w:rPr>
                <w:rFonts w:hint="eastAsia"/>
                <w:rtl/>
              </w:rPr>
              <w:t>עליו</w:t>
            </w:r>
            <w:r w:rsidRPr="009B7822">
              <w:rPr>
                <w:rtl/>
              </w:rPr>
              <w:t>/</w:t>
            </w:r>
            <w:r w:rsidRPr="009B7822">
              <w:rPr>
                <w:rFonts w:hint="eastAsia"/>
                <w:rtl/>
              </w:rPr>
              <w:t>ה</w:t>
            </w:r>
            <w:r w:rsidRPr="009B7822">
              <w:rPr>
                <w:rtl/>
              </w:rPr>
              <w:t xml:space="preserve"> </w:t>
            </w:r>
            <w:r w:rsidRPr="009B7822">
              <w:rPr>
                <w:rFonts w:hint="eastAsia"/>
                <w:rtl/>
              </w:rPr>
              <w:t>להצהיר</w:t>
            </w:r>
            <w:r w:rsidRPr="009B7822">
              <w:rPr>
                <w:rtl/>
              </w:rPr>
              <w:t xml:space="preserve"> </w:t>
            </w:r>
            <w:r w:rsidRPr="009B7822">
              <w:rPr>
                <w:rFonts w:hint="eastAsia"/>
                <w:rtl/>
              </w:rPr>
              <w:t>אמת</w:t>
            </w:r>
            <w:r w:rsidRPr="009B7822">
              <w:rPr>
                <w:rtl/>
              </w:rPr>
              <w:t xml:space="preserve"> </w:t>
            </w:r>
            <w:r w:rsidRPr="009B7822">
              <w:rPr>
                <w:rFonts w:hint="eastAsia"/>
                <w:rtl/>
              </w:rPr>
              <w:t>וכי</w:t>
            </w:r>
            <w:r w:rsidRPr="009B7822">
              <w:rPr>
                <w:rtl/>
              </w:rPr>
              <w:t xml:space="preserve"> </w:t>
            </w:r>
            <w:r w:rsidRPr="009B7822">
              <w:rPr>
                <w:rFonts w:hint="eastAsia"/>
                <w:rtl/>
              </w:rPr>
              <w:t>יהיה</w:t>
            </w:r>
            <w:r w:rsidRPr="009B7822">
              <w:rPr>
                <w:rtl/>
              </w:rPr>
              <w:t xml:space="preserve"> / </w:t>
            </w:r>
            <w:r w:rsidRPr="009B7822">
              <w:rPr>
                <w:rFonts w:hint="eastAsia"/>
                <w:rtl/>
              </w:rPr>
              <w:t>תהיה</w:t>
            </w:r>
            <w:r w:rsidRPr="009B7822">
              <w:rPr>
                <w:rtl/>
              </w:rPr>
              <w:t xml:space="preserve"> </w:t>
            </w:r>
            <w:r w:rsidRPr="009B7822">
              <w:rPr>
                <w:rFonts w:hint="eastAsia"/>
                <w:rtl/>
              </w:rPr>
              <w:t>צפוי</w:t>
            </w:r>
            <w:r w:rsidRPr="009B7822">
              <w:rPr>
                <w:rtl/>
              </w:rPr>
              <w:t>/</w:t>
            </w:r>
            <w:r w:rsidRPr="009B7822">
              <w:rPr>
                <w:rFonts w:hint="eastAsia"/>
                <w:rtl/>
              </w:rPr>
              <w:t>ה</w:t>
            </w:r>
            <w:r w:rsidRPr="009B7822">
              <w:rPr>
                <w:rtl/>
              </w:rPr>
              <w:t xml:space="preserve"> </w:t>
            </w:r>
            <w:r w:rsidRPr="009B7822">
              <w:rPr>
                <w:rFonts w:hint="eastAsia"/>
                <w:rtl/>
              </w:rPr>
              <w:t>לעונשים</w:t>
            </w:r>
            <w:r w:rsidRPr="009B7822">
              <w:rPr>
                <w:rtl/>
              </w:rPr>
              <w:t xml:space="preserve"> </w:t>
            </w:r>
            <w:r w:rsidRPr="009B7822">
              <w:rPr>
                <w:rFonts w:hint="eastAsia"/>
                <w:rtl/>
              </w:rPr>
              <w:t>הקבועים</w:t>
            </w:r>
            <w:r w:rsidRPr="009B7822">
              <w:rPr>
                <w:rtl/>
              </w:rPr>
              <w:t xml:space="preserve"> </w:t>
            </w:r>
            <w:r w:rsidRPr="009B7822">
              <w:rPr>
                <w:rFonts w:hint="eastAsia"/>
                <w:rtl/>
              </w:rPr>
              <w:t>בחוק</w:t>
            </w:r>
            <w:r w:rsidRPr="009B7822">
              <w:rPr>
                <w:rtl/>
              </w:rPr>
              <w:t xml:space="preserve"> </w:t>
            </w:r>
            <w:r w:rsidRPr="009B7822">
              <w:rPr>
                <w:rFonts w:hint="eastAsia"/>
                <w:rtl/>
              </w:rPr>
              <w:t>אם</w:t>
            </w:r>
            <w:r w:rsidRPr="009B7822">
              <w:rPr>
                <w:rtl/>
              </w:rPr>
              <w:t xml:space="preserve"> </w:t>
            </w:r>
            <w:r w:rsidRPr="009B7822">
              <w:rPr>
                <w:rFonts w:hint="eastAsia"/>
                <w:rtl/>
              </w:rPr>
              <w:t>לא</w:t>
            </w:r>
            <w:r w:rsidRPr="009B7822">
              <w:rPr>
                <w:rtl/>
              </w:rPr>
              <w:t xml:space="preserve"> </w:t>
            </w:r>
            <w:r w:rsidRPr="009B7822">
              <w:rPr>
                <w:rFonts w:hint="eastAsia"/>
                <w:rtl/>
              </w:rPr>
              <w:t>יעשה</w:t>
            </w:r>
            <w:r w:rsidRPr="009B7822">
              <w:rPr>
                <w:rtl/>
              </w:rPr>
              <w:t xml:space="preserve"> / </w:t>
            </w:r>
            <w:r w:rsidRPr="009B7822">
              <w:rPr>
                <w:rFonts w:hint="eastAsia"/>
                <w:rtl/>
              </w:rPr>
              <w:t>תעשה</w:t>
            </w:r>
            <w:r w:rsidRPr="009B7822">
              <w:rPr>
                <w:rtl/>
              </w:rPr>
              <w:t xml:space="preserve"> </w:t>
            </w:r>
            <w:r w:rsidRPr="009B7822">
              <w:rPr>
                <w:rFonts w:hint="eastAsia"/>
                <w:rtl/>
              </w:rPr>
              <w:t>כן</w:t>
            </w:r>
            <w:r w:rsidRPr="009B7822">
              <w:rPr>
                <w:rtl/>
              </w:rPr>
              <w:t xml:space="preserve">, </w:t>
            </w:r>
            <w:r w:rsidRPr="009B7822">
              <w:rPr>
                <w:rFonts w:hint="eastAsia"/>
                <w:rtl/>
              </w:rPr>
              <w:t>חתם</w:t>
            </w:r>
            <w:r w:rsidRPr="009B7822">
              <w:rPr>
                <w:rtl/>
              </w:rPr>
              <w:t>/</w:t>
            </w:r>
            <w:r w:rsidRPr="009B7822">
              <w:rPr>
                <w:rFonts w:hint="eastAsia"/>
                <w:rtl/>
              </w:rPr>
              <w:t>ה</w:t>
            </w:r>
            <w:r w:rsidRPr="009B7822">
              <w:rPr>
                <w:rtl/>
              </w:rPr>
              <w:t xml:space="preserve"> </w:t>
            </w:r>
            <w:r w:rsidRPr="009B7822">
              <w:rPr>
                <w:rFonts w:hint="eastAsia"/>
                <w:rtl/>
              </w:rPr>
              <w:t>בפני</w:t>
            </w:r>
            <w:r w:rsidRPr="009B7822">
              <w:rPr>
                <w:rtl/>
              </w:rPr>
              <w:t xml:space="preserve"> </w:t>
            </w:r>
            <w:r w:rsidRPr="009B7822">
              <w:rPr>
                <w:rFonts w:hint="eastAsia"/>
                <w:rtl/>
              </w:rPr>
              <w:t>על</w:t>
            </w:r>
            <w:r w:rsidRPr="009B7822">
              <w:rPr>
                <w:rtl/>
              </w:rPr>
              <w:t xml:space="preserve"> </w:t>
            </w:r>
            <w:r w:rsidRPr="009B7822">
              <w:rPr>
                <w:rFonts w:hint="eastAsia"/>
                <w:rtl/>
              </w:rPr>
              <w:t>התצהיר</w:t>
            </w:r>
            <w:r w:rsidRPr="009B7822">
              <w:rPr>
                <w:rtl/>
              </w:rPr>
              <w:t xml:space="preserve"> </w:t>
            </w:r>
            <w:r w:rsidRPr="009B7822">
              <w:rPr>
                <w:rFonts w:hint="eastAsia"/>
                <w:rtl/>
              </w:rPr>
              <w:t>דלעיל</w:t>
            </w:r>
            <w:r w:rsidRPr="009B7822">
              <w:rPr>
                <w:rFonts w:hint="cs"/>
                <w:rtl/>
              </w:rPr>
              <w:t>.</w:t>
            </w:r>
          </w:p>
          <w:p w14:paraId="426AA26B" w14:textId="77777777" w:rsidR="00CD70C1" w:rsidRPr="009B7822" w:rsidRDefault="00CD70C1" w:rsidP="006C3491">
            <w:pPr>
              <w:spacing w:line="240" w:lineRule="auto"/>
              <w:rPr>
                <w:rtl/>
              </w:rPr>
            </w:pPr>
          </w:p>
          <w:p w14:paraId="0FE5C195" w14:textId="77777777" w:rsidR="00CD70C1" w:rsidRPr="009B7822" w:rsidRDefault="00CD70C1" w:rsidP="006C3491">
            <w:pPr>
              <w:spacing w:line="240" w:lineRule="auto"/>
            </w:pPr>
          </w:p>
        </w:tc>
      </w:tr>
      <w:tr w:rsidR="00CD70C1" w:rsidRPr="009B7822" w14:paraId="03D92233" w14:textId="77777777" w:rsidTr="00D62A8C">
        <w:trPr>
          <w:trHeight w:val="308"/>
          <w:jc w:val="right"/>
        </w:trPr>
        <w:tc>
          <w:tcPr>
            <w:tcW w:w="2776" w:type="dxa"/>
          </w:tcPr>
          <w:p w14:paraId="4732F8AA" w14:textId="77777777" w:rsidR="00CD70C1" w:rsidRPr="009B7822" w:rsidRDefault="00CD70C1" w:rsidP="006C3491">
            <w:pPr>
              <w:spacing w:line="240" w:lineRule="auto"/>
              <w:jc w:val="center"/>
              <w:rPr>
                <w:b/>
                <w:bCs/>
              </w:rPr>
            </w:pPr>
            <w:r w:rsidRPr="009B7822">
              <w:rPr>
                <w:b/>
                <w:bCs/>
                <w:rtl/>
              </w:rPr>
              <w:t>_______________</w:t>
            </w:r>
          </w:p>
        </w:tc>
        <w:tc>
          <w:tcPr>
            <w:tcW w:w="3246" w:type="dxa"/>
            <w:gridSpan w:val="2"/>
          </w:tcPr>
          <w:p w14:paraId="097A787D" w14:textId="77777777" w:rsidR="00CD70C1" w:rsidRPr="009B7822" w:rsidRDefault="00CD70C1" w:rsidP="006C3491">
            <w:pPr>
              <w:spacing w:line="240" w:lineRule="auto"/>
              <w:jc w:val="center"/>
              <w:rPr>
                <w:b/>
                <w:bCs/>
              </w:rPr>
            </w:pPr>
            <w:r w:rsidRPr="009B7822">
              <w:rPr>
                <w:b/>
                <w:bCs/>
                <w:rtl/>
              </w:rPr>
              <w:t>______________________</w:t>
            </w:r>
          </w:p>
        </w:tc>
        <w:tc>
          <w:tcPr>
            <w:tcW w:w="3334" w:type="dxa"/>
            <w:gridSpan w:val="2"/>
          </w:tcPr>
          <w:p w14:paraId="3A6D0803" w14:textId="77777777" w:rsidR="00CD70C1" w:rsidRPr="009B7822" w:rsidRDefault="00CD70C1" w:rsidP="006C3491">
            <w:pPr>
              <w:spacing w:line="240" w:lineRule="auto"/>
              <w:jc w:val="center"/>
              <w:rPr>
                <w:b/>
                <w:bCs/>
              </w:rPr>
            </w:pPr>
            <w:r w:rsidRPr="009B7822">
              <w:rPr>
                <w:b/>
                <w:bCs/>
                <w:rtl/>
              </w:rPr>
              <w:t>_____________________</w:t>
            </w:r>
          </w:p>
        </w:tc>
      </w:tr>
      <w:tr w:rsidR="00CD70C1" w:rsidRPr="009B7822" w14:paraId="14A1F4C2" w14:textId="77777777" w:rsidTr="00D62A8C">
        <w:trPr>
          <w:trHeight w:val="308"/>
          <w:jc w:val="right"/>
        </w:trPr>
        <w:tc>
          <w:tcPr>
            <w:tcW w:w="2776" w:type="dxa"/>
          </w:tcPr>
          <w:p w14:paraId="3C01C077" w14:textId="77777777" w:rsidR="00CD70C1" w:rsidRPr="009B7822" w:rsidRDefault="00CD70C1" w:rsidP="006C3491">
            <w:pPr>
              <w:spacing w:line="240" w:lineRule="auto"/>
              <w:jc w:val="center"/>
            </w:pPr>
            <w:r w:rsidRPr="009B7822">
              <w:rPr>
                <w:rFonts w:hint="cs"/>
                <w:rtl/>
              </w:rPr>
              <w:t>תאריך</w:t>
            </w:r>
          </w:p>
        </w:tc>
        <w:tc>
          <w:tcPr>
            <w:tcW w:w="3246" w:type="dxa"/>
            <w:gridSpan w:val="2"/>
          </w:tcPr>
          <w:p w14:paraId="2A416914" w14:textId="77777777" w:rsidR="00CD70C1" w:rsidRPr="009B7822" w:rsidRDefault="00CD70C1" w:rsidP="006C3491">
            <w:pPr>
              <w:spacing w:line="240" w:lineRule="auto"/>
              <w:jc w:val="center"/>
            </w:pPr>
            <w:r w:rsidRPr="009B7822">
              <w:rPr>
                <w:rFonts w:hint="eastAsia"/>
                <w:rtl/>
              </w:rPr>
              <w:t>מספר</w:t>
            </w:r>
            <w:r w:rsidRPr="009B7822">
              <w:rPr>
                <w:rtl/>
              </w:rPr>
              <w:t xml:space="preserve"> </w:t>
            </w:r>
            <w:r w:rsidRPr="009B7822">
              <w:rPr>
                <w:rFonts w:hint="eastAsia"/>
                <w:rtl/>
              </w:rPr>
              <w:t>ר</w:t>
            </w:r>
            <w:r w:rsidRPr="009B7822">
              <w:rPr>
                <w:rFonts w:hint="cs"/>
                <w:rtl/>
              </w:rPr>
              <w:t>י</w:t>
            </w:r>
            <w:r w:rsidRPr="009B7822">
              <w:rPr>
                <w:rFonts w:hint="eastAsia"/>
                <w:rtl/>
              </w:rPr>
              <w:t>שיון</w:t>
            </w:r>
          </w:p>
        </w:tc>
        <w:tc>
          <w:tcPr>
            <w:tcW w:w="3334" w:type="dxa"/>
            <w:gridSpan w:val="2"/>
          </w:tcPr>
          <w:p w14:paraId="2A68E18F" w14:textId="77777777" w:rsidR="00CD70C1" w:rsidRPr="009B7822" w:rsidRDefault="00CD70C1" w:rsidP="006C3491">
            <w:pPr>
              <w:tabs>
                <w:tab w:val="right" w:pos="2842"/>
              </w:tabs>
              <w:spacing w:line="240" w:lineRule="auto"/>
              <w:jc w:val="center"/>
              <w:rPr>
                <w:rtl/>
              </w:rPr>
            </w:pPr>
            <w:r w:rsidRPr="009B7822">
              <w:rPr>
                <w:rFonts w:hint="eastAsia"/>
                <w:rtl/>
              </w:rPr>
              <w:t>חתימה</w:t>
            </w:r>
            <w:r w:rsidRPr="009B7822">
              <w:rPr>
                <w:rtl/>
              </w:rPr>
              <w:t xml:space="preserve"> </w:t>
            </w:r>
            <w:r w:rsidRPr="009B7822">
              <w:rPr>
                <w:rFonts w:hint="eastAsia"/>
                <w:rtl/>
              </w:rPr>
              <w:t>וחותמ</w:t>
            </w:r>
            <w:r w:rsidRPr="009B7822">
              <w:rPr>
                <w:rFonts w:hint="cs"/>
                <w:rtl/>
              </w:rPr>
              <w:t>ת</w:t>
            </w:r>
          </w:p>
        </w:tc>
      </w:tr>
    </w:tbl>
    <w:p w14:paraId="78B48DD9" w14:textId="77777777" w:rsidR="00FB6A45" w:rsidRPr="009B7822" w:rsidRDefault="00A302DD" w:rsidP="006C3491">
      <w:pPr>
        <w:bidi w:val="0"/>
        <w:spacing w:line="240" w:lineRule="auto"/>
        <w:jc w:val="left"/>
        <w:rPr>
          <w:rtl/>
          <w:lang w:eastAsia="en-US"/>
        </w:rPr>
      </w:pPr>
      <w:r w:rsidRPr="009B7822">
        <w:rPr>
          <w:rtl/>
          <w:lang w:eastAsia="en-US"/>
        </w:rPr>
        <w:br w:type="page"/>
      </w:r>
    </w:p>
    <w:p w14:paraId="41B2B292" w14:textId="0A2BA1E1" w:rsidR="00FB6A45" w:rsidRPr="00FE0D0F" w:rsidRDefault="00FB6A45" w:rsidP="006C3491">
      <w:pPr>
        <w:keepNext/>
        <w:keepLines/>
        <w:spacing w:line="240" w:lineRule="auto"/>
        <w:ind w:left="360" w:right="-567"/>
        <w:rPr>
          <w:b/>
          <w:bCs/>
          <w:sz w:val="28"/>
          <w:szCs w:val="28"/>
          <w:u w:val="single"/>
          <w:rtl/>
        </w:rPr>
      </w:pPr>
      <w:bookmarkStart w:id="230" w:name="נספח_תצהיר_עסק_בשליטת_אישה"/>
      <w:r w:rsidRPr="00FE0D0F">
        <w:rPr>
          <w:rFonts w:hint="eastAsia"/>
          <w:b/>
          <w:bCs/>
          <w:sz w:val="28"/>
          <w:szCs w:val="28"/>
          <w:u w:val="single"/>
          <w:rtl/>
        </w:rPr>
        <w:t>נספח</w:t>
      </w:r>
      <w:r w:rsidRPr="00FE0D0F">
        <w:rPr>
          <w:b/>
          <w:bCs/>
          <w:sz w:val="28"/>
          <w:szCs w:val="28"/>
          <w:u w:val="single"/>
          <w:rtl/>
        </w:rPr>
        <w:t xml:space="preserve"> </w:t>
      </w:r>
      <w:r w:rsidR="007816DF" w:rsidRPr="00FE0D0F">
        <w:rPr>
          <w:rFonts w:hint="cs"/>
          <w:b/>
          <w:bCs/>
          <w:sz w:val="28"/>
          <w:szCs w:val="28"/>
          <w:u w:val="single"/>
          <w:rtl/>
          <w:lang w:eastAsia="en-US"/>
        </w:rPr>
        <w:t>1</w:t>
      </w:r>
      <w:r w:rsidR="00892DC4" w:rsidRPr="00FE0D0F">
        <w:rPr>
          <w:rFonts w:hint="cs"/>
          <w:b/>
          <w:bCs/>
          <w:sz w:val="28"/>
          <w:szCs w:val="28"/>
          <w:u w:val="single"/>
          <w:rtl/>
          <w:lang w:eastAsia="en-US"/>
        </w:rPr>
        <w:t>2</w:t>
      </w:r>
      <w:r w:rsidR="00DF2109" w:rsidRPr="00FE0D0F">
        <w:rPr>
          <w:b/>
          <w:bCs/>
          <w:sz w:val="28"/>
          <w:szCs w:val="28"/>
          <w:u w:val="single"/>
          <w:rtl/>
          <w:lang w:eastAsia="en-US"/>
        </w:rPr>
        <w:t xml:space="preserve"> </w:t>
      </w:r>
      <w:bookmarkEnd w:id="230"/>
      <w:r w:rsidRPr="00FE0D0F">
        <w:rPr>
          <w:b/>
          <w:bCs/>
          <w:sz w:val="28"/>
          <w:szCs w:val="28"/>
          <w:u w:val="single"/>
          <w:rtl/>
        </w:rPr>
        <w:tab/>
      </w:r>
      <w:bookmarkStart w:id="231" w:name="נספח_תצהיר_עסק_בשליטת_אישה_כותרת"/>
      <w:r w:rsidRPr="00FE0D0F">
        <w:rPr>
          <w:b/>
          <w:bCs/>
          <w:sz w:val="28"/>
          <w:szCs w:val="28"/>
          <w:u w:val="single"/>
          <w:rtl/>
        </w:rPr>
        <w:t xml:space="preserve">הצהרה בדבר </w:t>
      </w:r>
      <w:r w:rsidRPr="00FE0D0F">
        <w:rPr>
          <w:rFonts w:hint="eastAsia"/>
          <w:b/>
          <w:bCs/>
          <w:sz w:val="28"/>
          <w:szCs w:val="28"/>
          <w:u w:val="single"/>
          <w:rtl/>
        </w:rPr>
        <w:t>עסק</w:t>
      </w:r>
      <w:r w:rsidRPr="00FE0D0F">
        <w:rPr>
          <w:b/>
          <w:bCs/>
          <w:sz w:val="28"/>
          <w:szCs w:val="28"/>
          <w:u w:val="single"/>
          <w:rtl/>
        </w:rPr>
        <w:t xml:space="preserve"> </w:t>
      </w:r>
      <w:r w:rsidRPr="00FE0D0F">
        <w:rPr>
          <w:rFonts w:hint="eastAsia"/>
          <w:b/>
          <w:bCs/>
          <w:sz w:val="28"/>
          <w:szCs w:val="28"/>
          <w:u w:val="single"/>
          <w:rtl/>
        </w:rPr>
        <w:t>בשליטת</w:t>
      </w:r>
      <w:r w:rsidRPr="00FE0D0F">
        <w:rPr>
          <w:b/>
          <w:bCs/>
          <w:sz w:val="28"/>
          <w:szCs w:val="28"/>
          <w:u w:val="single"/>
          <w:rtl/>
        </w:rPr>
        <w:t xml:space="preserve"> </w:t>
      </w:r>
      <w:r w:rsidRPr="00FE0D0F">
        <w:rPr>
          <w:rFonts w:hint="eastAsia"/>
          <w:b/>
          <w:bCs/>
          <w:sz w:val="28"/>
          <w:szCs w:val="28"/>
          <w:u w:val="single"/>
          <w:rtl/>
        </w:rPr>
        <w:t>אישה</w:t>
      </w:r>
      <w:bookmarkEnd w:id="231"/>
    </w:p>
    <w:p w14:paraId="7F7964E0" w14:textId="77777777" w:rsidR="00A302DD" w:rsidRPr="009B7822" w:rsidRDefault="00A302DD" w:rsidP="006C3491">
      <w:pPr>
        <w:keepNext/>
        <w:keepLines/>
        <w:spacing w:line="240" w:lineRule="auto"/>
        <w:ind w:left="360" w:right="-567"/>
        <w:rPr>
          <w:rFonts w:ascii="Arial Unicode MS" w:hAnsi="Arial Unicode MS"/>
          <w:b/>
          <w:bCs/>
          <w:u w:val="single"/>
          <w:rtl/>
          <w:lang w:eastAsia="en-US"/>
        </w:rPr>
      </w:pPr>
      <w:r w:rsidRPr="009B7822">
        <w:rPr>
          <w:rFonts w:hint="eastAsia"/>
          <w:b/>
          <w:bCs/>
          <w:u w:val="single"/>
          <w:rtl/>
          <w:lang w:eastAsia="en-US"/>
        </w:rPr>
        <w:t>הגדרות</w:t>
      </w:r>
      <w:r w:rsidRPr="009B7822">
        <w:rPr>
          <w:b/>
          <w:bCs/>
          <w:u w:val="single"/>
          <w:rtl/>
          <w:lang w:eastAsia="en-US"/>
        </w:rPr>
        <w:t>:</w:t>
      </w:r>
    </w:p>
    <w:p w14:paraId="6F1FDD68" w14:textId="77777777" w:rsidR="00A302DD" w:rsidRPr="009B7822" w:rsidRDefault="00A302DD" w:rsidP="006C3491">
      <w:pPr>
        <w:keepNext/>
        <w:keepLines/>
        <w:numPr>
          <w:ilvl w:val="1"/>
          <w:numId w:val="27"/>
        </w:numPr>
        <w:spacing w:line="276" w:lineRule="auto"/>
        <w:ind w:right="0"/>
        <w:rPr>
          <w:rFonts w:ascii="Arial Unicode MS" w:hAnsi="Arial Unicode MS"/>
          <w:rtl/>
          <w:lang w:eastAsia="en-US"/>
        </w:rPr>
      </w:pPr>
      <w:r w:rsidRPr="009B7822">
        <w:rPr>
          <w:rtl/>
          <w:lang w:eastAsia="en-US"/>
        </w:rPr>
        <w:t xml:space="preserve">"אישור" - אישורו של רואה חשבון כי </w:t>
      </w:r>
      <w:r w:rsidRPr="009B7822">
        <w:rPr>
          <w:rFonts w:hint="eastAsia"/>
          <w:rtl/>
          <w:lang w:eastAsia="en-US"/>
        </w:rPr>
        <w:t>בעסק</w:t>
      </w:r>
      <w:r w:rsidRPr="009B7822">
        <w:rPr>
          <w:rtl/>
          <w:lang w:eastAsia="en-US"/>
        </w:rPr>
        <w:t xml:space="preserve"> </w:t>
      </w:r>
      <w:r w:rsidRPr="009B7822">
        <w:rPr>
          <w:rFonts w:hint="cs"/>
          <w:rtl/>
          <w:lang w:eastAsia="en-US"/>
        </w:rPr>
        <w:t>מסוים</w:t>
      </w:r>
      <w:r w:rsidRPr="009B7822">
        <w:rPr>
          <w:rtl/>
          <w:lang w:eastAsia="en-US"/>
        </w:rPr>
        <w:t xml:space="preserve"> אישה מחזיקה </w:t>
      </w:r>
      <w:r w:rsidRPr="009B7822">
        <w:rPr>
          <w:rFonts w:hint="cs"/>
          <w:rtl/>
          <w:lang w:eastAsia="en-US"/>
        </w:rPr>
        <w:t>ב</w:t>
      </w:r>
      <w:r w:rsidRPr="009B7822">
        <w:rPr>
          <w:rFonts w:hint="eastAsia"/>
          <w:rtl/>
          <w:lang w:eastAsia="en-US"/>
        </w:rPr>
        <w:t>שליטה</w:t>
      </w:r>
      <w:r w:rsidRPr="009B7822">
        <w:rPr>
          <w:rtl/>
          <w:lang w:eastAsia="en-US"/>
        </w:rPr>
        <w:t xml:space="preserve"> וכי לא התקיים אף אחד </w:t>
      </w:r>
      <w:r w:rsidRPr="009B7822">
        <w:rPr>
          <w:rFonts w:hint="eastAsia"/>
          <w:rtl/>
          <w:lang w:eastAsia="en-US"/>
        </w:rPr>
        <w:t>מאלה</w:t>
      </w:r>
      <w:r w:rsidRPr="009B7822">
        <w:rPr>
          <w:rtl/>
          <w:lang w:eastAsia="en-US"/>
        </w:rPr>
        <w:t>:</w:t>
      </w:r>
    </w:p>
    <w:p w14:paraId="347DDEAF" w14:textId="77777777" w:rsidR="00A302DD" w:rsidRPr="009B7822" w:rsidRDefault="00A302DD" w:rsidP="006C3491">
      <w:pPr>
        <w:keepNext/>
        <w:keepLines/>
        <w:numPr>
          <w:ilvl w:val="2"/>
          <w:numId w:val="28"/>
        </w:numPr>
        <w:tabs>
          <w:tab w:val="clear" w:pos="2160"/>
        </w:tabs>
        <w:spacing w:line="276" w:lineRule="auto"/>
        <w:ind w:left="1168" w:right="0" w:hanging="357"/>
        <w:rPr>
          <w:rFonts w:ascii="Arial Unicode MS" w:hAnsi="Arial Unicode MS"/>
          <w:rtl/>
          <w:lang w:eastAsia="en-US"/>
        </w:rPr>
      </w:pPr>
      <w:r w:rsidRPr="009B7822">
        <w:rPr>
          <w:rFonts w:hint="eastAsia"/>
          <w:rtl/>
          <w:lang w:eastAsia="en-US"/>
        </w:rPr>
        <w:t>אם</w:t>
      </w:r>
      <w:r w:rsidRPr="009B7822">
        <w:rPr>
          <w:rtl/>
          <w:lang w:eastAsia="en-US"/>
        </w:rPr>
        <w:t xml:space="preserve"> מכהן </w:t>
      </w:r>
      <w:r w:rsidRPr="009B7822">
        <w:rPr>
          <w:rFonts w:hint="eastAsia"/>
          <w:rtl/>
          <w:lang w:eastAsia="en-US"/>
        </w:rPr>
        <w:t>בעסק</w:t>
      </w:r>
      <w:r w:rsidRPr="009B7822">
        <w:rPr>
          <w:rtl/>
          <w:lang w:eastAsia="en-US"/>
        </w:rPr>
        <w:t xml:space="preserve"> נושא משרה שאינו אישה - הוא אינו קרוב של המחזיקה </w:t>
      </w:r>
      <w:r w:rsidRPr="009B7822">
        <w:rPr>
          <w:rFonts w:hint="eastAsia"/>
          <w:rtl/>
          <w:lang w:eastAsia="en-US"/>
        </w:rPr>
        <w:t>בשליטה</w:t>
      </w:r>
      <w:r w:rsidRPr="009B7822">
        <w:rPr>
          <w:rtl/>
          <w:lang w:eastAsia="en-US"/>
        </w:rPr>
        <w:t>.</w:t>
      </w:r>
    </w:p>
    <w:p w14:paraId="5BD4BBCF" w14:textId="77777777" w:rsidR="00A302DD" w:rsidRPr="009B7822" w:rsidRDefault="00A302DD" w:rsidP="006C3491">
      <w:pPr>
        <w:keepNext/>
        <w:keepLines/>
        <w:numPr>
          <w:ilvl w:val="2"/>
          <w:numId w:val="28"/>
        </w:numPr>
        <w:tabs>
          <w:tab w:val="clear" w:pos="2160"/>
        </w:tabs>
        <w:spacing w:line="276" w:lineRule="auto"/>
        <w:ind w:left="1168" w:right="0" w:hanging="357"/>
        <w:rPr>
          <w:rFonts w:ascii="Arial Unicode MS" w:hAnsi="Arial Unicode MS"/>
          <w:rtl/>
          <w:lang w:eastAsia="en-US"/>
        </w:rPr>
      </w:pPr>
      <w:r w:rsidRPr="009B7822">
        <w:rPr>
          <w:rFonts w:hint="eastAsia"/>
          <w:rtl/>
          <w:lang w:eastAsia="en-US"/>
        </w:rPr>
        <w:t>אם</w:t>
      </w:r>
      <w:r w:rsidRPr="009B7822">
        <w:rPr>
          <w:rtl/>
          <w:lang w:eastAsia="en-US"/>
        </w:rPr>
        <w:t xml:space="preserve"> שליש </w:t>
      </w:r>
      <w:r w:rsidRPr="009B7822">
        <w:rPr>
          <w:rFonts w:hint="eastAsia"/>
          <w:rtl/>
          <w:lang w:eastAsia="en-US"/>
        </w:rPr>
        <w:t>מהדירקטורים</w:t>
      </w:r>
      <w:r w:rsidRPr="009B7822">
        <w:rPr>
          <w:rtl/>
          <w:lang w:eastAsia="en-US"/>
        </w:rPr>
        <w:t xml:space="preserve"> אינם נשים - אין הם קרובים של המחזיקה בשליטה.</w:t>
      </w:r>
    </w:p>
    <w:p w14:paraId="0B35E50B" w14:textId="77777777" w:rsidR="00A302DD" w:rsidRPr="009B7822" w:rsidRDefault="00A302DD" w:rsidP="006C3491">
      <w:pPr>
        <w:keepNext/>
        <w:keepLines/>
        <w:numPr>
          <w:ilvl w:val="1"/>
          <w:numId w:val="27"/>
        </w:numPr>
        <w:spacing w:before="100" w:beforeAutospacing="1" w:after="100" w:afterAutospacing="1" w:line="276" w:lineRule="auto"/>
        <w:ind w:right="-567"/>
        <w:rPr>
          <w:rtl/>
          <w:lang w:eastAsia="en-US"/>
        </w:rPr>
      </w:pPr>
      <w:r w:rsidRPr="009B7822">
        <w:rPr>
          <w:rFonts w:hint="cs"/>
          <w:rtl/>
          <w:lang w:eastAsia="en-US"/>
        </w:rPr>
        <w:t>"</w:t>
      </w:r>
      <w:r w:rsidRPr="009B7822">
        <w:rPr>
          <w:rtl/>
          <w:lang w:eastAsia="en-US"/>
        </w:rPr>
        <w:t xml:space="preserve">אמצעי שליטה" - כהגדרתו בחוק הבנקאות (רישוי), </w:t>
      </w:r>
      <w:proofErr w:type="spellStart"/>
      <w:r w:rsidRPr="009B7822">
        <w:rPr>
          <w:rtl/>
          <w:lang w:eastAsia="en-US"/>
        </w:rPr>
        <w:t>התשמ"א</w:t>
      </w:r>
      <w:proofErr w:type="spellEnd"/>
      <w:r w:rsidRPr="009B7822">
        <w:rPr>
          <w:rtl/>
          <w:lang w:eastAsia="en-US"/>
        </w:rPr>
        <w:t xml:space="preserve"> - 1981;</w:t>
      </w:r>
    </w:p>
    <w:p w14:paraId="2DA09F9A" w14:textId="77777777" w:rsidR="00A302DD" w:rsidRPr="009B7822" w:rsidRDefault="00A302DD" w:rsidP="006C3491">
      <w:pPr>
        <w:keepNext/>
        <w:keepLines/>
        <w:numPr>
          <w:ilvl w:val="1"/>
          <w:numId w:val="27"/>
        </w:numPr>
        <w:spacing w:before="100" w:beforeAutospacing="1" w:after="100" w:afterAutospacing="1" w:line="276" w:lineRule="auto"/>
        <w:ind w:right="-567"/>
        <w:rPr>
          <w:rtl/>
          <w:lang w:eastAsia="en-US"/>
        </w:rPr>
      </w:pPr>
      <w:r w:rsidRPr="009B7822">
        <w:rPr>
          <w:rtl/>
          <w:lang w:eastAsia="en-US"/>
        </w:rPr>
        <w:t xml:space="preserve">"מחזיקה בשליטה" - נושאת משרה בעסק </w:t>
      </w:r>
      <w:r w:rsidRPr="009B7822">
        <w:rPr>
          <w:rFonts w:hint="eastAsia"/>
          <w:rtl/>
          <w:lang w:eastAsia="en-US"/>
        </w:rPr>
        <w:t>אשר</w:t>
      </w:r>
      <w:r w:rsidRPr="009B7822">
        <w:rPr>
          <w:rtl/>
          <w:lang w:eastAsia="en-US"/>
        </w:rPr>
        <w:t xml:space="preserve"> מחזיקה, לבד או יחד עם</w:t>
      </w:r>
      <w:r w:rsidRPr="009B7822">
        <w:rPr>
          <w:rFonts w:hint="cs"/>
          <w:rtl/>
          <w:lang w:eastAsia="en-US"/>
        </w:rPr>
        <w:t xml:space="preserve"> </w:t>
      </w:r>
      <w:r w:rsidRPr="009B7822">
        <w:rPr>
          <w:rFonts w:hint="eastAsia"/>
          <w:rtl/>
          <w:lang w:eastAsia="en-US"/>
        </w:rPr>
        <w:t>נשים</w:t>
      </w:r>
      <w:r w:rsidRPr="009B7822">
        <w:rPr>
          <w:rtl/>
          <w:lang w:eastAsia="en-US"/>
        </w:rPr>
        <w:t xml:space="preserve"> </w:t>
      </w:r>
      <w:r w:rsidRPr="009B7822">
        <w:rPr>
          <w:rFonts w:hint="eastAsia"/>
          <w:rtl/>
          <w:lang w:eastAsia="en-US"/>
        </w:rPr>
        <w:t>אחרות</w:t>
      </w:r>
      <w:r w:rsidRPr="009B7822">
        <w:rPr>
          <w:rtl/>
          <w:lang w:eastAsia="en-US"/>
        </w:rPr>
        <w:t xml:space="preserve">, במישרין או בעקיפין, למעלה מ- 50% מכל סוג של אמצעי השליטה </w:t>
      </w:r>
      <w:r w:rsidRPr="009B7822">
        <w:rPr>
          <w:rFonts w:hint="eastAsia"/>
          <w:rtl/>
          <w:lang w:eastAsia="en-US"/>
        </w:rPr>
        <w:t>בעסק</w:t>
      </w:r>
      <w:r w:rsidRPr="009B7822">
        <w:rPr>
          <w:rtl/>
          <w:lang w:eastAsia="en-US"/>
        </w:rPr>
        <w:t>;</w:t>
      </w:r>
    </w:p>
    <w:p w14:paraId="0617B12A" w14:textId="77777777" w:rsidR="00A302DD" w:rsidRPr="009B7822" w:rsidRDefault="00A302DD" w:rsidP="006C3491">
      <w:pPr>
        <w:keepNext/>
        <w:keepLines/>
        <w:numPr>
          <w:ilvl w:val="1"/>
          <w:numId w:val="27"/>
        </w:numPr>
        <w:spacing w:before="100" w:beforeAutospacing="1" w:after="100" w:afterAutospacing="1" w:line="276" w:lineRule="auto"/>
        <w:ind w:right="-567"/>
        <w:rPr>
          <w:rtl/>
          <w:lang w:eastAsia="en-US"/>
        </w:rPr>
      </w:pPr>
      <w:r w:rsidRPr="009B7822">
        <w:rPr>
          <w:rtl/>
          <w:lang w:eastAsia="en-US"/>
        </w:rPr>
        <w:t xml:space="preserve">"נושא משרה" - מנהל כללי, משנה למנהל </w:t>
      </w:r>
      <w:r w:rsidRPr="009B7822">
        <w:rPr>
          <w:rFonts w:hint="eastAsia"/>
          <w:rtl/>
          <w:lang w:eastAsia="en-US"/>
        </w:rPr>
        <w:t>כללי</w:t>
      </w:r>
      <w:r w:rsidRPr="009B7822">
        <w:rPr>
          <w:rtl/>
          <w:lang w:eastAsia="en-US"/>
        </w:rPr>
        <w:t xml:space="preserve">, סגן מנהל כללי, מנהל </w:t>
      </w:r>
      <w:r w:rsidRPr="009B7822">
        <w:rPr>
          <w:rFonts w:hint="cs"/>
          <w:rtl/>
          <w:lang w:eastAsia="en-US"/>
        </w:rPr>
        <w:t>ע</w:t>
      </w:r>
      <w:r w:rsidRPr="009B7822">
        <w:rPr>
          <w:rFonts w:hint="eastAsia"/>
          <w:rtl/>
          <w:lang w:eastAsia="en-US"/>
        </w:rPr>
        <w:t>סקים</w:t>
      </w:r>
      <w:r w:rsidRPr="009B7822">
        <w:rPr>
          <w:rtl/>
          <w:lang w:eastAsia="en-US"/>
        </w:rPr>
        <w:t xml:space="preserve"> ראשי, וכל ממלא תפקיד כאמור </w:t>
      </w:r>
      <w:r w:rsidRPr="009B7822">
        <w:rPr>
          <w:rFonts w:hint="eastAsia"/>
          <w:rtl/>
          <w:lang w:eastAsia="en-US"/>
        </w:rPr>
        <w:t>בעסק</w:t>
      </w:r>
      <w:r w:rsidRPr="009B7822">
        <w:rPr>
          <w:rtl/>
          <w:lang w:eastAsia="en-US"/>
        </w:rPr>
        <w:t xml:space="preserve"> אף אם תוארו שונה;</w:t>
      </w:r>
    </w:p>
    <w:p w14:paraId="55F4400B" w14:textId="77777777" w:rsidR="00A302DD" w:rsidRPr="009B7822" w:rsidRDefault="00A302DD" w:rsidP="006C3491">
      <w:pPr>
        <w:keepNext/>
        <w:keepLines/>
        <w:numPr>
          <w:ilvl w:val="1"/>
          <w:numId w:val="27"/>
        </w:numPr>
        <w:spacing w:before="100" w:beforeAutospacing="1" w:after="100" w:afterAutospacing="1" w:line="276" w:lineRule="auto"/>
        <w:ind w:right="-567"/>
        <w:rPr>
          <w:rtl/>
          <w:lang w:eastAsia="en-US"/>
        </w:rPr>
      </w:pPr>
      <w:r w:rsidRPr="009B7822">
        <w:rPr>
          <w:rFonts w:hint="eastAsia"/>
          <w:rtl/>
          <w:lang w:eastAsia="en-US"/>
        </w:rPr>
        <w:t> </w:t>
      </w:r>
      <w:r w:rsidRPr="009B7822">
        <w:rPr>
          <w:rtl/>
          <w:lang w:eastAsia="en-US"/>
        </w:rPr>
        <w:t xml:space="preserve">"עסק" - חברה הרשומה בישראל שמניותיה </w:t>
      </w:r>
      <w:r w:rsidRPr="009B7822">
        <w:rPr>
          <w:rFonts w:hint="eastAsia"/>
          <w:rtl/>
          <w:lang w:eastAsia="en-US"/>
        </w:rPr>
        <w:t>אינן</w:t>
      </w:r>
      <w:r w:rsidRPr="009B7822">
        <w:rPr>
          <w:rtl/>
          <w:lang w:eastAsia="en-US"/>
        </w:rPr>
        <w:t xml:space="preserve"> רשומות למסחר בבורסה </w:t>
      </w:r>
      <w:r w:rsidRPr="009B7822">
        <w:rPr>
          <w:rtl/>
          <w:lang w:eastAsia="en-US"/>
        </w:rPr>
        <w:tab/>
      </w:r>
      <w:r w:rsidRPr="009B7822">
        <w:rPr>
          <w:rFonts w:hint="eastAsia"/>
          <w:rtl/>
          <w:lang w:eastAsia="en-US"/>
        </w:rPr>
        <w:t>ולא</w:t>
      </w:r>
      <w:r w:rsidRPr="009B7822">
        <w:rPr>
          <w:rtl/>
          <w:lang w:eastAsia="en-US"/>
        </w:rPr>
        <w:t xml:space="preserve"> </w:t>
      </w:r>
      <w:r w:rsidRPr="009B7822">
        <w:rPr>
          <w:rFonts w:hint="eastAsia"/>
          <w:rtl/>
          <w:lang w:eastAsia="en-US"/>
        </w:rPr>
        <w:t>הוציאו</w:t>
      </w:r>
      <w:r w:rsidRPr="009B7822">
        <w:rPr>
          <w:rtl/>
          <w:lang w:eastAsia="en-US"/>
        </w:rPr>
        <w:t xml:space="preserve"> לציבור על פי תשקיף או שותפות הרשומה בישראל;</w:t>
      </w:r>
    </w:p>
    <w:p w14:paraId="1649D125" w14:textId="77777777" w:rsidR="00A302DD" w:rsidRPr="009B7822" w:rsidRDefault="00A302DD" w:rsidP="006C3491">
      <w:pPr>
        <w:keepNext/>
        <w:keepLines/>
        <w:numPr>
          <w:ilvl w:val="1"/>
          <w:numId w:val="27"/>
        </w:numPr>
        <w:spacing w:before="100" w:beforeAutospacing="1" w:after="100" w:afterAutospacing="1" w:line="276" w:lineRule="auto"/>
        <w:ind w:right="-567"/>
        <w:rPr>
          <w:rtl/>
          <w:lang w:eastAsia="en-US"/>
        </w:rPr>
      </w:pPr>
      <w:r w:rsidRPr="009B7822">
        <w:rPr>
          <w:rFonts w:hint="eastAsia"/>
          <w:rtl/>
          <w:lang w:eastAsia="en-US"/>
        </w:rPr>
        <w:t> </w:t>
      </w:r>
      <w:r w:rsidRPr="009B7822">
        <w:rPr>
          <w:rtl/>
          <w:lang w:eastAsia="en-US"/>
        </w:rPr>
        <w:t xml:space="preserve">"עסק בשליטת אישה" - עסק אשר אישה </w:t>
      </w:r>
      <w:r w:rsidRPr="009B7822">
        <w:rPr>
          <w:rFonts w:hint="eastAsia"/>
          <w:rtl/>
          <w:lang w:eastAsia="en-US"/>
        </w:rPr>
        <w:t>מחזיקה</w:t>
      </w:r>
      <w:r w:rsidRPr="009B7822">
        <w:rPr>
          <w:rtl/>
          <w:lang w:eastAsia="en-US"/>
        </w:rPr>
        <w:t xml:space="preserve"> בשליטה בו, ואשר יש </w:t>
      </w:r>
      <w:r w:rsidRPr="009B7822">
        <w:rPr>
          <w:rFonts w:hint="eastAsia"/>
          <w:rtl/>
          <w:lang w:eastAsia="en-US"/>
        </w:rPr>
        <w:t>לה</w:t>
      </w:r>
      <w:r w:rsidRPr="009B7822">
        <w:rPr>
          <w:rtl/>
          <w:lang w:eastAsia="en-US"/>
        </w:rPr>
        <w:t xml:space="preserve">, </w:t>
      </w:r>
      <w:r w:rsidRPr="009B7822">
        <w:rPr>
          <w:rFonts w:hint="eastAsia"/>
          <w:rtl/>
          <w:lang w:eastAsia="en-US"/>
        </w:rPr>
        <w:t>לבד</w:t>
      </w:r>
      <w:r w:rsidRPr="009B7822">
        <w:rPr>
          <w:rtl/>
          <w:lang w:eastAsia="en-US"/>
        </w:rPr>
        <w:t xml:space="preserve"> או יחד, עם נשים אחרות, היכולת לכוון פעילותו, ובלבד </w:t>
      </w:r>
      <w:r w:rsidRPr="009B7822">
        <w:rPr>
          <w:rFonts w:hint="eastAsia"/>
          <w:rtl/>
          <w:lang w:eastAsia="en-US"/>
        </w:rPr>
        <w:t>שהתקיימו</w:t>
      </w:r>
      <w:r w:rsidRPr="009B7822">
        <w:rPr>
          <w:rtl/>
          <w:lang w:eastAsia="en-US"/>
        </w:rPr>
        <w:t xml:space="preserve"> הוראות פסקאות 1 ו- 2 של ההגדרה אישור;</w:t>
      </w:r>
    </w:p>
    <w:p w14:paraId="28E9488B" w14:textId="77777777" w:rsidR="00A302DD" w:rsidRPr="009B7822" w:rsidRDefault="00A302DD" w:rsidP="006C3491">
      <w:pPr>
        <w:keepNext/>
        <w:keepLines/>
        <w:numPr>
          <w:ilvl w:val="1"/>
          <w:numId w:val="27"/>
        </w:numPr>
        <w:spacing w:before="100" w:beforeAutospacing="1" w:after="100" w:afterAutospacing="1" w:line="276" w:lineRule="auto"/>
        <w:ind w:right="-567"/>
        <w:rPr>
          <w:rFonts w:ascii="Arial Unicode MS" w:hAnsi="Arial Unicode MS"/>
          <w:rtl/>
          <w:lang w:eastAsia="en-US"/>
        </w:rPr>
      </w:pPr>
      <w:r w:rsidRPr="009B7822">
        <w:rPr>
          <w:rtl/>
          <w:lang w:eastAsia="en-US"/>
        </w:rPr>
        <w:t xml:space="preserve">"קרוב" - בן זוג, אח, צאצא, בן זוג של </w:t>
      </w:r>
      <w:r w:rsidRPr="009B7822">
        <w:rPr>
          <w:rFonts w:hint="eastAsia"/>
          <w:rtl/>
          <w:lang w:eastAsia="en-US"/>
        </w:rPr>
        <w:t>אח</w:t>
      </w:r>
      <w:r w:rsidRPr="009B7822">
        <w:rPr>
          <w:rtl/>
          <w:lang w:eastAsia="en-US"/>
        </w:rPr>
        <w:t>, הורה או צאצא;</w:t>
      </w:r>
    </w:p>
    <w:p w14:paraId="1890B6A5" w14:textId="77777777" w:rsidR="00A302DD" w:rsidRPr="009B7822" w:rsidRDefault="00A302DD" w:rsidP="006C3491">
      <w:pPr>
        <w:keepNext/>
        <w:keepLines/>
        <w:numPr>
          <w:ilvl w:val="1"/>
          <w:numId w:val="27"/>
        </w:numPr>
        <w:spacing w:before="100" w:beforeAutospacing="1" w:after="100" w:afterAutospacing="1" w:line="276" w:lineRule="auto"/>
        <w:ind w:right="-567"/>
        <w:rPr>
          <w:lang w:eastAsia="en-US"/>
        </w:rPr>
      </w:pPr>
      <w:r w:rsidRPr="009B7822">
        <w:rPr>
          <w:rtl/>
          <w:lang w:eastAsia="en-US"/>
        </w:rPr>
        <w:t xml:space="preserve">"תצהיר" - תצהיר של מחזיקה בשליטה </w:t>
      </w:r>
      <w:r w:rsidRPr="009B7822">
        <w:rPr>
          <w:rFonts w:hint="eastAsia"/>
          <w:rtl/>
          <w:lang w:eastAsia="en-US"/>
        </w:rPr>
        <w:t>שהעסק</w:t>
      </w:r>
      <w:r w:rsidRPr="009B7822">
        <w:rPr>
          <w:rtl/>
          <w:lang w:eastAsia="en-US"/>
        </w:rPr>
        <w:t xml:space="preserve"> הוא בשליטת אישה.</w:t>
      </w:r>
    </w:p>
    <w:p w14:paraId="02BB899F" w14:textId="77777777" w:rsidR="00A302DD" w:rsidRPr="009B7822" w:rsidRDefault="00A302DD" w:rsidP="006C3491">
      <w:pPr>
        <w:keepNext/>
        <w:keepLines/>
        <w:spacing w:line="276" w:lineRule="auto"/>
        <w:rPr>
          <w:b/>
          <w:bCs/>
          <w:rtl/>
          <w:lang w:eastAsia="en-US"/>
        </w:rPr>
      </w:pPr>
      <w:r w:rsidRPr="009B7822">
        <w:rPr>
          <w:rFonts w:hint="eastAsia"/>
          <w:b/>
          <w:bCs/>
          <w:rtl/>
          <w:lang w:eastAsia="en-US"/>
        </w:rPr>
        <w:t>אם</w:t>
      </w:r>
      <w:r w:rsidRPr="009B7822">
        <w:rPr>
          <w:b/>
          <w:bCs/>
          <w:rtl/>
          <w:lang w:eastAsia="en-US"/>
        </w:rPr>
        <w:t xml:space="preserve"> לאחר שקלול תוצאות המכרז, קיבלו שתי </w:t>
      </w:r>
      <w:r w:rsidRPr="009B7822">
        <w:rPr>
          <w:rFonts w:hint="eastAsia"/>
          <w:b/>
          <w:bCs/>
          <w:rtl/>
          <w:lang w:eastAsia="en-US"/>
        </w:rPr>
        <w:t>הצעות</w:t>
      </w:r>
      <w:r w:rsidRPr="009B7822">
        <w:rPr>
          <w:b/>
          <w:bCs/>
          <w:rtl/>
          <w:lang w:eastAsia="en-US"/>
        </w:rPr>
        <w:t xml:space="preserve"> או יותר תוצאה משוקללת זהה שהיא התוצאה הגבוהה ביותר, ואחת מן ההצעות היא של </w:t>
      </w:r>
      <w:r w:rsidRPr="009B7822">
        <w:rPr>
          <w:rFonts w:hint="eastAsia"/>
          <w:b/>
          <w:bCs/>
          <w:rtl/>
          <w:lang w:eastAsia="en-US"/>
        </w:rPr>
        <w:t>עסק</w:t>
      </w:r>
      <w:r w:rsidRPr="009B7822">
        <w:rPr>
          <w:b/>
          <w:bCs/>
          <w:rtl/>
          <w:lang w:eastAsia="en-US"/>
        </w:rPr>
        <w:t xml:space="preserve"> בשליטת אישה, תיבחר ההצעה האמורה כזוכה במכרז, </w:t>
      </w:r>
      <w:r w:rsidRPr="009B7822">
        <w:rPr>
          <w:rFonts w:hint="eastAsia"/>
          <w:b/>
          <w:bCs/>
          <w:rtl/>
          <w:lang w:eastAsia="en-US"/>
        </w:rPr>
        <w:t>ובלבד</w:t>
      </w:r>
      <w:r w:rsidRPr="009B7822">
        <w:rPr>
          <w:b/>
          <w:bCs/>
          <w:rtl/>
          <w:lang w:eastAsia="en-US"/>
        </w:rPr>
        <w:t xml:space="preserve"> שצורף לה בעת הגשתה, </w:t>
      </w:r>
      <w:r w:rsidRPr="009B7822">
        <w:rPr>
          <w:rFonts w:hint="eastAsia"/>
          <w:b/>
          <w:bCs/>
          <w:rtl/>
          <w:lang w:eastAsia="en-US"/>
        </w:rPr>
        <w:t>אישור</w:t>
      </w:r>
      <w:r w:rsidRPr="009B7822">
        <w:rPr>
          <w:b/>
          <w:bCs/>
          <w:rtl/>
          <w:lang w:eastAsia="en-US"/>
        </w:rPr>
        <w:t xml:space="preserve"> ותצהיר.</w:t>
      </w:r>
    </w:p>
    <w:p w14:paraId="6F9B5CA5" w14:textId="77777777" w:rsidR="00A302DD" w:rsidRPr="009B7822" w:rsidRDefault="00A302DD" w:rsidP="006C3491">
      <w:pPr>
        <w:keepNext/>
        <w:keepLines/>
        <w:spacing w:line="276" w:lineRule="auto"/>
        <w:rPr>
          <w:b/>
          <w:bCs/>
          <w:u w:val="single"/>
          <w:rtl/>
          <w:lang w:eastAsia="en-US"/>
        </w:rPr>
      </w:pPr>
      <w:r w:rsidRPr="009B7822">
        <w:rPr>
          <w:rFonts w:hint="eastAsia"/>
          <w:b/>
          <w:bCs/>
          <w:u w:val="single"/>
          <w:rtl/>
          <w:lang w:eastAsia="en-US"/>
        </w:rPr>
        <w:t>מציע</w:t>
      </w:r>
      <w:r w:rsidRPr="009B7822">
        <w:rPr>
          <w:b/>
          <w:bCs/>
          <w:u w:val="single"/>
          <w:rtl/>
          <w:lang w:eastAsia="en-US"/>
        </w:rPr>
        <w:t xml:space="preserve"> העונה על הדרישות הנ"ל לעניין עידוד </w:t>
      </w:r>
      <w:r w:rsidRPr="009B7822">
        <w:rPr>
          <w:rFonts w:hint="eastAsia"/>
          <w:b/>
          <w:bCs/>
          <w:u w:val="single"/>
          <w:rtl/>
          <w:lang w:eastAsia="en-US"/>
        </w:rPr>
        <w:t>נשים</w:t>
      </w:r>
      <w:r w:rsidRPr="009B7822">
        <w:rPr>
          <w:b/>
          <w:bCs/>
          <w:u w:val="single"/>
          <w:rtl/>
          <w:lang w:eastAsia="en-US"/>
        </w:rPr>
        <w:t xml:space="preserve"> בעסקים יצרף להצעתו אישור ותצהיר לפיו העסק הוא בשליטת </w:t>
      </w:r>
      <w:r w:rsidRPr="009B7822">
        <w:rPr>
          <w:rFonts w:hint="eastAsia"/>
          <w:b/>
          <w:bCs/>
          <w:u w:val="single"/>
          <w:rtl/>
          <w:lang w:eastAsia="en-US"/>
        </w:rPr>
        <w:t>אישה</w:t>
      </w:r>
      <w:r w:rsidRPr="009B7822">
        <w:rPr>
          <w:b/>
          <w:bCs/>
          <w:u w:val="single"/>
          <w:rtl/>
          <w:lang w:eastAsia="en-US"/>
        </w:rPr>
        <w:t>.</w:t>
      </w:r>
    </w:p>
    <w:p w14:paraId="606111ED" w14:textId="23DE1123" w:rsidR="00374388" w:rsidRDefault="00A302DD" w:rsidP="006C3491">
      <w:pPr>
        <w:keepNext/>
        <w:keepLines/>
        <w:spacing w:after="100" w:afterAutospacing="1" w:line="276" w:lineRule="auto"/>
        <w:rPr>
          <w:b/>
          <w:bCs/>
          <w:rtl/>
          <w:lang w:eastAsia="en-US"/>
        </w:rPr>
      </w:pPr>
      <w:r w:rsidRPr="009B7822">
        <w:rPr>
          <w:rFonts w:hint="cs"/>
          <w:rtl/>
          <w:lang w:eastAsia="en-US"/>
        </w:rPr>
        <w:t xml:space="preserve">אני גב' ____________ ת.ז _____________ שם העסק ______________ </w:t>
      </w:r>
      <w:proofErr w:type="spellStart"/>
      <w:r w:rsidRPr="009B7822">
        <w:rPr>
          <w:rFonts w:hint="cs"/>
          <w:rtl/>
          <w:lang w:eastAsia="en-US"/>
        </w:rPr>
        <w:t>ח"פ</w:t>
      </w:r>
      <w:proofErr w:type="spellEnd"/>
      <w:r w:rsidRPr="009B7822">
        <w:rPr>
          <w:rFonts w:hint="cs"/>
          <w:rtl/>
          <w:lang w:eastAsia="en-US"/>
        </w:rPr>
        <w:t xml:space="preserve"> ____________ מצהירה בזאת כי העסק נמצא בשליטתי בהתאם לתיקון לחוק חובת המכרזים (מספר 15), </w:t>
      </w:r>
      <w:proofErr w:type="spellStart"/>
      <w:r w:rsidRPr="009B7822">
        <w:rPr>
          <w:rFonts w:hint="cs"/>
          <w:rtl/>
          <w:lang w:eastAsia="en-US"/>
        </w:rPr>
        <w:t>התשס"ג</w:t>
      </w:r>
      <w:proofErr w:type="spellEnd"/>
      <w:r w:rsidRPr="009B7822">
        <w:rPr>
          <w:rFonts w:hint="cs"/>
          <w:rtl/>
          <w:lang w:eastAsia="en-US"/>
        </w:rPr>
        <w:t xml:space="preserve"> </w:t>
      </w:r>
      <w:r w:rsidRPr="009B7822">
        <w:rPr>
          <w:rtl/>
          <w:lang w:eastAsia="en-US"/>
        </w:rPr>
        <w:t>–</w:t>
      </w:r>
      <w:bookmarkStart w:id="232" w:name="_Toc356758809"/>
      <w:r w:rsidR="00374388">
        <w:rPr>
          <w:rFonts w:hint="cs"/>
          <w:rtl/>
          <w:lang w:eastAsia="en-US"/>
        </w:rPr>
        <w:t xml:space="preserve"> 2002 לעניין עידוד נשים בעסקים.</w:t>
      </w:r>
    </w:p>
    <w:p w14:paraId="06CC1ED5" w14:textId="06F9A5D7" w:rsidR="00A302DD" w:rsidRPr="009B7822" w:rsidRDefault="00A302DD" w:rsidP="006C3491">
      <w:pPr>
        <w:keepNext/>
        <w:keepLines/>
        <w:spacing w:after="100" w:afterAutospacing="1" w:line="276" w:lineRule="auto"/>
        <w:rPr>
          <w:b/>
          <w:bCs/>
          <w:rtl/>
          <w:lang w:eastAsia="en-US"/>
        </w:rPr>
      </w:pPr>
      <w:r w:rsidRPr="009B7822">
        <w:rPr>
          <w:rFonts w:hint="cs"/>
          <w:b/>
          <w:bCs/>
          <w:rtl/>
          <w:lang w:eastAsia="en-US"/>
        </w:rPr>
        <w:t>שם מלא _______________ חתימה ________________</w:t>
      </w:r>
      <w:bookmarkEnd w:id="232"/>
    </w:p>
    <w:p w14:paraId="01F351BF" w14:textId="77777777" w:rsidR="00A302DD" w:rsidRPr="009B7822" w:rsidRDefault="00A302DD" w:rsidP="006C3491">
      <w:pPr>
        <w:keepNext/>
        <w:keepLines/>
        <w:spacing w:line="276" w:lineRule="auto"/>
        <w:ind w:left="357" w:right="-567"/>
        <w:jc w:val="center"/>
        <w:rPr>
          <w:b/>
          <w:bCs/>
          <w:u w:val="single"/>
          <w:rtl/>
          <w:lang w:eastAsia="en-US"/>
        </w:rPr>
      </w:pPr>
      <w:r w:rsidRPr="009B7822">
        <w:rPr>
          <w:rFonts w:hint="cs"/>
          <w:b/>
          <w:bCs/>
          <w:u w:val="single"/>
          <w:rtl/>
          <w:lang w:eastAsia="en-US"/>
        </w:rPr>
        <w:t>אישור</w:t>
      </w:r>
    </w:p>
    <w:p w14:paraId="6E93C03C" w14:textId="77777777" w:rsidR="00A302DD" w:rsidRPr="009B7822" w:rsidRDefault="00A302DD" w:rsidP="006C3491">
      <w:pPr>
        <w:keepNext/>
        <w:keepLines/>
        <w:spacing w:line="276" w:lineRule="auto"/>
        <w:ind w:left="357" w:right="-567"/>
        <w:rPr>
          <w:rtl/>
          <w:lang w:eastAsia="en-US"/>
        </w:rPr>
      </w:pPr>
      <w:r w:rsidRPr="009B7822">
        <w:rPr>
          <w:rFonts w:hint="cs"/>
          <w:rtl/>
          <w:lang w:eastAsia="en-US"/>
        </w:rPr>
        <w:t>אני עו"ד ____________ מאשר בזאת כי המציע ______________ הוא עסק בשליטת אישה כהגדרתו בחוק הבנקאות (רישוי), התשמ"א-1981.</w:t>
      </w:r>
    </w:p>
    <w:p w14:paraId="3542B250" w14:textId="46EDE84A" w:rsidR="00A302DD" w:rsidRPr="009B7822" w:rsidRDefault="00A302DD" w:rsidP="006C3491">
      <w:pPr>
        <w:keepNext/>
        <w:keepLines/>
        <w:spacing w:before="100" w:beforeAutospacing="1" w:after="100" w:afterAutospacing="1" w:line="276" w:lineRule="auto"/>
        <w:ind w:left="360" w:right="-567"/>
        <w:rPr>
          <w:rtl/>
          <w:lang w:eastAsia="en-US"/>
        </w:rPr>
      </w:pPr>
      <w:r w:rsidRPr="009B7822">
        <w:rPr>
          <w:rFonts w:hint="cs"/>
          <w:rtl/>
          <w:lang w:eastAsia="en-US"/>
        </w:rPr>
        <w:t xml:space="preserve">המחזיקה בשליטה בחברת </w:t>
      </w:r>
      <w:r w:rsidRPr="003C5AFF">
        <w:rPr>
          <w:rFonts w:hint="cs"/>
          <w:rtl/>
          <w:lang w:eastAsia="en-US"/>
        </w:rPr>
        <w:t>__________</w:t>
      </w:r>
      <w:r w:rsidR="000F6F3F">
        <w:rPr>
          <w:rFonts w:hint="cs"/>
          <w:rtl/>
          <w:lang w:eastAsia="en-US"/>
        </w:rPr>
        <w:t>_</w:t>
      </w:r>
      <w:r w:rsidRPr="009B7822">
        <w:rPr>
          <w:rFonts w:hint="cs"/>
          <w:rtl/>
          <w:lang w:eastAsia="en-US"/>
        </w:rPr>
        <w:t xml:space="preserve"> ח.פ ______________ הינה גב' __________ ת.ז ____________.</w:t>
      </w:r>
    </w:p>
    <w:p w14:paraId="5ABF82D9" w14:textId="77777777" w:rsidR="00A302DD" w:rsidRPr="009B7822" w:rsidRDefault="00A302DD" w:rsidP="006C3491">
      <w:pPr>
        <w:keepNext/>
        <w:keepLines/>
        <w:spacing w:before="100" w:beforeAutospacing="1" w:after="100" w:afterAutospacing="1" w:line="276" w:lineRule="auto"/>
        <w:ind w:left="360" w:right="-567"/>
        <w:rPr>
          <w:rtl/>
          <w:lang w:eastAsia="en-US"/>
        </w:rPr>
      </w:pPr>
      <w:r w:rsidRPr="009B7822">
        <w:rPr>
          <w:rFonts w:hint="cs"/>
          <w:rtl/>
          <w:lang w:eastAsia="en-US"/>
        </w:rPr>
        <w:t>שם מלא ______________ ת.ז ______________חותמת________ חתימה ____________.</w:t>
      </w:r>
    </w:p>
    <w:p w14:paraId="000BAC3B" w14:textId="61086EE9" w:rsidR="00A74AEB" w:rsidRPr="009B7822" w:rsidRDefault="00A45823" w:rsidP="006C3491">
      <w:pPr>
        <w:pStyle w:val="8"/>
        <w:spacing w:line="276" w:lineRule="auto"/>
        <w:rPr>
          <w:rtl/>
        </w:rPr>
      </w:pPr>
      <w:bookmarkStart w:id="233" w:name="נספח_ניסיון_מציע_וצוות"/>
      <w:r w:rsidRPr="009B7822">
        <w:rPr>
          <w:rFonts w:hint="eastAsia"/>
          <w:rtl/>
        </w:rPr>
        <w:t>נספח</w:t>
      </w:r>
      <w:r w:rsidRPr="009B7822">
        <w:rPr>
          <w:rtl/>
        </w:rPr>
        <w:t xml:space="preserve"> </w:t>
      </w:r>
      <w:r w:rsidR="00DF2109" w:rsidRPr="003C5AFF">
        <w:rPr>
          <w:rFonts w:hint="cs"/>
          <w:rtl/>
        </w:rPr>
        <w:t>1</w:t>
      </w:r>
      <w:r w:rsidR="00892DC4">
        <w:rPr>
          <w:rFonts w:hint="cs"/>
          <w:rtl/>
        </w:rPr>
        <w:t>3</w:t>
      </w:r>
      <w:bookmarkEnd w:id="233"/>
      <w:r w:rsidRPr="009B7822">
        <w:rPr>
          <w:rtl/>
        </w:rPr>
        <w:t xml:space="preserve"> </w:t>
      </w:r>
      <w:r w:rsidRPr="009B7822">
        <w:rPr>
          <w:rtl/>
        </w:rPr>
        <w:tab/>
      </w:r>
      <w:bookmarkStart w:id="234" w:name="נספח_ניסיון_מציע_וצוות_כותרת"/>
      <w:r w:rsidR="00A74AEB" w:rsidRPr="009B7822">
        <w:rPr>
          <w:rFonts w:hint="eastAsia"/>
          <w:rtl/>
        </w:rPr>
        <w:t>ניסיון</w:t>
      </w:r>
      <w:r w:rsidR="00A74AEB" w:rsidRPr="009B7822">
        <w:rPr>
          <w:rtl/>
        </w:rPr>
        <w:t xml:space="preserve"> </w:t>
      </w:r>
      <w:r w:rsidR="00A74AEB" w:rsidRPr="009B7822">
        <w:rPr>
          <w:rFonts w:hint="eastAsia"/>
          <w:rtl/>
        </w:rPr>
        <w:t>המציע</w:t>
      </w:r>
      <w:r w:rsidR="00A74AEB" w:rsidRPr="009B7822">
        <w:rPr>
          <w:rtl/>
        </w:rPr>
        <w:t xml:space="preserve"> </w:t>
      </w:r>
      <w:r w:rsidR="009C28FA" w:rsidRPr="009B7822">
        <w:rPr>
          <w:rFonts w:hint="eastAsia"/>
          <w:rtl/>
        </w:rPr>
        <w:t>והמלצות</w:t>
      </w:r>
      <w:r w:rsidR="009C28FA" w:rsidRPr="009B7822">
        <w:rPr>
          <w:rtl/>
        </w:rPr>
        <w:t xml:space="preserve"> </w:t>
      </w:r>
      <w:r w:rsidR="00A74AEB" w:rsidRPr="009B7822">
        <w:rPr>
          <w:rFonts w:hint="eastAsia"/>
          <w:rtl/>
        </w:rPr>
        <w:t>לבדיקת</w:t>
      </w:r>
      <w:r w:rsidR="00A74AEB" w:rsidRPr="009B7822">
        <w:rPr>
          <w:rtl/>
        </w:rPr>
        <w:t xml:space="preserve"> </w:t>
      </w:r>
      <w:r w:rsidR="00A74AEB" w:rsidRPr="009B7822">
        <w:rPr>
          <w:rFonts w:hint="eastAsia"/>
          <w:rtl/>
        </w:rPr>
        <w:t>עמידה</w:t>
      </w:r>
      <w:r w:rsidR="00A74AEB" w:rsidRPr="009B7822">
        <w:rPr>
          <w:rtl/>
        </w:rPr>
        <w:t xml:space="preserve"> </w:t>
      </w:r>
      <w:r w:rsidR="00A74AEB" w:rsidRPr="009B7822">
        <w:rPr>
          <w:rFonts w:hint="eastAsia"/>
          <w:rtl/>
        </w:rPr>
        <w:t>בתנאי</w:t>
      </w:r>
      <w:r w:rsidR="00A74AEB" w:rsidRPr="009B7822">
        <w:rPr>
          <w:rtl/>
        </w:rPr>
        <w:t xml:space="preserve"> </w:t>
      </w:r>
      <w:r w:rsidR="00A74AEB" w:rsidRPr="009B7822">
        <w:rPr>
          <w:rFonts w:hint="eastAsia"/>
          <w:rtl/>
        </w:rPr>
        <w:t>הסף</w:t>
      </w:r>
      <w:r w:rsidR="00A74AEB" w:rsidRPr="009B7822">
        <w:rPr>
          <w:rtl/>
        </w:rPr>
        <w:t xml:space="preserve"> </w:t>
      </w:r>
      <w:bookmarkEnd w:id="222"/>
      <w:bookmarkEnd w:id="223"/>
      <w:bookmarkEnd w:id="224"/>
      <w:bookmarkEnd w:id="225"/>
      <w:bookmarkEnd w:id="234"/>
    </w:p>
    <w:p w14:paraId="5ADB0E67" w14:textId="77777777" w:rsidR="00D47745" w:rsidRPr="009B7822" w:rsidRDefault="00D47745" w:rsidP="006C3491">
      <w:pPr>
        <w:pStyle w:val="HNormal"/>
        <w:spacing w:after="0" w:line="276" w:lineRule="auto"/>
        <w:rPr>
          <w:rFonts w:cs="David"/>
          <w:color w:val="000000"/>
          <w:rtl/>
          <w:lang w:eastAsia="en-US"/>
        </w:rPr>
      </w:pPr>
      <w:r w:rsidRPr="009B7822">
        <w:rPr>
          <w:rFonts w:cs="David" w:hint="cs"/>
          <w:color w:val="000000"/>
          <w:rtl/>
          <w:lang w:eastAsia="en-US"/>
        </w:rPr>
        <w:t>אני הח"מ ____________________, ת.ז. ___________, לאחר שהוזהרתי, כי עלי לומר את האמת וכי אהיה צפוי/ה לעונשים הקבועים בחוק אם לא אעשה כן, מצהיר/ה בזה כדלקמן:</w:t>
      </w:r>
    </w:p>
    <w:p w14:paraId="20C45D63" w14:textId="77777777" w:rsidR="00D47745" w:rsidRPr="009B7822" w:rsidRDefault="00D47745" w:rsidP="006C3491">
      <w:pPr>
        <w:pStyle w:val="HNormal"/>
        <w:spacing w:after="0" w:line="276" w:lineRule="auto"/>
        <w:rPr>
          <w:rFonts w:cs="David"/>
          <w:color w:val="000000"/>
          <w:rtl/>
          <w:lang w:eastAsia="en-US"/>
        </w:rPr>
      </w:pPr>
    </w:p>
    <w:p w14:paraId="283F6985" w14:textId="340FE011" w:rsidR="00D47745" w:rsidRPr="009B7822" w:rsidRDefault="00D47745" w:rsidP="006C3491">
      <w:pPr>
        <w:pStyle w:val="HNormal"/>
        <w:spacing w:after="0"/>
        <w:rPr>
          <w:rFonts w:cs="David"/>
          <w:color w:val="000000"/>
          <w:rtl/>
          <w:lang w:eastAsia="en-US"/>
        </w:rPr>
      </w:pPr>
      <w:r w:rsidRPr="009B7822">
        <w:rPr>
          <w:rFonts w:cs="David" w:hint="cs"/>
          <w:color w:val="000000"/>
          <w:rtl/>
          <w:lang w:eastAsia="en-US"/>
        </w:rPr>
        <w:t>הנני נותן/נת תצהיר זה בשם ______________________</w:t>
      </w:r>
      <w:r w:rsidRPr="009B7822">
        <w:rPr>
          <w:rFonts w:cs="David" w:hint="cs"/>
          <w:color w:val="000000"/>
          <w:sz w:val="24"/>
          <w:rtl/>
          <w:lang w:eastAsia="en-US"/>
        </w:rPr>
        <w:t xml:space="preserve">__, שהוא המציע (להלן </w:t>
      </w:r>
      <w:r w:rsidRPr="009B7822">
        <w:rPr>
          <w:rFonts w:cs="David"/>
          <w:color w:val="000000"/>
          <w:sz w:val="24"/>
          <w:rtl/>
          <w:lang w:eastAsia="en-US"/>
        </w:rPr>
        <w:t>–</w:t>
      </w:r>
      <w:r w:rsidRPr="009B7822">
        <w:rPr>
          <w:rFonts w:cs="David" w:hint="cs"/>
          <w:color w:val="000000"/>
          <w:sz w:val="24"/>
          <w:rtl/>
          <w:lang w:eastAsia="en-US"/>
        </w:rPr>
        <w:t xml:space="preserve"> "המציע"), המבקש להתקשר עם </w:t>
      </w:r>
      <w:r w:rsidR="000D5189" w:rsidRPr="009B7822">
        <w:rPr>
          <w:rFonts w:cs="David"/>
          <w:color w:val="000000"/>
          <w:sz w:val="24"/>
          <w:rtl/>
          <w:lang w:eastAsia="en-US"/>
        </w:rPr>
        <w:t>משרד החקלאות ופיתוח הכפר</w:t>
      </w:r>
      <w:r w:rsidRPr="009B7822">
        <w:rPr>
          <w:rFonts w:cs="David"/>
          <w:color w:val="000000"/>
          <w:sz w:val="24"/>
          <w:rtl/>
          <w:lang w:eastAsia="en-US"/>
        </w:rPr>
        <w:t>–</w:t>
      </w:r>
      <w:r w:rsidRPr="009B7822">
        <w:rPr>
          <w:rFonts w:cs="David" w:hint="cs"/>
          <w:color w:val="000000"/>
          <w:sz w:val="24"/>
          <w:rtl/>
          <w:lang w:eastAsia="en-US"/>
        </w:rPr>
        <w:t xml:space="preserve"> </w:t>
      </w:r>
      <w:r w:rsidRPr="009B7822">
        <w:rPr>
          <w:rFonts w:cs="David" w:hint="cs"/>
          <w:rtl/>
        </w:rPr>
        <w:t xml:space="preserve">במסגרת </w:t>
      </w:r>
      <w:r w:rsidR="00430EAA" w:rsidRPr="009B7822">
        <w:rPr>
          <w:rFonts w:cs="David" w:hint="cs"/>
          <w:b/>
          <w:bCs/>
          <w:rtl/>
        </w:rPr>
        <w:t xml:space="preserve">פומבי </w:t>
      </w:r>
      <w:r w:rsidRPr="009B7822">
        <w:rPr>
          <w:rFonts w:cs="David" w:hint="cs"/>
          <w:b/>
          <w:bCs/>
          <w:rtl/>
        </w:rPr>
        <w:t xml:space="preserve">מס' </w:t>
      </w:r>
      <w:r w:rsidR="003047D4" w:rsidRPr="009B7822">
        <w:rPr>
          <w:rFonts w:cs="David" w:hint="cs"/>
          <w:b/>
          <w:bCs/>
          <w:rtl/>
        </w:rPr>
        <w:t>76</w:t>
      </w:r>
      <w:r w:rsidR="00CD49EA" w:rsidRPr="009B7822">
        <w:rPr>
          <w:rFonts w:cs="David" w:hint="cs"/>
          <w:b/>
          <w:bCs/>
          <w:rtl/>
        </w:rPr>
        <w:t xml:space="preserve">/2018  </w:t>
      </w:r>
      <w:r w:rsidR="008A3AEB">
        <w:rPr>
          <w:rFonts w:cs="David" w:hint="cs"/>
          <w:b/>
          <w:bCs/>
          <w:rtl/>
        </w:rPr>
        <w:t>לאספקת מכשור</w:t>
      </w:r>
      <w:r w:rsidR="00271045" w:rsidRPr="009B7822">
        <w:rPr>
          <w:rFonts w:cs="David" w:hint="cs"/>
          <w:b/>
          <w:bCs/>
          <w:rtl/>
        </w:rPr>
        <w:t xml:space="preserve"> </w:t>
      </w:r>
      <w:r w:rsidR="00BB32AC" w:rsidRPr="009B7822">
        <w:rPr>
          <w:rFonts w:cs="David" w:hint="cs"/>
          <w:b/>
          <w:bCs/>
          <w:rtl/>
        </w:rPr>
        <w:t>ציוד מעבדתי</w:t>
      </w:r>
      <w:r w:rsidRPr="00855F39">
        <w:rPr>
          <w:rFonts w:cs="David" w:hint="cs"/>
          <w:color w:val="000000"/>
          <w:sz w:val="24"/>
          <w:rtl/>
        </w:rPr>
        <w:t>.</w:t>
      </w:r>
    </w:p>
    <w:p w14:paraId="23BFE2E4" w14:textId="77777777" w:rsidR="00D47745" w:rsidRPr="009B7822" w:rsidRDefault="00D47745" w:rsidP="006C3491">
      <w:pPr>
        <w:pStyle w:val="HNormal"/>
        <w:spacing w:after="0" w:line="276" w:lineRule="auto"/>
        <w:rPr>
          <w:rFonts w:cs="David"/>
          <w:color w:val="000000"/>
          <w:rtl/>
          <w:lang w:eastAsia="en-US"/>
        </w:rPr>
      </w:pPr>
    </w:p>
    <w:p w14:paraId="13701AEC" w14:textId="77777777" w:rsidR="00D47745" w:rsidRPr="009B7822" w:rsidRDefault="00D47745" w:rsidP="006C3491">
      <w:pPr>
        <w:pStyle w:val="HNormal"/>
        <w:spacing w:after="0"/>
        <w:rPr>
          <w:rFonts w:cs="David"/>
          <w:color w:val="000000"/>
          <w:rtl/>
          <w:lang w:eastAsia="en-US"/>
        </w:rPr>
      </w:pPr>
      <w:r w:rsidRPr="009B7822">
        <w:rPr>
          <w:rFonts w:cs="David" w:hint="cs"/>
          <w:color w:val="000000"/>
          <w:rtl/>
          <w:lang w:eastAsia="en-US"/>
        </w:rPr>
        <w:t>אני מצהיר/ה, כי הנני מוסמך/ת לתת תצהיר זה בשם המציע.</w:t>
      </w:r>
    </w:p>
    <w:p w14:paraId="0E55319B" w14:textId="4D3DDD1A" w:rsidR="00736736" w:rsidRPr="009B7822" w:rsidRDefault="00736736" w:rsidP="006C3491">
      <w:pPr>
        <w:spacing w:line="276" w:lineRule="auto"/>
        <w:rPr>
          <w:b/>
          <w:bCs/>
          <w:u w:val="single"/>
          <w:rtl/>
        </w:rPr>
      </w:pPr>
      <w:r w:rsidRPr="009B7822">
        <w:rPr>
          <w:rFonts w:hint="eastAsia"/>
          <w:b/>
          <w:bCs/>
          <w:u w:val="single"/>
          <w:rtl/>
        </w:rPr>
        <w:t>הער</w:t>
      </w:r>
      <w:r w:rsidRPr="009B7822">
        <w:rPr>
          <w:rFonts w:hint="cs"/>
          <w:b/>
          <w:bCs/>
          <w:u w:val="single"/>
          <w:rtl/>
        </w:rPr>
        <w:t>ה</w:t>
      </w:r>
      <w:r w:rsidRPr="009B7822">
        <w:rPr>
          <w:b/>
          <w:bCs/>
          <w:u w:val="single"/>
          <w:rtl/>
        </w:rPr>
        <w:t xml:space="preserve"> </w:t>
      </w:r>
      <w:r w:rsidRPr="009B7822">
        <w:rPr>
          <w:rFonts w:hint="eastAsia"/>
          <w:b/>
          <w:bCs/>
          <w:u w:val="single"/>
          <w:rtl/>
        </w:rPr>
        <w:t>כללי</w:t>
      </w:r>
      <w:r w:rsidRPr="009B7822">
        <w:rPr>
          <w:rFonts w:hint="cs"/>
          <w:b/>
          <w:bCs/>
          <w:u w:val="single"/>
          <w:rtl/>
        </w:rPr>
        <w:t>ת</w:t>
      </w:r>
      <w:r w:rsidRPr="009B7822">
        <w:rPr>
          <w:b/>
          <w:bCs/>
          <w:rtl/>
        </w:rPr>
        <w:t>:</w:t>
      </w:r>
      <w:r w:rsidRPr="009B7822">
        <w:rPr>
          <w:rFonts w:hint="cs"/>
          <w:b/>
          <w:bCs/>
          <w:rtl/>
        </w:rPr>
        <w:t xml:space="preserve"> </w:t>
      </w:r>
      <w:r w:rsidRPr="009B7822">
        <w:rPr>
          <w:rFonts w:hint="eastAsia"/>
          <w:b/>
          <w:bCs/>
          <w:color w:val="000000"/>
          <w:rtl/>
        </w:rPr>
        <w:t>בעת</w:t>
      </w:r>
      <w:r w:rsidRPr="009B7822">
        <w:rPr>
          <w:b/>
          <w:bCs/>
          <w:color w:val="000000"/>
          <w:rtl/>
        </w:rPr>
        <w:t xml:space="preserve"> מילוי הטבלאות ביחס למציע ניתן להוסיף שורות, ככל הנדרש, כל זמן שכל שורה כוללת את כל העמודות </w:t>
      </w:r>
      <w:r w:rsidRPr="009B7822">
        <w:rPr>
          <w:rFonts w:hint="eastAsia"/>
          <w:b/>
          <w:bCs/>
          <w:color w:val="000000"/>
          <w:rtl/>
        </w:rPr>
        <w:t>הנדרשות</w:t>
      </w:r>
      <w:r w:rsidRPr="009B7822">
        <w:rPr>
          <w:b/>
          <w:bCs/>
          <w:color w:val="000000"/>
          <w:rtl/>
        </w:rPr>
        <w:t>.</w:t>
      </w:r>
      <w:r w:rsidR="00F365D0" w:rsidRPr="009B7822">
        <w:rPr>
          <w:rtl/>
        </w:rPr>
        <w:t xml:space="preserve"> </w:t>
      </w:r>
      <w:r w:rsidR="00F365D0" w:rsidRPr="009B7822">
        <w:rPr>
          <w:b/>
          <w:bCs/>
          <w:u w:val="single"/>
          <w:rtl/>
        </w:rPr>
        <w:t>מובהר בזה כי, בדיקת עמידת</w:t>
      </w:r>
      <w:r w:rsidR="00F365D0" w:rsidRPr="009B7822">
        <w:rPr>
          <w:rFonts w:hint="cs"/>
          <w:b/>
          <w:bCs/>
          <w:u w:val="single"/>
          <w:rtl/>
        </w:rPr>
        <w:t>ו</w:t>
      </w:r>
      <w:r w:rsidR="00F365D0" w:rsidRPr="009B7822">
        <w:rPr>
          <w:b/>
          <w:bCs/>
          <w:u w:val="single"/>
          <w:rtl/>
        </w:rPr>
        <w:t xml:space="preserve"> של </w:t>
      </w:r>
      <w:r w:rsidR="00F365D0" w:rsidRPr="009B7822">
        <w:rPr>
          <w:rFonts w:hint="cs"/>
          <w:b/>
          <w:bCs/>
          <w:u w:val="single"/>
          <w:rtl/>
        </w:rPr>
        <w:t>המציע</w:t>
      </w:r>
      <w:r w:rsidR="00F365D0" w:rsidRPr="009B7822">
        <w:rPr>
          <w:b/>
          <w:bCs/>
          <w:u w:val="single"/>
          <w:rtl/>
        </w:rPr>
        <w:t xml:space="preserve"> בתנאי הסף על סמך הנתונים המפורטים בטבלאות המצורפות.</w:t>
      </w:r>
    </w:p>
    <w:p w14:paraId="755CC2CC" w14:textId="77777777" w:rsidR="00485BD9" w:rsidRPr="009B7822" w:rsidRDefault="00A9455E" w:rsidP="006C3491">
      <w:pPr>
        <w:pStyle w:val="HNormal"/>
        <w:numPr>
          <w:ilvl w:val="0"/>
          <w:numId w:val="17"/>
        </w:numPr>
        <w:spacing w:after="0" w:line="360" w:lineRule="auto"/>
        <w:rPr>
          <w:rFonts w:cs="David"/>
          <w:b/>
          <w:bCs/>
          <w:sz w:val="24"/>
          <w:u w:val="single"/>
        </w:rPr>
      </w:pPr>
      <w:r w:rsidRPr="009B7822">
        <w:rPr>
          <w:rFonts w:cs="David" w:hint="cs"/>
          <w:b/>
          <w:bCs/>
          <w:sz w:val="24"/>
          <w:u w:val="single"/>
          <w:rtl/>
        </w:rPr>
        <w:t xml:space="preserve">ניסיון </w:t>
      </w:r>
      <w:r w:rsidR="00436B89" w:rsidRPr="009B7822">
        <w:rPr>
          <w:rFonts w:cs="David" w:hint="cs"/>
          <w:b/>
          <w:bCs/>
          <w:sz w:val="24"/>
          <w:u w:val="single"/>
          <w:rtl/>
        </w:rPr>
        <w:t>המציע</w:t>
      </w:r>
    </w:p>
    <w:p w14:paraId="02AA14DC" w14:textId="2F8D0A19" w:rsidR="00485BD9" w:rsidRPr="009B7822" w:rsidRDefault="00485BD9" w:rsidP="006C3491">
      <w:pPr>
        <w:pStyle w:val="afc"/>
        <w:numPr>
          <w:ilvl w:val="1"/>
          <w:numId w:val="17"/>
        </w:numPr>
        <w:bidi/>
        <w:ind w:left="935" w:hanging="575"/>
        <w:contextualSpacing w:val="0"/>
      </w:pPr>
      <w:r w:rsidRPr="009B7822">
        <w:rPr>
          <w:rFonts w:hint="cs"/>
          <w:rtl/>
        </w:rPr>
        <w:t xml:space="preserve">המציע עומד בתנאי הסף </w:t>
      </w:r>
      <w:proofErr w:type="spellStart"/>
      <w:r w:rsidRPr="009B7822">
        <w:rPr>
          <w:rFonts w:hint="cs"/>
          <w:rtl/>
        </w:rPr>
        <w:t>לנסיון</w:t>
      </w:r>
      <w:proofErr w:type="spellEnd"/>
      <w:r w:rsidRPr="009B7822">
        <w:rPr>
          <w:rFonts w:hint="cs"/>
          <w:rtl/>
        </w:rPr>
        <w:t xml:space="preserve"> כמפורט בסעי</w:t>
      </w:r>
      <w:r w:rsidR="00A9455E" w:rsidRPr="009B7822">
        <w:rPr>
          <w:rFonts w:hint="cs"/>
          <w:rtl/>
        </w:rPr>
        <w:t xml:space="preserve">ף </w:t>
      </w:r>
      <w:r w:rsidR="00374388">
        <w:rPr>
          <w:rFonts w:hint="cs"/>
          <w:rtl/>
        </w:rPr>
        <w:t xml:space="preserve">2.2.1 </w:t>
      </w:r>
      <w:r w:rsidR="00912097" w:rsidRPr="009B7822">
        <w:rPr>
          <w:rFonts w:hint="cs"/>
          <w:rtl/>
        </w:rPr>
        <w:t xml:space="preserve"> </w:t>
      </w:r>
      <w:r w:rsidRPr="009B7822">
        <w:rPr>
          <w:rFonts w:hint="cs"/>
          <w:rtl/>
        </w:rPr>
        <w:t>למכרז.</w:t>
      </w:r>
    </w:p>
    <w:p w14:paraId="51EEDC11" w14:textId="77777777" w:rsidR="00485BD9" w:rsidRPr="009B7822" w:rsidRDefault="00485BD9" w:rsidP="006C3491">
      <w:pPr>
        <w:pStyle w:val="afc"/>
        <w:numPr>
          <w:ilvl w:val="1"/>
          <w:numId w:val="17"/>
        </w:numPr>
        <w:bidi/>
        <w:ind w:left="935" w:hanging="575"/>
        <w:contextualSpacing w:val="0"/>
        <w:rPr>
          <w:rFonts w:asciiTheme="majorBidi" w:hAnsiTheme="majorBidi"/>
          <w:b/>
          <w:bCs/>
        </w:rPr>
      </w:pPr>
      <w:r w:rsidRPr="009B7822">
        <w:rPr>
          <w:rFonts w:hint="cs"/>
          <w:b/>
          <w:bCs/>
          <w:rtl/>
        </w:rPr>
        <w:t>על המציע למלא בטבלה שלהלן את ניסיונו ב</w:t>
      </w:r>
      <w:r w:rsidR="00C43B98" w:rsidRPr="009B7822">
        <w:rPr>
          <w:rFonts w:hint="cs"/>
          <w:b/>
          <w:bCs/>
          <w:rtl/>
        </w:rPr>
        <w:t>[להשלים]</w:t>
      </w:r>
      <w:r w:rsidR="00395E8E" w:rsidRPr="009B7822">
        <w:rPr>
          <w:rFonts w:asciiTheme="majorBidi" w:hAnsiTheme="majorBidi"/>
          <w:b/>
          <w:bCs/>
          <w:rtl/>
        </w:rPr>
        <w:t xml:space="preserve"> (סעיף</w:t>
      </w:r>
      <w:r w:rsidR="00C43B98" w:rsidRPr="009B7822">
        <w:rPr>
          <w:rFonts w:asciiTheme="majorBidi" w:hAnsiTheme="majorBidi" w:hint="cs"/>
          <w:b/>
          <w:bCs/>
          <w:rtl/>
        </w:rPr>
        <w:t xml:space="preserve"> </w:t>
      </w:r>
      <w:r w:rsidR="00C43B98" w:rsidRPr="009B7822">
        <w:rPr>
          <w:rFonts w:asciiTheme="majorBidi" w:hAnsiTheme="majorBidi" w:hint="cs"/>
          <w:b/>
          <w:bCs/>
        </w:rPr>
        <w:t>X</w:t>
      </w:r>
      <w:r w:rsidR="00395E8E" w:rsidRPr="009B7822">
        <w:rPr>
          <w:rFonts w:asciiTheme="majorBidi" w:hAnsiTheme="majorBidi"/>
          <w:b/>
          <w:bCs/>
          <w:rtl/>
        </w:rPr>
        <w:t xml:space="preserve"> למכרז</w:t>
      </w:r>
      <w:r w:rsidR="00C43B98" w:rsidRPr="009B7822">
        <w:rPr>
          <w:rFonts w:asciiTheme="majorBidi" w:hAnsiTheme="majorBidi" w:hint="cs"/>
          <w:b/>
          <w:bCs/>
          <w:rtl/>
        </w:rPr>
        <w:t>)</w:t>
      </w:r>
    </w:p>
    <w:tbl>
      <w:tblPr>
        <w:bidiVisual/>
        <w:tblW w:w="0" w:type="auto"/>
        <w:jc w:val="right"/>
        <w:tblBorders>
          <w:top w:val="single" w:sz="4" w:space="0" w:color="auto"/>
        </w:tblBorders>
        <w:tblLook w:val="0000" w:firstRow="0" w:lastRow="0" w:firstColumn="0" w:lastColumn="0" w:noHBand="0" w:noVBand="0"/>
      </w:tblPr>
      <w:tblGrid>
        <w:gridCol w:w="1330"/>
        <w:gridCol w:w="2057"/>
        <w:gridCol w:w="2914"/>
        <w:gridCol w:w="848"/>
        <w:gridCol w:w="797"/>
        <w:gridCol w:w="1398"/>
      </w:tblGrid>
      <w:tr w:rsidR="00091509" w:rsidRPr="009B7822" w14:paraId="5EA1E7A3" w14:textId="77777777" w:rsidTr="00C43B98">
        <w:trPr>
          <w:trHeight w:val="100"/>
          <w:tblHeader/>
          <w:jc w:val="right"/>
        </w:trPr>
        <w:tc>
          <w:tcPr>
            <w:tcW w:w="0" w:type="auto"/>
            <w:vMerge w:val="restart"/>
            <w:tcBorders>
              <w:top w:val="single" w:sz="4" w:space="0" w:color="auto"/>
              <w:left w:val="single" w:sz="4" w:space="0" w:color="auto"/>
              <w:right w:val="single" w:sz="4" w:space="0" w:color="auto"/>
            </w:tcBorders>
            <w:shd w:val="clear" w:color="auto" w:fill="E6E6E6"/>
            <w:vAlign w:val="center"/>
          </w:tcPr>
          <w:p w14:paraId="537D4F18" w14:textId="77777777" w:rsidR="00091509" w:rsidRPr="009B7822" w:rsidRDefault="00091509" w:rsidP="006C3491">
            <w:pPr>
              <w:spacing w:line="240" w:lineRule="auto"/>
              <w:jc w:val="center"/>
              <w:rPr>
                <w:b/>
                <w:bCs/>
                <w:szCs w:val="20"/>
                <w:rtl/>
              </w:rPr>
            </w:pPr>
            <w:r w:rsidRPr="009B7822">
              <w:rPr>
                <w:b/>
                <w:bCs/>
                <w:szCs w:val="20"/>
                <w:rtl/>
              </w:rPr>
              <w:t xml:space="preserve">שם </w:t>
            </w:r>
            <w:r w:rsidRPr="009B7822">
              <w:rPr>
                <w:rFonts w:hint="cs"/>
                <w:b/>
                <w:bCs/>
                <w:szCs w:val="20"/>
                <w:rtl/>
              </w:rPr>
              <w:t>הגוף / הארגון לו ניתן השירות</w:t>
            </w:r>
          </w:p>
        </w:tc>
        <w:tc>
          <w:tcPr>
            <w:tcW w:w="0" w:type="auto"/>
            <w:vMerge w:val="restart"/>
            <w:tcBorders>
              <w:top w:val="single" w:sz="4" w:space="0" w:color="auto"/>
              <w:left w:val="single" w:sz="4" w:space="0" w:color="auto"/>
              <w:right w:val="single" w:sz="4" w:space="0" w:color="auto"/>
            </w:tcBorders>
            <w:shd w:val="clear" w:color="auto" w:fill="E6E6E6"/>
            <w:vAlign w:val="center"/>
          </w:tcPr>
          <w:p w14:paraId="0950312D" w14:textId="77777777" w:rsidR="00091509" w:rsidRPr="009B7822" w:rsidRDefault="00091509" w:rsidP="006C3491">
            <w:pPr>
              <w:spacing w:line="240" w:lineRule="auto"/>
              <w:jc w:val="center"/>
              <w:rPr>
                <w:b/>
                <w:bCs/>
                <w:szCs w:val="20"/>
                <w:rtl/>
              </w:rPr>
            </w:pPr>
            <w:r w:rsidRPr="009B7822">
              <w:rPr>
                <w:rFonts w:hint="cs"/>
                <w:b/>
                <w:bCs/>
                <w:szCs w:val="20"/>
                <w:rtl/>
              </w:rPr>
              <w:t>פרטים בדבר השירותים או מהות השירות שניתן על-ידי המציע</w:t>
            </w:r>
          </w:p>
        </w:tc>
        <w:tc>
          <w:tcPr>
            <w:tcW w:w="0" w:type="auto"/>
            <w:vMerge w:val="restart"/>
            <w:tcBorders>
              <w:top w:val="single" w:sz="4" w:space="0" w:color="auto"/>
              <w:left w:val="single" w:sz="4" w:space="0" w:color="auto"/>
              <w:right w:val="single" w:sz="4" w:space="0" w:color="auto"/>
            </w:tcBorders>
            <w:shd w:val="clear" w:color="auto" w:fill="E6E6E6"/>
          </w:tcPr>
          <w:p w14:paraId="647B3C93" w14:textId="77777777" w:rsidR="00091509" w:rsidRPr="009B7822" w:rsidRDefault="00091509" w:rsidP="006C3491">
            <w:pPr>
              <w:spacing w:line="240" w:lineRule="auto"/>
              <w:jc w:val="center"/>
              <w:rPr>
                <w:b/>
                <w:bCs/>
                <w:szCs w:val="20"/>
                <w:rtl/>
              </w:rPr>
            </w:pPr>
            <w:r w:rsidRPr="009B7822">
              <w:rPr>
                <w:rFonts w:hint="cs"/>
                <w:b/>
                <w:bCs/>
                <w:szCs w:val="20"/>
                <w:rtl/>
              </w:rPr>
              <w:t xml:space="preserve">האם הניסיון מתקיים במציע / בבעל השליטה /מנכ"ל המציע (אם בבעל השליטה / מנכ"ל </w:t>
            </w:r>
            <w:r w:rsidRPr="009B7822">
              <w:rPr>
                <w:b/>
                <w:bCs/>
                <w:szCs w:val="20"/>
                <w:rtl/>
              </w:rPr>
              <w:t>–</w:t>
            </w:r>
            <w:r w:rsidRPr="009B7822">
              <w:rPr>
                <w:rFonts w:hint="cs"/>
                <w:b/>
                <w:bCs/>
                <w:szCs w:val="20"/>
                <w:rtl/>
              </w:rPr>
              <w:t xml:space="preserve"> יש לציין את שמו)</w:t>
            </w:r>
          </w:p>
        </w:tc>
        <w:tc>
          <w:tcPr>
            <w:tcW w:w="0" w:type="auto"/>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66CFBA34" w14:textId="77777777" w:rsidR="00091509" w:rsidRPr="009B7822" w:rsidRDefault="00091509" w:rsidP="006C3491">
            <w:pPr>
              <w:spacing w:line="240" w:lineRule="auto"/>
              <w:jc w:val="center"/>
              <w:rPr>
                <w:b/>
                <w:bCs/>
                <w:szCs w:val="20"/>
                <w:rtl/>
              </w:rPr>
            </w:pPr>
            <w:r w:rsidRPr="009B7822">
              <w:rPr>
                <w:rFonts w:hint="cs"/>
                <w:b/>
                <w:bCs/>
                <w:szCs w:val="20"/>
                <w:rtl/>
              </w:rPr>
              <w:t>שנות מתן השירות</w:t>
            </w:r>
          </w:p>
        </w:tc>
        <w:tc>
          <w:tcPr>
            <w:tcW w:w="0" w:type="auto"/>
            <w:vMerge w:val="restart"/>
            <w:tcBorders>
              <w:top w:val="single" w:sz="4" w:space="0" w:color="auto"/>
              <w:left w:val="single" w:sz="4" w:space="0" w:color="auto"/>
              <w:right w:val="single" w:sz="4" w:space="0" w:color="auto"/>
            </w:tcBorders>
            <w:shd w:val="clear" w:color="auto" w:fill="E6E6E6"/>
            <w:vAlign w:val="center"/>
          </w:tcPr>
          <w:p w14:paraId="4A273ED2" w14:textId="77777777" w:rsidR="00091509" w:rsidRPr="009B7822" w:rsidRDefault="00091509" w:rsidP="006C3491">
            <w:pPr>
              <w:spacing w:line="240" w:lineRule="auto"/>
              <w:jc w:val="center"/>
              <w:rPr>
                <w:b/>
                <w:bCs/>
                <w:szCs w:val="20"/>
                <w:rtl/>
              </w:rPr>
            </w:pPr>
            <w:r w:rsidRPr="009B7822">
              <w:rPr>
                <w:rFonts w:hint="cs"/>
                <w:b/>
                <w:bCs/>
                <w:szCs w:val="20"/>
                <w:rtl/>
              </w:rPr>
              <w:t>שם איש קשר ופרטי התקשרות</w:t>
            </w:r>
          </w:p>
        </w:tc>
      </w:tr>
      <w:tr w:rsidR="00091509" w:rsidRPr="009B7822" w14:paraId="76A2BDF9" w14:textId="77777777" w:rsidTr="00C43B98">
        <w:trPr>
          <w:trHeight w:val="100"/>
          <w:tblHeader/>
          <w:jc w:val="right"/>
        </w:trPr>
        <w:tc>
          <w:tcPr>
            <w:tcW w:w="0" w:type="auto"/>
            <w:vMerge/>
            <w:tcBorders>
              <w:left w:val="single" w:sz="4" w:space="0" w:color="auto"/>
              <w:bottom w:val="single" w:sz="4" w:space="0" w:color="auto"/>
              <w:right w:val="single" w:sz="4" w:space="0" w:color="auto"/>
            </w:tcBorders>
            <w:shd w:val="clear" w:color="auto" w:fill="E6E6E6"/>
          </w:tcPr>
          <w:p w14:paraId="044040E5" w14:textId="77777777" w:rsidR="00091509" w:rsidRPr="009B7822" w:rsidRDefault="00091509" w:rsidP="006C3491">
            <w:pPr>
              <w:spacing w:line="240" w:lineRule="auto"/>
              <w:jc w:val="center"/>
              <w:rPr>
                <w:b/>
                <w:bCs/>
                <w:szCs w:val="20"/>
                <w:rtl/>
              </w:rPr>
            </w:pPr>
          </w:p>
        </w:tc>
        <w:tc>
          <w:tcPr>
            <w:tcW w:w="0" w:type="auto"/>
            <w:vMerge/>
            <w:tcBorders>
              <w:left w:val="single" w:sz="4" w:space="0" w:color="auto"/>
              <w:bottom w:val="single" w:sz="4" w:space="0" w:color="auto"/>
              <w:right w:val="single" w:sz="4" w:space="0" w:color="auto"/>
            </w:tcBorders>
            <w:shd w:val="clear" w:color="auto" w:fill="E6E6E6"/>
          </w:tcPr>
          <w:p w14:paraId="30063B27" w14:textId="77777777" w:rsidR="00091509" w:rsidRPr="009B7822" w:rsidRDefault="00091509" w:rsidP="006C3491">
            <w:pPr>
              <w:spacing w:line="240" w:lineRule="auto"/>
              <w:jc w:val="center"/>
              <w:rPr>
                <w:b/>
                <w:bCs/>
                <w:szCs w:val="20"/>
                <w:rtl/>
              </w:rPr>
            </w:pPr>
          </w:p>
        </w:tc>
        <w:tc>
          <w:tcPr>
            <w:tcW w:w="0" w:type="auto"/>
            <w:vMerge/>
            <w:tcBorders>
              <w:left w:val="single" w:sz="4" w:space="0" w:color="auto"/>
              <w:bottom w:val="single" w:sz="4" w:space="0" w:color="auto"/>
              <w:right w:val="single" w:sz="4" w:space="0" w:color="auto"/>
            </w:tcBorders>
            <w:shd w:val="clear" w:color="auto" w:fill="E6E6E6"/>
          </w:tcPr>
          <w:p w14:paraId="7A181637" w14:textId="77777777" w:rsidR="00091509" w:rsidRPr="009B7822" w:rsidRDefault="00091509" w:rsidP="006C3491">
            <w:pPr>
              <w:spacing w:line="240" w:lineRule="auto"/>
              <w:jc w:val="center"/>
              <w:rPr>
                <w:b/>
                <w:bCs/>
                <w:szCs w:val="20"/>
                <w:rtl/>
              </w:rPr>
            </w:pPr>
          </w:p>
        </w:tc>
        <w:tc>
          <w:tcPr>
            <w:tcW w:w="0" w:type="auto"/>
            <w:tcBorders>
              <w:top w:val="single" w:sz="4" w:space="0" w:color="auto"/>
              <w:left w:val="single" w:sz="4" w:space="0" w:color="auto"/>
              <w:bottom w:val="single" w:sz="4" w:space="0" w:color="auto"/>
              <w:right w:val="single" w:sz="4" w:space="0" w:color="auto"/>
            </w:tcBorders>
            <w:shd w:val="clear" w:color="auto" w:fill="E6E6E6"/>
            <w:vAlign w:val="center"/>
          </w:tcPr>
          <w:p w14:paraId="09192E06" w14:textId="77777777" w:rsidR="00091509" w:rsidRPr="009B7822" w:rsidRDefault="00091509" w:rsidP="006C3491">
            <w:pPr>
              <w:spacing w:line="240" w:lineRule="auto"/>
              <w:jc w:val="center"/>
              <w:rPr>
                <w:b/>
                <w:bCs/>
                <w:szCs w:val="20"/>
                <w:rtl/>
              </w:rPr>
            </w:pPr>
            <w:r w:rsidRPr="009B7822">
              <w:rPr>
                <w:rFonts w:hint="cs"/>
                <w:b/>
                <w:bCs/>
                <w:szCs w:val="20"/>
                <w:rtl/>
              </w:rPr>
              <w:t>מחודש ו</w:t>
            </w:r>
            <w:r w:rsidRPr="009B7822">
              <w:rPr>
                <w:b/>
                <w:bCs/>
                <w:szCs w:val="20"/>
                <w:rtl/>
              </w:rPr>
              <w:t>שנה</w:t>
            </w:r>
          </w:p>
        </w:tc>
        <w:tc>
          <w:tcPr>
            <w:tcW w:w="0" w:type="auto"/>
            <w:tcBorders>
              <w:top w:val="single" w:sz="4" w:space="0" w:color="auto"/>
              <w:left w:val="single" w:sz="4" w:space="0" w:color="auto"/>
              <w:bottom w:val="single" w:sz="4" w:space="0" w:color="auto"/>
              <w:right w:val="single" w:sz="4" w:space="0" w:color="auto"/>
            </w:tcBorders>
            <w:shd w:val="clear" w:color="auto" w:fill="E6E6E6"/>
            <w:vAlign w:val="center"/>
          </w:tcPr>
          <w:p w14:paraId="26076157" w14:textId="77777777" w:rsidR="00091509" w:rsidRPr="009B7822" w:rsidRDefault="00091509" w:rsidP="006C3491">
            <w:pPr>
              <w:spacing w:line="240" w:lineRule="auto"/>
              <w:jc w:val="center"/>
              <w:rPr>
                <w:b/>
                <w:bCs/>
                <w:szCs w:val="20"/>
                <w:rtl/>
              </w:rPr>
            </w:pPr>
            <w:r w:rsidRPr="009B7822">
              <w:rPr>
                <w:b/>
                <w:bCs/>
                <w:szCs w:val="20"/>
                <w:rtl/>
              </w:rPr>
              <w:t xml:space="preserve">עד </w:t>
            </w:r>
            <w:r w:rsidRPr="009B7822">
              <w:rPr>
                <w:rFonts w:hint="cs"/>
                <w:b/>
                <w:bCs/>
                <w:szCs w:val="20"/>
                <w:rtl/>
              </w:rPr>
              <w:t>חודש ו</w:t>
            </w:r>
            <w:r w:rsidRPr="009B7822">
              <w:rPr>
                <w:b/>
                <w:bCs/>
                <w:szCs w:val="20"/>
                <w:rtl/>
              </w:rPr>
              <w:t>שנה</w:t>
            </w:r>
          </w:p>
        </w:tc>
        <w:tc>
          <w:tcPr>
            <w:tcW w:w="0" w:type="auto"/>
            <w:vMerge/>
            <w:tcBorders>
              <w:left w:val="single" w:sz="4" w:space="0" w:color="auto"/>
              <w:bottom w:val="single" w:sz="4" w:space="0" w:color="auto"/>
              <w:right w:val="single" w:sz="4" w:space="0" w:color="auto"/>
            </w:tcBorders>
            <w:shd w:val="clear" w:color="auto" w:fill="E6E6E6"/>
          </w:tcPr>
          <w:p w14:paraId="042E1330" w14:textId="77777777" w:rsidR="00091509" w:rsidRPr="009B7822" w:rsidRDefault="00091509" w:rsidP="006C3491">
            <w:pPr>
              <w:spacing w:line="240" w:lineRule="auto"/>
              <w:jc w:val="center"/>
              <w:rPr>
                <w:b/>
                <w:bCs/>
                <w:szCs w:val="20"/>
                <w:rtl/>
              </w:rPr>
            </w:pPr>
          </w:p>
        </w:tc>
      </w:tr>
      <w:tr w:rsidR="00091509" w:rsidRPr="009B7822" w14:paraId="261AE3CC" w14:textId="77777777" w:rsidTr="00855F39">
        <w:tblPrEx>
          <w:tblBorders>
            <w:left w:val="single" w:sz="4" w:space="0" w:color="auto"/>
            <w:bottom w:val="single" w:sz="4" w:space="0" w:color="auto"/>
            <w:right w:val="single" w:sz="4" w:space="0" w:color="auto"/>
            <w:insideH w:val="single" w:sz="4" w:space="0" w:color="auto"/>
            <w:insideV w:val="single" w:sz="4" w:space="0" w:color="auto"/>
          </w:tblBorders>
        </w:tblPrEx>
        <w:trPr>
          <w:trHeight w:val="56"/>
          <w:jc w:val="right"/>
        </w:trPr>
        <w:tc>
          <w:tcPr>
            <w:tcW w:w="0" w:type="auto"/>
            <w:tcBorders>
              <w:top w:val="single" w:sz="4" w:space="0" w:color="auto"/>
              <w:left w:val="single" w:sz="4" w:space="0" w:color="auto"/>
              <w:bottom w:val="single" w:sz="4" w:space="0" w:color="auto"/>
              <w:right w:val="single" w:sz="4" w:space="0" w:color="auto"/>
            </w:tcBorders>
          </w:tcPr>
          <w:p w14:paraId="5C5EF9BC" w14:textId="77777777" w:rsidR="00091509" w:rsidRPr="009B7822" w:rsidRDefault="00091509" w:rsidP="006C3491">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429F79F0" w14:textId="77777777" w:rsidR="00091509" w:rsidRPr="009B7822" w:rsidRDefault="00091509" w:rsidP="006C3491">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7B15C174" w14:textId="77777777" w:rsidR="00091509" w:rsidRPr="009B7822" w:rsidRDefault="00091509" w:rsidP="006C3491">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0CAB741B" w14:textId="77777777" w:rsidR="00091509" w:rsidRPr="009B7822" w:rsidRDefault="00091509" w:rsidP="006C3491">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2891F81E" w14:textId="77777777" w:rsidR="00091509" w:rsidRPr="009B7822" w:rsidRDefault="00091509" w:rsidP="006C3491">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02E8553E" w14:textId="77777777" w:rsidR="00091509" w:rsidRPr="009B7822" w:rsidRDefault="00091509" w:rsidP="006C3491">
            <w:pPr>
              <w:spacing w:line="240" w:lineRule="auto"/>
              <w:rPr>
                <w:szCs w:val="20"/>
                <w:rtl/>
              </w:rPr>
            </w:pPr>
          </w:p>
        </w:tc>
      </w:tr>
      <w:tr w:rsidR="00091509" w:rsidRPr="009B7822" w14:paraId="5B82EFC3" w14:textId="77777777" w:rsidTr="00C43B98">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0" w:type="auto"/>
            <w:tcBorders>
              <w:top w:val="single" w:sz="4" w:space="0" w:color="auto"/>
              <w:left w:val="single" w:sz="4" w:space="0" w:color="auto"/>
              <w:bottom w:val="single" w:sz="4" w:space="0" w:color="auto"/>
              <w:right w:val="single" w:sz="4" w:space="0" w:color="auto"/>
            </w:tcBorders>
          </w:tcPr>
          <w:p w14:paraId="70A1CC65" w14:textId="77777777" w:rsidR="00091509" w:rsidRPr="009B7822" w:rsidRDefault="00091509" w:rsidP="006C3491">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0A2B33E2" w14:textId="77777777" w:rsidR="00091509" w:rsidRPr="009B7822" w:rsidRDefault="00091509" w:rsidP="006C3491">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36721BE0" w14:textId="77777777" w:rsidR="00091509" w:rsidRPr="009B7822" w:rsidRDefault="00091509" w:rsidP="006C3491">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52A431BF" w14:textId="77777777" w:rsidR="00091509" w:rsidRPr="009B7822" w:rsidRDefault="00091509" w:rsidP="006C3491">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00155045" w14:textId="77777777" w:rsidR="00091509" w:rsidRPr="009B7822" w:rsidRDefault="00091509" w:rsidP="006C3491">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4CB51F69" w14:textId="77777777" w:rsidR="00091509" w:rsidRPr="009B7822" w:rsidRDefault="00091509" w:rsidP="006C3491">
            <w:pPr>
              <w:spacing w:line="240" w:lineRule="auto"/>
              <w:rPr>
                <w:szCs w:val="20"/>
                <w:rtl/>
              </w:rPr>
            </w:pPr>
          </w:p>
        </w:tc>
      </w:tr>
      <w:tr w:rsidR="00091509" w:rsidRPr="009B7822" w14:paraId="39FFB2D0" w14:textId="77777777" w:rsidTr="00C43B98">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0" w:type="auto"/>
            <w:tcBorders>
              <w:top w:val="single" w:sz="4" w:space="0" w:color="auto"/>
              <w:left w:val="single" w:sz="4" w:space="0" w:color="auto"/>
              <w:bottom w:val="single" w:sz="4" w:space="0" w:color="auto"/>
              <w:right w:val="single" w:sz="4" w:space="0" w:color="auto"/>
            </w:tcBorders>
          </w:tcPr>
          <w:p w14:paraId="4934F38A" w14:textId="77777777" w:rsidR="00091509" w:rsidRPr="009B7822" w:rsidRDefault="00091509" w:rsidP="006C3491">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0F6FDDF6" w14:textId="77777777" w:rsidR="00091509" w:rsidRPr="009B7822" w:rsidRDefault="00091509" w:rsidP="006C3491">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51A2DE43" w14:textId="77777777" w:rsidR="00091509" w:rsidRPr="009B7822" w:rsidRDefault="00091509" w:rsidP="006C3491">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70359D82" w14:textId="77777777" w:rsidR="00091509" w:rsidRPr="009B7822" w:rsidRDefault="00091509" w:rsidP="006C3491">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53E87704" w14:textId="77777777" w:rsidR="00091509" w:rsidRPr="009B7822" w:rsidRDefault="00091509" w:rsidP="006C3491">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182AB8C9" w14:textId="77777777" w:rsidR="00091509" w:rsidRPr="009B7822" w:rsidRDefault="00091509" w:rsidP="006C3491">
            <w:pPr>
              <w:spacing w:line="240" w:lineRule="auto"/>
              <w:rPr>
                <w:szCs w:val="20"/>
                <w:rtl/>
              </w:rPr>
            </w:pPr>
          </w:p>
        </w:tc>
      </w:tr>
      <w:tr w:rsidR="00091509" w:rsidRPr="009B7822" w14:paraId="23D2554A" w14:textId="77777777" w:rsidTr="00C43B98">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0" w:type="auto"/>
            <w:tcBorders>
              <w:top w:val="single" w:sz="4" w:space="0" w:color="auto"/>
              <w:left w:val="single" w:sz="4" w:space="0" w:color="auto"/>
              <w:bottom w:val="single" w:sz="4" w:space="0" w:color="auto"/>
              <w:right w:val="single" w:sz="4" w:space="0" w:color="auto"/>
            </w:tcBorders>
          </w:tcPr>
          <w:p w14:paraId="217BAD75" w14:textId="77777777" w:rsidR="00091509" w:rsidRPr="009B7822" w:rsidRDefault="00091509" w:rsidP="006C3491">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20BA1774" w14:textId="77777777" w:rsidR="00091509" w:rsidRPr="009B7822" w:rsidRDefault="00091509" w:rsidP="006C3491">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1E228E97" w14:textId="77777777" w:rsidR="00091509" w:rsidRPr="009B7822" w:rsidRDefault="00091509" w:rsidP="006C3491">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2EC4FB57" w14:textId="77777777" w:rsidR="00091509" w:rsidRPr="009B7822" w:rsidRDefault="00091509" w:rsidP="006C3491">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55EB1331" w14:textId="77777777" w:rsidR="00091509" w:rsidRPr="009B7822" w:rsidRDefault="00091509" w:rsidP="006C3491">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364C2FCB" w14:textId="77777777" w:rsidR="00091509" w:rsidRPr="009B7822" w:rsidRDefault="00091509" w:rsidP="006C3491">
            <w:pPr>
              <w:spacing w:line="240" w:lineRule="auto"/>
              <w:rPr>
                <w:szCs w:val="20"/>
                <w:rtl/>
              </w:rPr>
            </w:pPr>
          </w:p>
        </w:tc>
      </w:tr>
    </w:tbl>
    <w:p w14:paraId="571EC9DA" w14:textId="77777777" w:rsidR="00A9455E" w:rsidRPr="009B7822" w:rsidRDefault="00A9455E" w:rsidP="006C3491">
      <w:pPr>
        <w:pStyle w:val="HNormal"/>
        <w:tabs>
          <w:tab w:val="left" w:leader="underscore" w:pos="8309"/>
        </w:tabs>
        <w:spacing w:after="0"/>
        <w:ind w:left="990"/>
        <w:rPr>
          <w:rFonts w:cs="David"/>
          <w:sz w:val="24"/>
          <w:rtl/>
        </w:rPr>
      </w:pPr>
      <w:r w:rsidRPr="009B7822">
        <w:rPr>
          <w:rFonts w:cs="David" w:hint="cs"/>
          <w:sz w:val="24"/>
          <w:rtl/>
        </w:rPr>
        <w:t>* ניתן להוסיף שורות, ככל הנדרש, כל זמן שכל שורה כוללת את כל העמודות דלעיל.</w:t>
      </w:r>
    </w:p>
    <w:p w14:paraId="59025D9B" w14:textId="77777777" w:rsidR="00C21B6F" w:rsidRPr="009B7822" w:rsidRDefault="00C21B6F" w:rsidP="006C3491">
      <w:pPr>
        <w:pStyle w:val="HNormal"/>
        <w:numPr>
          <w:ilvl w:val="0"/>
          <w:numId w:val="21"/>
        </w:numPr>
        <w:spacing w:after="0" w:line="360" w:lineRule="auto"/>
        <w:rPr>
          <w:rFonts w:cs="David"/>
          <w:b/>
          <w:bCs/>
          <w:sz w:val="24"/>
          <w:u w:val="single"/>
        </w:rPr>
      </w:pPr>
      <w:r w:rsidRPr="009B7822">
        <w:rPr>
          <w:rFonts w:cs="David" w:hint="cs"/>
          <w:b/>
          <w:bCs/>
          <w:sz w:val="24"/>
          <w:u w:val="single"/>
          <w:rtl/>
        </w:rPr>
        <w:t xml:space="preserve">המלצות ביחס למציע </w:t>
      </w:r>
    </w:p>
    <w:p w14:paraId="4ACDF6EC" w14:textId="77777777" w:rsidR="00C21B6F" w:rsidRPr="009B7822" w:rsidRDefault="00A9455E" w:rsidP="006C3491">
      <w:pPr>
        <w:spacing w:line="276" w:lineRule="auto"/>
        <w:ind w:left="360"/>
        <w:rPr>
          <w:b/>
          <w:bCs/>
          <w:rtl/>
        </w:rPr>
      </w:pPr>
      <w:r w:rsidRPr="009B7822">
        <w:rPr>
          <w:rFonts w:hint="cs"/>
          <w:b/>
          <w:bCs/>
          <w:rtl/>
        </w:rPr>
        <w:t>לצרף המלצות בסוף נספח זה</w:t>
      </w:r>
      <w:r w:rsidR="00C21B6F" w:rsidRPr="009B7822">
        <w:rPr>
          <w:rFonts w:hint="cs"/>
          <w:b/>
          <w:bCs/>
          <w:rtl/>
        </w:rPr>
        <w:t xml:space="preserve">: </w:t>
      </w:r>
    </w:p>
    <w:tbl>
      <w:tblPr>
        <w:bidiVisual/>
        <w:tblW w:w="0" w:type="auto"/>
        <w:tblInd w:w="104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58"/>
        <w:gridCol w:w="2336"/>
        <w:gridCol w:w="1274"/>
        <w:gridCol w:w="1119"/>
        <w:gridCol w:w="1163"/>
        <w:gridCol w:w="975"/>
      </w:tblGrid>
      <w:tr w:rsidR="00C21B6F" w:rsidRPr="009B7822" w14:paraId="0A226913" w14:textId="77777777" w:rsidTr="00C43B98">
        <w:trPr>
          <w:cantSplit/>
          <w:tblHeader/>
        </w:trPr>
        <w:tc>
          <w:tcPr>
            <w:tcW w:w="0" w:type="auto"/>
            <w:shd w:val="clear" w:color="auto" w:fill="E6E6E6"/>
            <w:vAlign w:val="center"/>
          </w:tcPr>
          <w:p w14:paraId="5A869FFD" w14:textId="77777777" w:rsidR="00C21B6F" w:rsidRPr="009B7822" w:rsidRDefault="00C21B6F" w:rsidP="006C3491">
            <w:pPr>
              <w:spacing w:line="240" w:lineRule="auto"/>
              <w:jc w:val="center"/>
              <w:rPr>
                <w:b/>
                <w:bCs/>
                <w:szCs w:val="20"/>
              </w:rPr>
            </w:pPr>
            <w:r w:rsidRPr="009B7822">
              <w:rPr>
                <w:rFonts w:hint="cs"/>
                <w:b/>
                <w:bCs/>
                <w:szCs w:val="20"/>
                <w:rtl/>
              </w:rPr>
              <w:t>שם הגוף</w:t>
            </w:r>
          </w:p>
        </w:tc>
        <w:tc>
          <w:tcPr>
            <w:tcW w:w="0" w:type="auto"/>
            <w:shd w:val="clear" w:color="auto" w:fill="E6E6E6"/>
            <w:vAlign w:val="center"/>
          </w:tcPr>
          <w:p w14:paraId="79B48818" w14:textId="77777777" w:rsidR="00C21B6F" w:rsidRPr="009B7822" w:rsidRDefault="00C21B6F" w:rsidP="006C3491">
            <w:pPr>
              <w:spacing w:line="240" w:lineRule="auto"/>
              <w:jc w:val="center"/>
              <w:rPr>
                <w:b/>
                <w:bCs/>
                <w:szCs w:val="20"/>
              </w:rPr>
            </w:pPr>
            <w:r w:rsidRPr="009B7822">
              <w:rPr>
                <w:rFonts w:hint="cs"/>
                <w:b/>
                <w:bCs/>
                <w:szCs w:val="20"/>
                <w:rtl/>
              </w:rPr>
              <w:t>תיאור הפעילות שבוצעה מולו</w:t>
            </w:r>
          </w:p>
        </w:tc>
        <w:tc>
          <w:tcPr>
            <w:tcW w:w="0" w:type="auto"/>
            <w:shd w:val="clear" w:color="auto" w:fill="E6E6E6"/>
            <w:vAlign w:val="center"/>
          </w:tcPr>
          <w:p w14:paraId="1DD60319" w14:textId="77777777" w:rsidR="00C21B6F" w:rsidRPr="009B7822" w:rsidRDefault="00C21B6F" w:rsidP="006C3491">
            <w:pPr>
              <w:spacing w:line="240" w:lineRule="auto"/>
              <w:jc w:val="center"/>
              <w:rPr>
                <w:b/>
                <w:bCs/>
                <w:szCs w:val="20"/>
              </w:rPr>
            </w:pPr>
            <w:r w:rsidRPr="009B7822">
              <w:rPr>
                <w:rFonts w:hint="cs"/>
                <w:b/>
                <w:bCs/>
                <w:szCs w:val="20"/>
                <w:rtl/>
              </w:rPr>
              <w:t>שנות הפעילות</w:t>
            </w:r>
          </w:p>
        </w:tc>
        <w:tc>
          <w:tcPr>
            <w:tcW w:w="0" w:type="auto"/>
            <w:shd w:val="clear" w:color="auto" w:fill="E6E6E6"/>
            <w:vAlign w:val="center"/>
          </w:tcPr>
          <w:p w14:paraId="36418BA8" w14:textId="77777777" w:rsidR="00C21B6F" w:rsidRPr="009B7822" w:rsidRDefault="00C21B6F" w:rsidP="006C3491">
            <w:pPr>
              <w:spacing w:line="240" w:lineRule="auto"/>
              <w:jc w:val="center"/>
              <w:rPr>
                <w:b/>
                <w:bCs/>
                <w:szCs w:val="20"/>
              </w:rPr>
            </w:pPr>
            <w:r w:rsidRPr="009B7822">
              <w:rPr>
                <w:rFonts w:hint="cs"/>
                <w:b/>
                <w:bCs/>
                <w:szCs w:val="20"/>
                <w:rtl/>
              </w:rPr>
              <w:t>שם הממליץ</w:t>
            </w:r>
          </w:p>
        </w:tc>
        <w:tc>
          <w:tcPr>
            <w:tcW w:w="0" w:type="auto"/>
            <w:shd w:val="clear" w:color="auto" w:fill="E6E6E6"/>
            <w:vAlign w:val="center"/>
          </w:tcPr>
          <w:p w14:paraId="0B978101" w14:textId="77777777" w:rsidR="00C21B6F" w:rsidRPr="009B7822" w:rsidRDefault="00C21B6F" w:rsidP="006C3491">
            <w:pPr>
              <w:spacing w:line="240" w:lineRule="auto"/>
              <w:jc w:val="center"/>
              <w:rPr>
                <w:b/>
                <w:bCs/>
                <w:szCs w:val="20"/>
              </w:rPr>
            </w:pPr>
            <w:r w:rsidRPr="009B7822">
              <w:rPr>
                <w:rFonts w:hint="cs"/>
                <w:b/>
                <w:bCs/>
                <w:szCs w:val="20"/>
                <w:rtl/>
              </w:rPr>
              <w:t>טלפון ממליץ</w:t>
            </w:r>
          </w:p>
        </w:tc>
        <w:tc>
          <w:tcPr>
            <w:tcW w:w="0" w:type="auto"/>
            <w:shd w:val="clear" w:color="auto" w:fill="E6E6E6"/>
            <w:vAlign w:val="center"/>
          </w:tcPr>
          <w:p w14:paraId="4E3CB617" w14:textId="77777777" w:rsidR="00C21B6F" w:rsidRPr="009B7822" w:rsidRDefault="00C21B6F" w:rsidP="006C3491">
            <w:pPr>
              <w:spacing w:line="240" w:lineRule="auto"/>
              <w:jc w:val="center"/>
              <w:rPr>
                <w:b/>
                <w:bCs/>
                <w:szCs w:val="20"/>
                <w:rtl/>
              </w:rPr>
            </w:pPr>
            <w:r w:rsidRPr="009B7822">
              <w:rPr>
                <w:rFonts w:hint="cs"/>
                <w:b/>
                <w:bCs/>
                <w:szCs w:val="20"/>
                <w:rtl/>
              </w:rPr>
              <w:t>טלפון נייד</w:t>
            </w:r>
          </w:p>
        </w:tc>
      </w:tr>
      <w:tr w:rsidR="00C21B6F" w:rsidRPr="009B7822" w14:paraId="05E97FDE" w14:textId="77777777" w:rsidTr="00C43B98">
        <w:trPr>
          <w:cantSplit/>
          <w:trHeight w:val="397"/>
        </w:trPr>
        <w:tc>
          <w:tcPr>
            <w:tcW w:w="0" w:type="auto"/>
          </w:tcPr>
          <w:p w14:paraId="6525B3C6" w14:textId="77777777" w:rsidR="00C21B6F" w:rsidRPr="009B7822" w:rsidRDefault="00C21B6F" w:rsidP="006C3491">
            <w:pPr>
              <w:spacing w:line="240" w:lineRule="auto"/>
              <w:rPr>
                <w:szCs w:val="20"/>
              </w:rPr>
            </w:pPr>
          </w:p>
        </w:tc>
        <w:tc>
          <w:tcPr>
            <w:tcW w:w="0" w:type="auto"/>
          </w:tcPr>
          <w:p w14:paraId="726EA3C5" w14:textId="77777777" w:rsidR="00C21B6F" w:rsidRPr="009B7822" w:rsidRDefault="00C21B6F" w:rsidP="006C3491">
            <w:pPr>
              <w:spacing w:line="240" w:lineRule="auto"/>
              <w:rPr>
                <w:szCs w:val="20"/>
              </w:rPr>
            </w:pPr>
          </w:p>
        </w:tc>
        <w:tc>
          <w:tcPr>
            <w:tcW w:w="0" w:type="auto"/>
          </w:tcPr>
          <w:p w14:paraId="198DAB8A" w14:textId="77777777" w:rsidR="00C21B6F" w:rsidRPr="009B7822" w:rsidRDefault="00C21B6F" w:rsidP="006C3491">
            <w:pPr>
              <w:spacing w:line="240" w:lineRule="auto"/>
              <w:rPr>
                <w:szCs w:val="20"/>
              </w:rPr>
            </w:pPr>
          </w:p>
        </w:tc>
        <w:tc>
          <w:tcPr>
            <w:tcW w:w="0" w:type="auto"/>
          </w:tcPr>
          <w:p w14:paraId="6AFA810E" w14:textId="77777777" w:rsidR="00C21B6F" w:rsidRPr="009B7822" w:rsidRDefault="00C21B6F" w:rsidP="006C3491">
            <w:pPr>
              <w:spacing w:line="240" w:lineRule="auto"/>
              <w:rPr>
                <w:szCs w:val="20"/>
              </w:rPr>
            </w:pPr>
          </w:p>
        </w:tc>
        <w:tc>
          <w:tcPr>
            <w:tcW w:w="0" w:type="auto"/>
          </w:tcPr>
          <w:p w14:paraId="2735F192" w14:textId="77777777" w:rsidR="00C21B6F" w:rsidRPr="009B7822" w:rsidRDefault="00C21B6F" w:rsidP="006C3491">
            <w:pPr>
              <w:pStyle w:val="NormalWeb"/>
              <w:spacing w:line="240" w:lineRule="auto"/>
              <w:rPr>
                <w:rFonts w:cs="David"/>
                <w:szCs w:val="20"/>
              </w:rPr>
            </w:pPr>
          </w:p>
        </w:tc>
        <w:tc>
          <w:tcPr>
            <w:tcW w:w="0" w:type="auto"/>
          </w:tcPr>
          <w:p w14:paraId="5B812EB3" w14:textId="77777777" w:rsidR="00C21B6F" w:rsidRPr="009B7822" w:rsidRDefault="00C21B6F" w:rsidP="006C3491">
            <w:pPr>
              <w:pStyle w:val="NormalWeb"/>
              <w:spacing w:line="240" w:lineRule="auto"/>
              <w:rPr>
                <w:rFonts w:cs="David"/>
                <w:szCs w:val="20"/>
              </w:rPr>
            </w:pPr>
          </w:p>
        </w:tc>
      </w:tr>
      <w:tr w:rsidR="00C21B6F" w:rsidRPr="009B7822" w14:paraId="514D14BA" w14:textId="77777777" w:rsidTr="00C43B98">
        <w:trPr>
          <w:cantSplit/>
          <w:trHeight w:val="397"/>
        </w:trPr>
        <w:tc>
          <w:tcPr>
            <w:tcW w:w="0" w:type="auto"/>
          </w:tcPr>
          <w:p w14:paraId="69DB1E45" w14:textId="77777777" w:rsidR="00C21B6F" w:rsidRPr="009B7822" w:rsidRDefault="00C21B6F" w:rsidP="006C3491">
            <w:pPr>
              <w:spacing w:line="240" w:lineRule="auto"/>
              <w:rPr>
                <w:szCs w:val="20"/>
              </w:rPr>
            </w:pPr>
          </w:p>
        </w:tc>
        <w:tc>
          <w:tcPr>
            <w:tcW w:w="0" w:type="auto"/>
          </w:tcPr>
          <w:p w14:paraId="162526DE" w14:textId="77777777" w:rsidR="00C21B6F" w:rsidRPr="009B7822" w:rsidRDefault="00C21B6F" w:rsidP="006C3491">
            <w:pPr>
              <w:spacing w:line="240" w:lineRule="auto"/>
              <w:rPr>
                <w:szCs w:val="20"/>
              </w:rPr>
            </w:pPr>
          </w:p>
        </w:tc>
        <w:tc>
          <w:tcPr>
            <w:tcW w:w="0" w:type="auto"/>
          </w:tcPr>
          <w:p w14:paraId="2A50D869" w14:textId="77777777" w:rsidR="00C21B6F" w:rsidRPr="009B7822" w:rsidRDefault="00C21B6F" w:rsidP="006C3491">
            <w:pPr>
              <w:spacing w:line="240" w:lineRule="auto"/>
              <w:rPr>
                <w:szCs w:val="20"/>
              </w:rPr>
            </w:pPr>
          </w:p>
        </w:tc>
        <w:tc>
          <w:tcPr>
            <w:tcW w:w="0" w:type="auto"/>
          </w:tcPr>
          <w:p w14:paraId="7A8AEBBD" w14:textId="77777777" w:rsidR="00C21B6F" w:rsidRPr="009B7822" w:rsidRDefault="00C21B6F" w:rsidP="006C3491">
            <w:pPr>
              <w:spacing w:line="240" w:lineRule="auto"/>
              <w:rPr>
                <w:szCs w:val="20"/>
              </w:rPr>
            </w:pPr>
          </w:p>
        </w:tc>
        <w:tc>
          <w:tcPr>
            <w:tcW w:w="0" w:type="auto"/>
          </w:tcPr>
          <w:p w14:paraId="3E82A952" w14:textId="77777777" w:rsidR="00C21B6F" w:rsidRPr="009B7822" w:rsidRDefault="00C21B6F" w:rsidP="006C3491">
            <w:pPr>
              <w:spacing w:line="240" w:lineRule="auto"/>
              <w:rPr>
                <w:szCs w:val="20"/>
              </w:rPr>
            </w:pPr>
          </w:p>
        </w:tc>
        <w:tc>
          <w:tcPr>
            <w:tcW w:w="0" w:type="auto"/>
          </w:tcPr>
          <w:p w14:paraId="35A68BC7" w14:textId="77777777" w:rsidR="00C21B6F" w:rsidRPr="009B7822" w:rsidRDefault="00C21B6F" w:rsidP="006C3491">
            <w:pPr>
              <w:spacing w:line="240" w:lineRule="auto"/>
              <w:rPr>
                <w:szCs w:val="20"/>
              </w:rPr>
            </w:pPr>
          </w:p>
        </w:tc>
      </w:tr>
      <w:tr w:rsidR="00A01FF4" w:rsidRPr="009B7822" w14:paraId="2F02C925" w14:textId="77777777" w:rsidTr="00C43B98">
        <w:trPr>
          <w:cantSplit/>
          <w:trHeight w:val="397"/>
        </w:trPr>
        <w:tc>
          <w:tcPr>
            <w:tcW w:w="0" w:type="auto"/>
          </w:tcPr>
          <w:p w14:paraId="15210FB2" w14:textId="77777777" w:rsidR="00A01FF4" w:rsidRPr="009B7822" w:rsidRDefault="00A01FF4" w:rsidP="006C3491">
            <w:pPr>
              <w:spacing w:line="240" w:lineRule="auto"/>
              <w:rPr>
                <w:szCs w:val="20"/>
              </w:rPr>
            </w:pPr>
          </w:p>
        </w:tc>
        <w:tc>
          <w:tcPr>
            <w:tcW w:w="0" w:type="auto"/>
          </w:tcPr>
          <w:p w14:paraId="3063D743" w14:textId="77777777" w:rsidR="00A01FF4" w:rsidRPr="009B7822" w:rsidRDefault="00A01FF4" w:rsidP="006C3491">
            <w:pPr>
              <w:spacing w:line="240" w:lineRule="auto"/>
              <w:rPr>
                <w:szCs w:val="20"/>
              </w:rPr>
            </w:pPr>
          </w:p>
        </w:tc>
        <w:tc>
          <w:tcPr>
            <w:tcW w:w="0" w:type="auto"/>
          </w:tcPr>
          <w:p w14:paraId="0145F6A4" w14:textId="77777777" w:rsidR="00A01FF4" w:rsidRPr="009B7822" w:rsidRDefault="00A01FF4" w:rsidP="006C3491">
            <w:pPr>
              <w:spacing w:line="240" w:lineRule="auto"/>
              <w:rPr>
                <w:szCs w:val="20"/>
              </w:rPr>
            </w:pPr>
          </w:p>
        </w:tc>
        <w:tc>
          <w:tcPr>
            <w:tcW w:w="0" w:type="auto"/>
          </w:tcPr>
          <w:p w14:paraId="7413A820" w14:textId="77777777" w:rsidR="00A01FF4" w:rsidRPr="009B7822" w:rsidRDefault="00A01FF4" w:rsidP="006C3491">
            <w:pPr>
              <w:spacing w:line="240" w:lineRule="auto"/>
              <w:rPr>
                <w:szCs w:val="20"/>
              </w:rPr>
            </w:pPr>
          </w:p>
        </w:tc>
        <w:tc>
          <w:tcPr>
            <w:tcW w:w="0" w:type="auto"/>
          </w:tcPr>
          <w:p w14:paraId="3125B675" w14:textId="77777777" w:rsidR="00A01FF4" w:rsidRPr="009B7822" w:rsidRDefault="00A01FF4" w:rsidP="006C3491">
            <w:pPr>
              <w:spacing w:line="240" w:lineRule="auto"/>
              <w:rPr>
                <w:szCs w:val="20"/>
              </w:rPr>
            </w:pPr>
          </w:p>
        </w:tc>
        <w:tc>
          <w:tcPr>
            <w:tcW w:w="0" w:type="auto"/>
          </w:tcPr>
          <w:p w14:paraId="0ED57C00" w14:textId="77777777" w:rsidR="00A01FF4" w:rsidRPr="009B7822" w:rsidRDefault="00A01FF4" w:rsidP="006C3491">
            <w:pPr>
              <w:spacing w:line="240" w:lineRule="auto"/>
              <w:rPr>
                <w:szCs w:val="20"/>
              </w:rPr>
            </w:pPr>
          </w:p>
        </w:tc>
      </w:tr>
    </w:tbl>
    <w:p w14:paraId="6E8E0312" w14:textId="77777777" w:rsidR="001F569E" w:rsidRPr="009B7822" w:rsidRDefault="001F569E" w:rsidP="006C3491">
      <w:pPr>
        <w:pStyle w:val="HNormal"/>
        <w:tabs>
          <w:tab w:val="left" w:leader="underscore" w:pos="8309"/>
        </w:tabs>
        <w:spacing w:after="0"/>
        <w:ind w:left="423"/>
        <w:rPr>
          <w:rFonts w:cs="David"/>
          <w:sz w:val="24"/>
          <w:rtl/>
        </w:rPr>
      </w:pPr>
      <w:r w:rsidRPr="009B7822">
        <w:rPr>
          <w:rFonts w:cs="David" w:hint="cs"/>
          <w:sz w:val="24"/>
          <w:rtl/>
        </w:rPr>
        <w:t>* ניתן להוסיף שורות, ככל הנדרש, כל זמן שכל שורה כוללת את כל העמודות דלעיל.</w:t>
      </w:r>
    </w:p>
    <w:p w14:paraId="5918C4DF" w14:textId="77777777" w:rsidR="001F569E" w:rsidRPr="009B7822" w:rsidRDefault="001F569E" w:rsidP="006C3491">
      <w:pPr>
        <w:spacing w:line="240" w:lineRule="auto"/>
        <w:ind w:right="567"/>
        <w:rPr>
          <w:b/>
          <w:u w:val="single"/>
          <w:rtl/>
        </w:rPr>
      </w:pPr>
    </w:p>
    <w:p w14:paraId="522315E7" w14:textId="77777777" w:rsidR="001F569E" w:rsidRPr="009B7822" w:rsidRDefault="001F569E" w:rsidP="006C3491">
      <w:pPr>
        <w:spacing w:line="240" w:lineRule="auto"/>
        <w:ind w:right="567"/>
        <w:rPr>
          <w:b/>
          <w:rtl/>
        </w:rPr>
      </w:pPr>
      <w:r w:rsidRPr="009B7822">
        <w:rPr>
          <w:rFonts w:hint="cs"/>
          <w:b/>
          <w:u w:val="single"/>
          <w:rtl/>
        </w:rPr>
        <w:t xml:space="preserve">חתימת </w:t>
      </w:r>
      <w:r w:rsidRPr="009B7822">
        <w:rPr>
          <w:rFonts w:hint="eastAsia"/>
          <w:b/>
          <w:u w:val="single"/>
          <w:rtl/>
        </w:rPr>
        <w:t>המציע</w:t>
      </w:r>
      <w:r w:rsidRPr="009B7822">
        <w:rPr>
          <w:b/>
          <w:rtl/>
        </w:rPr>
        <w:t>:</w:t>
      </w:r>
    </w:p>
    <w:p w14:paraId="270C12EA" w14:textId="77777777" w:rsidR="001F569E" w:rsidRPr="00855F39" w:rsidRDefault="001F569E" w:rsidP="006C3491">
      <w:pPr>
        <w:spacing w:line="240" w:lineRule="auto"/>
        <w:ind w:right="567"/>
        <w:rPr>
          <w:b/>
          <w:u w:val="single"/>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1F569E" w:rsidRPr="009B7822" w14:paraId="6C70F5E7" w14:textId="77777777" w:rsidTr="00390BE6">
        <w:trPr>
          <w:jc w:val="center"/>
        </w:trPr>
        <w:tc>
          <w:tcPr>
            <w:tcW w:w="2835" w:type="dxa"/>
          </w:tcPr>
          <w:p w14:paraId="15E4F3BA" w14:textId="77777777" w:rsidR="001F569E" w:rsidRPr="009B7822" w:rsidRDefault="001F569E" w:rsidP="006C3491">
            <w:pPr>
              <w:pStyle w:val="Normal7"/>
              <w:spacing w:before="0" w:line="240" w:lineRule="auto"/>
              <w:jc w:val="center"/>
              <w:rPr>
                <w:rtl/>
              </w:rPr>
            </w:pPr>
            <w:r w:rsidRPr="009B7822">
              <w:rPr>
                <w:rFonts w:hint="cs"/>
                <w:rtl/>
              </w:rPr>
              <w:t>_________________</w:t>
            </w:r>
          </w:p>
        </w:tc>
        <w:tc>
          <w:tcPr>
            <w:tcW w:w="2835" w:type="dxa"/>
          </w:tcPr>
          <w:p w14:paraId="0B66D794" w14:textId="77777777" w:rsidR="001F569E" w:rsidRPr="009B7822" w:rsidRDefault="001F569E" w:rsidP="006C3491">
            <w:pPr>
              <w:pStyle w:val="Normal7"/>
              <w:spacing w:before="0" w:line="240" w:lineRule="auto"/>
              <w:jc w:val="center"/>
              <w:rPr>
                <w:rtl/>
              </w:rPr>
            </w:pPr>
            <w:r w:rsidRPr="009B7822">
              <w:rPr>
                <w:rFonts w:hint="cs"/>
                <w:rtl/>
              </w:rPr>
              <w:t>_________________</w:t>
            </w:r>
          </w:p>
        </w:tc>
        <w:tc>
          <w:tcPr>
            <w:tcW w:w="2835" w:type="dxa"/>
            <w:gridSpan w:val="2"/>
          </w:tcPr>
          <w:p w14:paraId="0368F44E" w14:textId="77777777" w:rsidR="001F569E" w:rsidRPr="009B7822" w:rsidRDefault="001F569E" w:rsidP="006C3491">
            <w:pPr>
              <w:pStyle w:val="Normal7"/>
              <w:spacing w:before="0" w:line="240" w:lineRule="auto"/>
              <w:jc w:val="center"/>
              <w:rPr>
                <w:rtl/>
              </w:rPr>
            </w:pPr>
            <w:r w:rsidRPr="009B7822">
              <w:rPr>
                <w:rFonts w:hint="cs"/>
                <w:rtl/>
              </w:rPr>
              <w:t>_________________</w:t>
            </w:r>
          </w:p>
        </w:tc>
      </w:tr>
      <w:tr w:rsidR="001F569E" w:rsidRPr="009B7822" w14:paraId="42DDB836" w14:textId="77777777" w:rsidTr="00390BE6">
        <w:trPr>
          <w:gridAfter w:val="1"/>
          <w:wAfter w:w="511" w:type="dxa"/>
          <w:jc w:val="center"/>
        </w:trPr>
        <w:tc>
          <w:tcPr>
            <w:tcW w:w="2835" w:type="dxa"/>
            <w:vAlign w:val="center"/>
          </w:tcPr>
          <w:p w14:paraId="44968725" w14:textId="77777777" w:rsidR="001F569E" w:rsidRPr="009B7822" w:rsidRDefault="001F569E" w:rsidP="006C3491">
            <w:pPr>
              <w:pStyle w:val="Normal7"/>
              <w:spacing w:before="0" w:line="240" w:lineRule="auto"/>
              <w:jc w:val="center"/>
              <w:rPr>
                <w:rtl/>
              </w:rPr>
            </w:pPr>
            <w:r w:rsidRPr="009B7822">
              <w:rPr>
                <w:rFonts w:hint="cs"/>
                <w:rtl/>
              </w:rPr>
              <w:t>תאריך</w:t>
            </w:r>
          </w:p>
        </w:tc>
        <w:tc>
          <w:tcPr>
            <w:tcW w:w="2835" w:type="dxa"/>
            <w:vAlign w:val="center"/>
          </w:tcPr>
          <w:p w14:paraId="5DCB6364" w14:textId="77777777" w:rsidR="001F569E" w:rsidRPr="009B7822" w:rsidRDefault="001F569E" w:rsidP="006C3491">
            <w:pPr>
              <w:pStyle w:val="Normal7"/>
              <w:spacing w:before="0" w:line="240" w:lineRule="auto"/>
              <w:jc w:val="center"/>
              <w:rPr>
                <w:rtl/>
              </w:rPr>
            </w:pPr>
            <w:r w:rsidRPr="009B7822">
              <w:rPr>
                <w:rFonts w:hint="cs"/>
                <w:rtl/>
              </w:rPr>
              <w:t>שם החותם</w:t>
            </w:r>
          </w:p>
        </w:tc>
        <w:tc>
          <w:tcPr>
            <w:tcW w:w="2324" w:type="dxa"/>
            <w:vAlign w:val="center"/>
          </w:tcPr>
          <w:p w14:paraId="5EB0E212" w14:textId="77777777" w:rsidR="001F569E" w:rsidRPr="009B7822" w:rsidRDefault="001F569E" w:rsidP="006C3491">
            <w:pPr>
              <w:pStyle w:val="Normal7"/>
              <w:spacing w:before="0" w:line="240" w:lineRule="auto"/>
              <w:jc w:val="center"/>
              <w:rPr>
                <w:rtl/>
              </w:rPr>
            </w:pPr>
            <w:r w:rsidRPr="009B7822">
              <w:rPr>
                <w:rtl/>
              </w:rPr>
              <w:t>חתימה/חותמת</w:t>
            </w:r>
          </w:p>
        </w:tc>
      </w:tr>
    </w:tbl>
    <w:p w14:paraId="63FD25DF" w14:textId="77777777" w:rsidR="00754710" w:rsidRPr="003C5AFF" w:rsidRDefault="00F73E69" w:rsidP="006C3491">
      <w:pPr>
        <w:rPr>
          <w:rtl/>
        </w:rPr>
      </w:pPr>
      <w:bookmarkStart w:id="235" w:name="_Toc334566415"/>
      <w:bookmarkStart w:id="236" w:name="נספח_חלקים_חסויים"/>
      <w:bookmarkStart w:id="237" w:name="_Toc285980556"/>
      <w:bookmarkStart w:id="238" w:name="_Toc378247298"/>
      <w:bookmarkStart w:id="239" w:name="_Toc378751287"/>
      <w:bookmarkStart w:id="240" w:name="_Toc365486700"/>
      <w:bookmarkStart w:id="241" w:name="_Toc398494920"/>
      <w:bookmarkEnd w:id="226"/>
      <w:bookmarkEnd w:id="227"/>
      <w:bookmarkEnd w:id="228"/>
      <w:r w:rsidRPr="003C5AFF">
        <w:rPr>
          <w:rtl/>
        </w:rPr>
        <w:br w:type="page"/>
      </w:r>
      <w:bookmarkEnd w:id="235"/>
    </w:p>
    <w:p w14:paraId="4EF0CA21" w14:textId="77777777" w:rsidR="00990666" w:rsidRPr="009B7822" w:rsidRDefault="00990666" w:rsidP="006C3491">
      <w:pPr>
        <w:pStyle w:val="8"/>
        <w:rPr>
          <w:rFonts w:ascii="Times New Roman Bold" w:hAnsi="Times New Roman Bold"/>
          <w:rtl/>
        </w:rPr>
      </w:pPr>
      <w:r w:rsidRPr="009B7822">
        <w:rPr>
          <w:rFonts w:ascii="Times New Roman Bold" w:hAnsi="Times New Roman Bold" w:hint="eastAsia"/>
          <w:rtl/>
        </w:rPr>
        <w:t>נספח</w:t>
      </w:r>
      <w:r w:rsidR="005B1203" w:rsidRPr="009B7822">
        <w:rPr>
          <w:rFonts w:ascii="Times New Roman Bold" w:hAnsi="Times New Roman Bold"/>
          <w:rtl/>
        </w:rPr>
        <w:t xml:space="preserve"> </w:t>
      </w:r>
      <w:bookmarkEnd w:id="236"/>
      <w:r w:rsidR="00476741" w:rsidRPr="009B7822">
        <w:rPr>
          <w:rtl/>
        </w:rPr>
        <w:t>1</w:t>
      </w:r>
      <w:r w:rsidR="00803D71" w:rsidRPr="009B7822">
        <w:rPr>
          <w:rFonts w:hint="cs"/>
          <w:rtl/>
        </w:rPr>
        <w:t>4</w:t>
      </w:r>
      <w:r w:rsidR="00476741" w:rsidRPr="009B7822">
        <w:rPr>
          <w:rFonts w:ascii="Times New Roman Bold" w:hAnsi="Times New Roman Bold"/>
          <w:rtl/>
        </w:rPr>
        <w:t xml:space="preserve"> </w:t>
      </w:r>
      <w:r w:rsidR="005B1203" w:rsidRPr="009B7822">
        <w:rPr>
          <w:rFonts w:ascii="Times New Roman Bold" w:hAnsi="Times New Roman Bold"/>
          <w:rtl/>
        </w:rPr>
        <w:tab/>
      </w:r>
      <w:bookmarkStart w:id="242" w:name="נספח_חלקים_חסויים_כותרת"/>
      <w:r w:rsidRPr="009B7822">
        <w:rPr>
          <w:rFonts w:ascii="Times New Roman Bold" w:hAnsi="Times New Roman Bold" w:hint="eastAsia"/>
          <w:rtl/>
        </w:rPr>
        <w:t>חלקים</w:t>
      </w:r>
      <w:r w:rsidRPr="009B7822">
        <w:rPr>
          <w:rFonts w:ascii="Times New Roman Bold" w:hAnsi="Times New Roman Bold"/>
          <w:rtl/>
        </w:rPr>
        <w:t xml:space="preserve"> </w:t>
      </w:r>
      <w:r w:rsidRPr="009B7822">
        <w:rPr>
          <w:rFonts w:ascii="Times New Roman Bold" w:hAnsi="Times New Roman Bold" w:hint="eastAsia"/>
          <w:rtl/>
        </w:rPr>
        <w:t>חסויים</w:t>
      </w:r>
      <w:r w:rsidRPr="009B7822">
        <w:rPr>
          <w:rFonts w:ascii="Times New Roman Bold" w:hAnsi="Times New Roman Bold"/>
          <w:rtl/>
        </w:rPr>
        <w:t xml:space="preserve"> </w:t>
      </w:r>
      <w:r w:rsidRPr="009B7822">
        <w:rPr>
          <w:rFonts w:ascii="Times New Roman Bold" w:hAnsi="Times New Roman Bold" w:hint="eastAsia"/>
          <w:rtl/>
        </w:rPr>
        <w:t>בהצעה</w:t>
      </w:r>
      <w:bookmarkEnd w:id="237"/>
      <w:bookmarkEnd w:id="238"/>
      <w:bookmarkEnd w:id="239"/>
      <w:bookmarkEnd w:id="240"/>
      <w:bookmarkEnd w:id="241"/>
      <w:bookmarkEnd w:id="242"/>
    </w:p>
    <w:p w14:paraId="06873E04" w14:textId="5286CFA3" w:rsidR="00990666" w:rsidRPr="009B7822" w:rsidRDefault="00990666" w:rsidP="006C3491">
      <w:pPr>
        <w:pStyle w:val="HNormal"/>
        <w:spacing w:after="240"/>
        <w:rPr>
          <w:rFonts w:cs="David"/>
          <w:color w:val="000000"/>
          <w:lang w:eastAsia="en-US"/>
        </w:rPr>
      </w:pPr>
      <w:r w:rsidRPr="003C5AFF">
        <w:rPr>
          <w:rFonts w:cs="David" w:hint="cs"/>
          <w:color w:val="000000"/>
          <w:rtl/>
          <w:lang w:eastAsia="en-US"/>
        </w:rPr>
        <w:t>אני</w:t>
      </w:r>
      <w:r w:rsidR="00120D2A" w:rsidRPr="003C5AFF">
        <w:rPr>
          <w:rFonts w:cs="David" w:hint="cs"/>
          <w:color w:val="000000"/>
          <w:rtl/>
          <w:lang w:eastAsia="en-US"/>
        </w:rPr>
        <w:t xml:space="preserve">, המציע </w:t>
      </w:r>
      <w:r w:rsidR="00120D2A" w:rsidRPr="003C5AFF">
        <w:rPr>
          <w:rFonts w:cs="David" w:hint="cs"/>
          <w:b/>
          <w:bCs/>
          <w:color w:val="000000"/>
          <w:rtl/>
          <w:lang w:eastAsia="en-US"/>
        </w:rPr>
        <w:t>ב</w:t>
      </w:r>
      <w:r w:rsidR="00120D2A" w:rsidRPr="009B7822">
        <w:rPr>
          <w:rFonts w:cs="David" w:hint="eastAsia"/>
          <w:b/>
          <w:bCs/>
          <w:color w:val="000000"/>
          <w:rtl/>
          <w:lang w:eastAsia="en-US"/>
        </w:rPr>
        <w:t>במכרז</w:t>
      </w:r>
      <w:r w:rsidR="00120D2A" w:rsidRPr="009B7822">
        <w:rPr>
          <w:rFonts w:cs="David"/>
          <w:b/>
          <w:bCs/>
          <w:color w:val="000000"/>
          <w:rtl/>
          <w:lang w:eastAsia="en-US"/>
        </w:rPr>
        <w:t xml:space="preserve"> </w:t>
      </w:r>
      <w:r w:rsidR="00430EAA" w:rsidRPr="009B7822">
        <w:rPr>
          <w:rFonts w:cs="David" w:hint="cs"/>
          <w:b/>
          <w:bCs/>
          <w:color w:val="000000"/>
          <w:rtl/>
          <w:lang w:eastAsia="en-US"/>
        </w:rPr>
        <w:t xml:space="preserve">פומבי </w:t>
      </w:r>
      <w:r w:rsidR="00120D2A" w:rsidRPr="009B7822">
        <w:rPr>
          <w:rFonts w:cs="David"/>
          <w:b/>
          <w:bCs/>
          <w:color w:val="000000"/>
          <w:rtl/>
          <w:lang w:eastAsia="en-US"/>
        </w:rPr>
        <w:t>מס'</w:t>
      </w:r>
      <w:r w:rsidR="00FE0D0F">
        <w:rPr>
          <w:rFonts w:cs="David" w:hint="cs"/>
          <w:b/>
          <w:bCs/>
          <w:color w:val="000000"/>
          <w:rtl/>
          <w:lang w:eastAsia="en-US"/>
        </w:rPr>
        <w:t xml:space="preserve"> </w:t>
      </w:r>
      <w:r w:rsidR="006D19B1" w:rsidRPr="009B7822">
        <w:rPr>
          <w:rFonts w:cs="David"/>
          <w:b/>
          <w:bCs/>
          <w:color w:val="000000"/>
          <w:rtl/>
          <w:lang w:eastAsia="en-US"/>
        </w:rPr>
        <w:t xml:space="preserve">76/2018 לרכישת מכשור </w:t>
      </w:r>
      <w:r w:rsidR="00AF4B5F">
        <w:rPr>
          <w:rFonts w:cs="David" w:hint="cs"/>
          <w:b/>
          <w:bCs/>
          <w:color w:val="000000"/>
          <w:rtl/>
          <w:lang w:eastAsia="en-US"/>
        </w:rPr>
        <w:t xml:space="preserve"> ציוד </w:t>
      </w:r>
      <w:r w:rsidR="006D19B1" w:rsidRPr="009B7822">
        <w:rPr>
          <w:rFonts w:cs="David"/>
          <w:b/>
          <w:bCs/>
          <w:color w:val="000000"/>
          <w:rtl/>
          <w:lang w:eastAsia="en-US"/>
        </w:rPr>
        <w:t>מעבדה</w:t>
      </w:r>
      <w:r w:rsidR="00912097">
        <w:rPr>
          <w:rFonts w:cs="David" w:hint="cs"/>
          <w:b/>
          <w:bCs/>
          <w:color w:val="000000"/>
          <w:rtl/>
          <w:lang w:eastAsia="en-US"/>
        </w:rPr>
        <w:t xml:space="preserve"> </w:t>
      </w:r>
      <w:r w:rsidRPr="009B7822">
        <w:rPr>
          <w:rFonts w:cs="David" w:hint="cs"/>
          <w:color w:val="000000"/>
          <w:rtl/>
          <w:lang w:eastAsia="en-US"/>
        </w:rPr>
        <w:t>מבקש, שלא תינתן זכות עיון בסעיפים הבאים בהצעתי, בשל היותם סוד מסחרי או מקצועי:</w:t>
      </w:r>
    </w:p>
    <w:p w14:paraId="0D62D3C2" w14:textId="77777777" w:rsidR="00990666" w:rsidRPr="009B7822" w:rsidRDefault="00990666" w:rsidP="006C3491">
      <w:pPr>
        <w:pStyle w:val="HNormal"/>
        <w:tabs>
          <w:tab w:val="left" w:leader="underscore" w:pos="9354"/>
        </w:tabs>
        <w:spacing w:after="240"/>
        <w:rPr>
          <w:rFonts w:cs="David"/>
          <w:color w:val="000000"/>
          <w:lang w:eastAsia="en-US"/>
        </w:rPr>
      </w:pPr>
      <w:r w:rsidRPr="009B7822">
        <w:rPr>
          <w:rFonts w:cs="David" w:hint="cs"/>
          <w:color w:val="000000"/>
          <w:rtl/>
          <w:lang w:eastAsia="en-US"/>
        </w:rPr>
        <w:tab/>
      </w:r>
    </w:p>
    <w:p w14:paraId="236264B6" w14:textId="77777777" w:rsidR="00990666" w:rsidRPr="009B7822" w:rsidRDefault="00990666" w:rsidP="006C3491">
      <w:pPr>
        <w:pStyle w:val="HNormal"/>
        <w:tabs>
          <w:tab w:val="left" w:leader="underscore" w:pos="9354"/>
        </w:tabs>
        <w:spacing w:after="240"/>
        <w:rPr>
          <w:rFonts w:cs="David"/>
          <w:color w:val="000000"/>
          <w:rtl/>
          <w:lang w:eastAsia="en-US"/>
        </w:rPr>
      </w:pPr>
      <w:r w:rsidRPr="009B7822">
        <w:rPr>
          <w:rFonts w:cs="David" w:hint="cs"/>
          <w:color w:val="000000"/>
          <w:rtl/>
          <w:lang w:eastAsia="en-US"/>
        </w:rPr>
        <w:tab/>
      </w:r>
    </w:p>
    <w:p w14:paraId="10BE6C8B" w14:textId="77777777" w:rsidR="00990666" w:rsidRPr="009B7822" w:rsidRDefault="00990666" w:rsidP="006C3491">
      <w:pPr>
        <w:pStyle w:val="HNormal"/>
        <w:tabs>
          <w:tab w:val="left" w:leader="underscore" w:pos="9354"/>
        </w:tabs>
        <w:spacing w:after="240"/>
        <w:rPr>
          <w:rFonts w:cs="David"/>
          <w:color w:val="000000"/>
          <w:rtl/>
          <w:lang w:eastAsia="en-US"/>
        </w:rPr>
      </w:pPr>
      <w:r w:rsidRPr="009B7822">
        <w:rPr>
          <w:rFonts w:cs="David" w:hint="cs"/>
          <w:color w:val="000000"/>
          <w:rtl/>
          <w:lang w:eastAsia="en-US"/>
        </w:rPr>
        <w:tab/>
      </w:r>
    </w:p>
    <w:p w14:paraId="7456BC7A" w14:textId="77777777" w:rsidR="00990666" w:rsidRPr="009B7822" w:rsidRDefault="00990666" w:rsidP="006C3491">
      <w:pPr>
        <w:pStyle w:val="HNormal"/>
        <w:tabs>
          <w:tab w:val="left" w:leader="underscore" w:pos="9354"/>
        </w:tabs>
        <w:rPr>
          <w:rFonts w:cs="David"/>
          <w:color w:val="000000"/>
          <w:rtl/>
          <w:lang w:eastAsia="en-US"/>
        </w:rPr>
      </w:pPr>
      <w:r w:rsidRPr="009B7822">
        <w:rPr>
          <w:rFonts w:cs="David" w:hint="cs"/>
          <w:color w:val="000000"/>
          <w:rtl/>
          <w:lang w:eastAsia="en-US"/>
        </w:rPr>
        <w:tab/>
      </w:r>
    </w:p>
    <w:p w14:paraId="3E898610" w14:textId="77777777" w:rsidR="00D44AD0" w:rsidRPr="009B7822" w:rsidRDefault="00D44AD0" w:rsidP="006C3491">
      <w:pPr>
        <w:pStyle w:val="HNormal"/>
        <w:spacing w:line="360" w:lineRule="auto"/>
        <w:rPr>
          <w:rFonts w:cs="David"/>
          <w:color w:val="000000"/>
          <w:rtl/>
          <w:lang w:eastAsia="en-US"/>
        </w:rPr>
      </w:pPr>
    </w:p>
    <w:p w14:paraId="3CE8E376" w14:textId="77777777" w:rsidR="00990666" w:rsidRPr="009B7822" w:rsidRDefault="00990666" w:rsidP="006C3491">
      <w:pPr>
        <w:pStyle w:val="HNormal"/>
        <w:spacing w:line="360" w:lineRule="auto"/>
        <w:rPr>
          <w:rFonts w:cs="David"/>
          <w:color w:val="000000"/>
          <w:rtl/>
          <w:lang w:eastAsia="en-US"/>
        </w:rPr>
      </w:pPr>
      <w:r w:rsidRPr="009B7822">
        <w:rPr>
          <w:rFonts w:cs="David" w:hint="cs"/>
          <w:color w:val="000000"/>
          <w:rtl/>
          <w:lang w:eastAsia="en-US"/>
        </w:rPr>
        <w:t xml:space="preserve">מוסכם עלי, כי אם ועדת המכרזים תקבל את בקשתי הנ"ל, אזי אותם סעיפים יהיו חסויים בפני ביתר ההצעות, שיוגשו </w:t>
      </w:r>
      <w:r w:rsidRPr="009B7822">
        <w:rPr>
          <w:rFonts w:cs="David" w:hint="eastAsia"/>
          <w:color w:val="000000"/>
          <w:rtl/>
          <w:lang w:eastAsia="en-US"/>
        </w:rPr>
        <w:t>למכרז</w:t>
      </w:r>
      <w:r w:rsidRPr="009B7822">
        <w:rPr>
          <w:rFonts w:cs="David"/>
          <w:color w:val="000000"/>
          <w:rtl/>
          <w:lang w:eastAsia="en-US"/>
        </w:rPr>
        <w:t xml:space="preserve"> </w:t>
      </w:r>
      <w:r w:rsidRPr="009B7822">
        <w:rPr>
          <w:rFonts w:cs="David" w:hint="eastAsia"/>
          <w:color w:val="000000"/>
          <w:rtl/>
          <w:lang w:eastAsia="en-US"/>
        </w:rPr>
        <w:t>זה</w:t>
      </w:r>
      <w:r w:rsidRPr="009B7822">
        <w:rPr>
          <w:rFonts w:cs="David"/>
          <w:color w:val="000000"/>
          <w:rtl/>
          <w:lang w:eastAsia="en-US"/>
        </w:rPr>
        <w:t>.</w:t>
      </w:r>
    </w:p>
    <w:p w14:paraId="4D6B02ED" w14:textId="77777777" w:rsidR="00C220E9" w:rsidRPr="009B7822" w:rsidRDefault="001755A3" w:rsidP="006C3491">
      <w:pPr>
        <w:pStyle w:val="HNormal"/>
        <w:spacing w:line="360" w:lineRule="auto"/>
        <w:rPr>
          <w:rFonts w:cs="David"/>
          <w:color w:val="000000"/>
          <w:rtl/>
          <w:lang w:eastAsia="en-US"/>
        </w:rPr>
      </w:pPr>
      <w:r w:rsidRPr="009B7822">
        <w:rPr>
          <w:rFonts w:cs="David" w:hint="eastAsia"/>
          <w:b/>
          <w:bCs/>
          <w:color w:val="000000"/>
          <w:u w:val="single"/>
          <w:rtl/>
          <w:lang w:eastAsia="en-US"/>
        </w:rPr>
        <w:t>הערה</w:t>
      </w:r>
      <w:r w:rsidRPr="009B7822">
        <w:rPr>
          <w:rFonts w:cs="David"/>
          <w:b/>
          <w:bCs/>
          <w:color w:val="000000"/>
          <w:u w:val="single"/>
          <w:rtl/>
          <w:lang w:eastAsia="en-US"/>
        </w:rPr>
        <w:t>:</w:t>
      </w:r>
      <w:r w:rsidRPr="009B7822">
        <w:rPr>
          <w:rFonts w:cs="David"/>
          <w:color w:val="000000"/>
          <w:rtl/>
          <w:lang w:eastAsia="en-US"/>
        </w:rPr>
        <w:t xml:space="preserve"> כאמור בתת-סעיף </w:t>
      </w:r>
      <w:r w:rsidR="000E58CE" w:rsidRPr="009B7822">
        <w:rPr>
          <w:rFonts w:cs="David"/>
          <w:color w:val="000000"/>
          <w:rtl/>
          <w:lang w:eastAsia="en-US"/>
        </w:rPr>
        <w:fldChar w:fldCharType="begin"/>
      </w:r>
      <w:r w:rsidR="000E58CE" w:rsidRPr="009B7822">
        <w:rPr>
          <w:rFonts w:cs="David"/>
          <w:color w:val="000000"/>
          <w:rtl/>
          <w:lang w:eastAsia="en-US"/>
        </w:rPr>
        <w:instrText xml:space="preserve"> </w:instrText>
      </w:r>
      <w:r w:rsidR="000E58CE" w:rsidRPr="009B7822">
        <w:rPr>
          <w:rFonts w:cs="David"/>
          <w:color w:val="000000"/>
          <w:lang w:eastAsia="en-US"/>
        </w:rPr>
        <w:instrText>REF</w:instrText>
      </w:r>
      <w:r w:rsidR="000E58CE" w:rsidRPr="009B7822">
        <w:rPr>
          <w:rFonts w:cs="David"/>
          <w:color w:val="000000"/>
          <w:rtl/>
          <w:lang w:eastAsia="en-US"/>
        </w:rPr>
        <w:instrText xml:space="preserve"> _</w:instrText>
      </w:r>
      <w:r w:rsidR="000E58CE" w:rsidRPr="009B7822">
        <w:rPr>
          <w:rFonts w:cs="David"/>
          <w:color w:val="000000"/>
          <w:lang w:eastAsia="en-US"/>
        </w:rPr>
        <w:instrText>Ref384667452 \n \h</w:instrText>
      </w:r>
      <w:r w:rsidR="000E58CE" w:rsidRPr="009B7822">
        <w:rPr>
          <w:rFonts w:cs="David"/>
          <w:color w:val="000000"/>
          <w:rtl/>
          <w:lang w:eastAsia="en-US"/>
        </w:rPr>
        <w:instrText xml:space="preserve">  \* </w:instrText>
      </w:r>
      <w:r w:rsidR="000E58CE" w:rsidRPr="009B7822">
        <w:rPr>
          <w:rFonts w:cs="David"/>
          <w:color w:val="000000"/>
          <w:lang w:eastAsia="en-US"/>
        </w:rPr>
        <w:instrText>MERGEFORMAT</w:instrText>
      </w:r>
      <w:r w:rsidR="000E58CE" w:rsidRPr="009B7822">
        <w:rPr>
          <w:rFonts w:cs="David"/>
          <w:color w:val="000000"/>
          <w:rtl/>
          <w:lang w:eastAsia="en-US"/>
        </w:rPr>
        <w:instrText xml:space="preserve"> </w:instrText>
      </w:r>
      <w:r w:rsidR="000E58CE" w:rsidRPr="009B7822">
        <w:rPr>
          <w:rFonts w:cs="David"/>
          <w:color w:val="000000"/>
          <w:rtl/>
          <w:lang w:eastAsia="en-US"/>
        </w:rPr>
      </w:r>
      <w:r w:rsidR="000E58CE" w:rsidRPr="009B7822">
        <w:rPr>
          <w:rFonts w:cs="David"/>
          <w:color w:val="000000"/>
          <w:rtl/>
          <w:lang w:eastAsia="en-US"/>
        </w:rPr>
        <w:fldChar w:fldCharType="separate"/>
      </w:r>
      <w:r w:rsidR="00FE0D0F">
        <w:rPr>
          <w:rFonts w:cs="David"/>
          <w:color w:val="000000"/>
          <w:cs/>
          <w:lang w:eastAsia="en-US"/>
        </w:rPr>
        <w:t>‎</w:t>
      </w:r>
      <w:r w:rsidR="00FE0D0F">
        <w:rPr>
          <w:rFonts w:cs="David"/>
          <w:color w:val="000000"/>
          <w:lang w:eastAsia="en-US"/>
        </w:rPr>
        <w:t>0</w:t>
      </w:r>
      <w:r w:rsidR="000E58CE" w:rsidRPr="009B7822">
        <w:rPr>
          <w:rFonts w:cs="David"/>
          <w:color w:val="000000"/>
          <w:rtl/>
          <w:lang w:eastAsia="en-US"/>
        </w:rPr>
        <w:fldChar w:fldCharType="end"/>
      </w:r>
      <w:r w:rsidR="000E58CE" w:rsidRPr="009B7822">
        <w:rPr>
          <w:rFonts w:cs="David"/>
          <w:color w:val="000000"/>
          <w:rtl/>
          <w:lang w:eastAsia="en-US"/>
        </w:rPr>
        <w:t xml:space="preserve"> למכרז</w:t>
      </w:r>
      <w:r w:rsidRPr="009B7822">
        <w:rPr>
          <w:rFonts w:cs="David"/>
          <w:color w:val="000000"/>
          <w:rtl/>
          <w:lang w:eastAsia="en-US"/>
        </w:rPr>
        <w:t xml:space="preserve">, </w:t>
      </w:r>
      <w:r w:rsidRPr="009B7822">
        <w:rPr>
          <w:rFonts w:cs="David" w:hint="eastAsia"/>
          <w:color w:val="000000"/>
          <w:rtl/>
          <w:lang w:eastAsia="en-US"/>
        </w:rPr>
        <w:t>מציע</w:t>
      </w:r>
      <w:r w:rsidRPr="009B7822">
        <w:rPr>
          <w:rFonts w:cs="David" w:hint="cs"/>
          <w:color w:val="000000"/>
          <w:rtl/>
          <w:lang w:eastAsia="en-US"/>
        </w:rPr>
        <w:t xml:space="preserve"> המבקש חלקים חסויים בהצעה מתבקש להמציא עותק נוסף של ההצעה, שבה החלקים החסויים מושחרים.</w:t>
      </w:r>
    </w:p>
    <w:p w14:paraId="1D5C2EDE" w14:textId="77777777" w:rsidR="00990666" w:rsidRPr="009B7822" w:rsidRDefault="00990666" w:rsidP="006C3491">
      <w:pPr>
        <w:rPr>
          <w:rtl/>
        </w:rPr>
      </w:pPr>
    </w:p>
    <w:p w14:paraId="747EBC48" w14:textId="77777777" w:rsidR="00754710" w:rsidRPr="009B7822" w:rsidRDefault="00754710" w:rsidP="006C3491">
      <w:pPr>
        <w:ind w:right="567"/>
        <w:rPr>
          <w:b/>
          <w:u w:val="single"/>
          <w:rtl/>
        </w:rPr>
      </w:pPr>
      <w:r w:rsidRPr="009B7822">
        <w:rPr>
          <w:rFonts w:hint="cs"/>
          <w:b/>
          <w:u w:val="single"/>
          <w:rtl/>
        </w:rPr>
        <w:t xml:space="preserve">חתימת </w:t>
      </w:r>
      <w:r w:rsidRPr="009B7822">
        <w:rPr>
          <w:rFonts w:hint="eastAsia"/>
          <w:b/>
          <w:u w:val="single"/>
          <w:rtl/>
        </w:rPr>
        <w:t>המציע</w:t>
      </w:r>
      <w:r w:rsidRPr="009B7822">
        <w:rPr>
          <w:b/>
          <w:rtl/>
        </w:rPr>
        <w:t>:</w:t>
      </w:r>
    </w:p>
    <w:p w14:paraId="3D0A1ADB" w14:textId="77777777" w:rsidR="00754710" w:rsidRPr="009B7822" w:rsidRDefault="00754710" w:rsidP="006C3491">
      <w:pPr>
        <w:ind w:right="567"/>
        <w:rPr>
          <w:b/>
          <w:u w:val="single"/>
          <w:rtl/>
        </w:rPr>
      </w:pPr>
    </w:p>
    <w:p w14:paraId="47B51169" w14:textId="77777777" w:rsidR="00754710" w:rsidRPr="009B7822" w:rsidRDefault="00754710" w:rsidP="006C3491">
      <w:pPr>
        <w:pStyle w:val="afffa"/>
        <w:rPr>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754710" w:rsidRPr="009B7822" w14:paraId="553EBDEE" w14:textId="77777777" w:rsidTr="0045501A">
        <w:trPr>
          <w:jc w:val="center"/>
        </w:trPr>
        <w:tc>
          <w:tcPr>
            <w:tcW w:w="2835" w:type="dxa"/>
          </w:tcPr>
          <w:p w14:paraId="0869B86C" w14:textId="77777777" w:rsidR="00754710" w:rsidRPr="009B7822" w:rsidRDefault="00754710" w:rsidP="006C3491">
            <w:pPr>
              <w:pStyle w:val="Normal7"/>
              <w:spacing w:before="0" w:line="240" w:lineRule="auto"/>
              <w:jc w:val="center"/>
              <w:rPr>
                <w:rtl/>
              </w:rPr>
            </w:pPr>
            <w:r w:rsidRPr="009B7822">
              <w:rPr>
                <w:rFonts w:hint="cs"/>
                <w:rtl/>
              </w:rPr>
              <w:t>_________________</w:t>
            </w:r>
          </w:p>
        </w:tc>
        <w:tc>
          <w:tcPr>
            <w:tcW w:w="2835" w:type="dxa"/>
          </w:tcPr>
          <w:p w14:paraId="5AD4C174" w14:textId="77777777" w:rsidR="00754710" w:rsidRPr="009B7822" w:rsidRDefault="00754710" w:rsidP="006C3491">
            <w:pPr>
              <w:pStyle w:val="Normal7"/>
              <w:spacing w:before="0" w:line="240" w:lineRule="auto"/>
              <w:jc w:val="center"/>
              <w:rPr>
                <w:rtl/>
              </w:rPr>
            </w:pPr>
            <w:r w:rsidRPr="009B7822">
              <w:rPr>
                <w:rFonts w:hint="cs"/>
                <w:rtl/>
              </w:rPr>
              <w:t>_________________</w:t>
            </w:r>
          </w:p>
        </w:tc>
        <w:tc>
          <w:tcPr>
            <w:tcW w:w="2835" w:type="dxa"/>
            <w:gridSpan w:val="2"/>
          </w:tcPr>
          <w:p w14:paraId="2F0E5E27" w14:textId="77777777" w:rsidR="00754710" w:rsidRPr="009B7822" w:rsidRDefault="00754710" w:rsidP="006C3491">
            <w:pPr>
              <w:pStyle w:val="Normal7"/>
              <w:spacing w:before="0" w:line="240" w:lineRule="auto"/>
              <w:jc w:val="center"/>
              <w:rPr>
                <w:rtl/>
              </w:rPr>
            </w:pPr>
            <w:r w:rsidRPr="009B7822">
              <w:rPr>
                <w:rFonts w:hint="cs"/>
                <w:rtl/>
              </w:rPr>
              <w:t>_________________</w:t>
            </w:r>
          </w:p>
        </w:tc>
      </w:tr>
      <w:tr w:rsidR="00754710" w:rsidRPr="009B7822" w14:paraId="3026B1EC" w14:textId="77777777" w:rsidTr="0045501A">
        <w:trPr>
          <w:gridAfter w:val="1"/>
          <w:wAfter w:w="511" w:type="dxa"/>
          <w:jc w:val="center"/>
        </w:trPr>
        <w:tc>
          <w:tcPr>
            <w:tcW w:w="2835" w:type="dxa"/>
            <w:vAlign w:val="center"/>
          </w:tcPr>
          <w:p w14:paraId="63094367" w14:textId="77777777" w:rsidR="00754710" w:rsidRPr="009B7822" w:rsidRDefault="00754710" w:rsidP="006C3491">
            <w:pPr>
              <w:pStyle w:val="Normal7"/>
              <w:spacing w:before="0" w:line="240" w:lineRule="auto"/>
              <w:jc w:val="center"/>
              <w:rPr>
                <w:rtl/>
              </w:rPr>
            </w:pPr>
            <w:r w:rsidRPr="009B7822">
              <w:rPr>
                <w:rFonts w:hint="cs"/>
                <w:rtl/>
              </w:rPr>
              <w:t>תאריך</w:t>
            </w:r>
          </w:p>
        </w:tc>
        <w:tc>
          <w:tcPr>
            <w:tcW w:w="2835" w:type="dxa"/>
            <w:vAlign w:val="center"/>
          </w:tcPr>
          <w:p w14:paraId="756BAE7E" w14:textId="77777777" w:rsidR="00754710" w:rsidRPr="009B7822" w:rsidRDefault="00754710" w:rsidP="006C3491">
            <w:pPr>
              <w:pStyle w:val="Normal7"/>
              <w:spacing w:before="0" w:line="240" w:lineRule="auto"/>
              <w:jc w:val="center"/>
              <w:rPr>
                <w:rtl/>
              </w:rPr>
            </w:pPr>
            <w:r w:rsidRPr="009B7822">
              <w:rPr>
                <w:rFonts w:hint="cs"/>
                <w:rtl/>
              </w:rPr>
              <w:t>שם החותם</w:t>
            </w:r>
          </w:p>
        </w:tc>
        <w:tc>
          <w:tcPr>
            <w:tcW w:w="2324" w:type="dxa"/>
            <w:vAlign w:val="center"/>
          </w:tcPr>
          <w:p w14:paraId="3F11FD14" w14:textId="77777777" w:rsidR="00754710" w:rsidRPr="009B7822" w:rsidRDefault="00754710" w:rsidP="006C3491">
            <w:pPr>
              <w:pStyle w:val="Normal7"/>
              <w:spacing w:before="0" w:line="240" w:lineRule="auto"/>
              <w:jc w:val="center"/>
              <w:rPr>
                <w:rtl/>
              </w:rPr>
            </w:pPr>
            <w:r w:rsidRPr="009B7822">
              <w:rPr>
                <w:rtl/>
              </w:rPr>
              <w:t>חתימה/חותמת</w:t>
            </w:r>
          </w:p>
        </w:tc>
      </w:tr>
    </w:tbl>
    <w:p w14:paraId="5784736A" w14:textId="77777777" w:rsidR="00754710" w:rsidRPr="009B7822" w:rsidRDefault="00754710" w:rsidP="006C3491">
      <w:pPr>
        <w:ind w:right="567"/>
        <w:rPr>
          <w:b/>
          <w:u w:val="single"/>
          <w:rtl/>
        </w:rPr>
      </w:pPr>
    </w:p>
    <w:p w14:paraId="0F4C8AB1" w14:textId="77777777" w:rsidR="00886DBB" w:rsidRPr="009B7822" w:rsidRDefault="00990666" w:rsidP="006C3491">
      <w:pPr>
        <w:bidi w:val="0"/>
        <w:spacing w:line="240" w:lineRule="auto"/>
        <w:jc w:val="left"/>
      </w:pPr>
      <w:r w:rsidRPr="009B7822">
        <w:rPr>
          <w:rtl/>
        </w:rPr>
        <w:br w:type="page"/>
      </w:r>
    </w:p>
    <w:p w14:paraId="39FC3987" w14:textId="115CD3BF" w:rsidR="00886DBB" w:rsidRPr="003C5AFF" w:rsidRDefault="00C428A9" w:rsidP="006C3491">
      <w:pPr>
        <w:pStyle w:val="8"/>
        <w:rPr>
          <w:rFonts w:ascii="Times New Roman Bold" w:hAnsi="Times New Roman Bold"/>
          <w:rtl/>
        </w:rPr>
      </w:pPr>
      <w:bookmarkStart w:id="243" w:name="נספח_ערבות_ביצוע"/>
      <w:bookmarkStart w:id="244" w:name="נספח_פירוט_קביעת_הצמדה"/>
      <w:bookmarkStart w:id="245" w:name="_Toc285980559"/>
      <w:bookmarkStart w:id="246" w:name="_Toc378247294"/>
      <w:bookmarkStart w:id="247" w:name="_Toc378751283"/>
      <w:bookmarkStart w:id="248" w:name="_Toc365486696"/>
      <w:bookmarkStart w:id="249" w:name="_Toc398494921"/>
      <w:bookmarkStart w:id="250" w:name="_Toc398494927"/>
      <w:r w:rsidRPr="00855F39">
        <w:rPr>
          <w:rFonts w:hint="eastAsia"/>
          <w:rtl/>
        </w:rPr>
        <w:t>נספח</w:t>
      </w:r>
      <w:bookmarkEnd w:id="243"/>
      <w:r w:rsidRPr="009B7822">
        <w:rPr>
          <w:rtl/>
        </w:rPr>
        <w:t xml:space="preserve"> </w:t>
      </w:r>
      <w:bookmarkEnd w:id="244"/>
      <w:r w:rsidR="00476741" w:rsidRPr="009B7822">
        <w:rPr>
          <w:rtl/>
        </w:rPr>
        <w:t>1</w:t>
      </w:r>
      <w:r w:rsidR="00457109" w:rsidRPr="009B7822">
        <w:rPr>
          <w:rFonts w:hint="cs"/>
          <w:rtl/>
        </w:rPr>
        <w:t>5</w:t>
      </w:r>
      <w:r w:rsidR="00886DBB" w:rsidRPr="003C5AFF">
        <w:rPr>
          <w:rFonts w:ascii="Times New Roman Bold" w:hAnsi="Times New Roman Bold"/>
          <w:rtl/>
        </w:rPr>
        <w:tab/>
      </w:r>
      <w:bookmarkStart w:id="251" w:name="נספח_ערבות_ביצוע_כותרת"/>
      <w:r w:rsidR="00886DBB" w:rsidRPr="003C5AFF">
        <w:rPr>
          <w:rFonts w:ascii="Times New Roman Bold" w:hAnsi="Times New Roman Bold" w:hint="eastAsia"/>
          <w:rtl/>
        </w:rPr>
        <w:t>כתב</w:t>
      </w:r>
      <w:r w:rsidR="00886DBB" w:rsidRPr="003C5AFF">
        <w:rPr>
          <w:rFonts w:ascii="Times New Roman Bold" w:hAnsi="Times New Roman Bold"/>
          <w:rtl/>
        </w:rPr>
        <w:t xml:space="preserve"> </w:t>
      </w:r>
      <w:r w:rsidR="00886DBB" w:rsidRPr="003C5AFF">
        <w:rPr>
          <w:rFonts w:ascii="Times New Roman Bold" w:hAnsi="Times New Roman Bold" w:hint="eastAsia"/>
          <w:rtl/>
        </w:rPr>
        <w:t>ערבות</w:t>
      </w:r>
      <w:r w:rsidR="00886DBB" w:rsidRPr="003C5AFF">
        <w:rPr>
          <w:rFonts w:ascii="Times New Roman Bold" w:hAnsi="Times New Roman Bold"/>
          <w:rtl/>
        </w:rPr>
        <w:t xml:space="preserve"> </w:t>
      </w:r>
      <w:r w:rsidR="00886DBB" w:rsidRPr="003C5AFF">
        <w:rPr>
          <w:rFonts w:ascii="Times New Roman Bold" w:hAnsi="Times New Roman Bold" w:hint="eastAsia"/>
          <w:rtl/>
        </w:rPr>
        <w:t>ביצוע</w:t>
      </w:r>
      <w:bookmarkEnd w:id="245"/>
      <w:bookmarkEnd w:id="246"/>
      <w:bookmarkEnd w:id="247"/>
      <w:bookmarkEnd w:id="248"/>
      <w:bookmarkEnd w:id="249"/>
      <w:bookmarkEnd w:id="251"/>
    </w:p>
    <w:p w14:paraId="1C37D2BA" w14:textId="77777777" w:rsidR="00DA37D4" w:rsidRPr="003C5AFF" w:rsidRDefault="00DA37D4" w:rsidP="006C3491">
      <w:pPr>
        <w:spacing w:line="240" w:lineRule="auto"/>
        <w:jc w:val="right"/>
        <w:rPr>
          <w:rFonts w:ascii="Arial" w:hAnsi="Arial"/>
        </w:rPr>
      </w:pPr>
      <w:r w:rsidRPr="003C5AFF">
        <w:rPr>
          <w:rFonts w:ascii="Arial" w:hAnsi="Arial"/>
          <w:rtl/>
        </w:rPr>
        <w:t>שם הבנק/חברת הביטוח _______________</w:t>
      </w:r>
    </w:p>
    <w:p w14:paraId="249BE584" w14:textId="77777777" w:rsidR="00DA37D4" w:rsidRPr="003C5AFF" w:rsidRDefault="00DA37D4" w:rsidP="006C3491">
      <w:pPr>
        <w:spacing w:line="240" w:lineRule="auto"/>
        <w:jc w:val="right"/>
        <w:rPr>
          <w:rFonts w:ascii="Arial" w:hAnsi="Arial"/>
        </w:rPr>
      </w:pPr>
      <w:r w:rsidRPr="003C5AFF">
        <w:rPr>
          <w:rFonts w:ascii="Arial" w:hAnsi="Arial"/>
          <w:rtl/>
        </w:rPr>
        <w:t>מס' הטלפון ________________________</w:t>
      </w:r>
    </w:p>
    <w:p w14:paraId="0BC0B86C" w14:textId="77777777" w:rsidR="00DA37D4" w:rsidRPr="003C5AFF" w:rsidRDefault="00DA37D4" w:rsidP="006C3491">
      <w:pPr>
        <w:spacing w:line="240" w:lineRule="auto"/>
        <w:jc w:val="right"/>
        <w:rPr>
          <w:rFonts w:ascii="Arial" w:hAnsi="Arial"/>
        </w:rPr>
      </w:pPr>
      <w:r w:rsidRPr="003C5AFF">
        <w:rPr>
          <w:rFonts w:ascii="Arial" w:hAnsi="Arial"/>
          <w:rtl/>
        </w:rPr>
        <w:t>מס' הפקס: ________________________</w:t>
      </w:r>
    </w:p>
    <w:p w14:paraId="7B6FB4F0" w14:textId="77777777" w:rsidR="00DA37D4" w:rsidRPr="003C5AFF" w:rsidRDefault="00DA37D4" w:rsidP="006C3491">
      <w:pPr>
        <w:spacing w:line="240" w:lineRule="auto"/>
        <w:rPr>
          <w:rFonts w:ascii="Arial" w:hAnsi="Arial"/>
        </w:rPr>
      </w:pPr>
    </w:p>
    <w:p w14:paraId="077D53C0" w14:textId="77777777" w:rsidR="00DA37D4" w:rsidRPr="003C5AFF" w:rsidRDefault="00DA37D4" w:rsidP="006C3491">
      <w:pPr>
        <w:spacing w:line="240" w:lineRule="auto"/>
        <w:jc w:val="center"/>
        <w:rPr>
          <w:rFonts w:ascii="Arial" w:hAnsi="Arial"/>
          <w:b/>
          <w:bCs/>
          <w:u w:val="single"/>
        </w:rPr>
      </w:pPr>
      <w:r w:rsidRPr="003C5AFF">
        <w:rPr>
          <w:rFonts w:ascii="Arial" w:hAnsi="Arial"/>
          <w:b/>
          <w:bCs/>
          <w:u w:val="single"/>
          <w:rtl/>
        </w:rPr>
        <w:t>כתב ערבות</w:t>
      </w:r>
    </w:p>
    <w:p w14:paraId="774AD169" w14:textId="77777777" w:rsidR="00DA37D4" w:rsidRPr="003C5AFF" w:rsidRDefault="00DA37D4" w:rsidP="006C3491">
      <w:pPr>
        <w:spacing w:line="240" w:lineRule="auto"/>
        <w:rPr>
          <w:rFonts w:ascii="Arial" w:hAnsi="Arial"/>
          <w:rtl/>
        </w:rPr>
      </w:pPr>
      <w:r w:rsidRPr="003C5AFF">
        <w:rPr>
          <w:rFonts w:ascii="Arial" w:hAnsi="Arial"/>
          <w:rtl/>
        </w:rPr>
        <w:t xml:space="preserve">לכבוד </w:t>
      </w:r>
    </w:p>
    <w:p w14:paraId="0C5099C4" w14:textId="77777777" w:rsidR="00DA37D4" w:rsidRPr="003C5AFF" w:rsidRDefault="00DA37D4" w:rsidP="006C3491">
      <w:pPr>
        <w:spacing w:line="240" w:lineRule="auto"/>
        <w:rPr>
          <w:rFonts w:ascii="Arial" w:hAnsi="Arial"/>
        </w:rPr>
      </w:pPr>
      <w:r w:rsidRPr="003C5AFF">
        <w:rPr>
          <w:rFonts w:ascii="Arial" w:hAnsi="Arial"/>
          <w:rtl/>
        </w:rPr>
        <w:t xml:space="preserve">ממשלת ישראל </w:t>
      </w:r>
    </w:p>
    <w:p w14:paraId="0B27A7FB" w14:textId="77777777" w:rsidR="00DA37D4" w:rsidRPr="003C5AFF" w:rsidRDefault="00DA37D4" w:rsidP="006C3491">
      <w:pPr>
        <w:spacing w:line="240" w:lineRule="auto"/>
        <w:rPr>
          <w:rFonts w:ascii="Arial" w:hAnsi="Arial"/>
        </w:rPr>
      </w:pPr>
      <w:r w:rsidRPr="003C5AFF">
        <w:rPr>
          <w:rFonts w:ascii="Arial" w:hAnsi="Arial"/>
          <w:rtl/>
        </w:rPr>
        <w:t>באמצעות משרד ____________</w:t>
      </w:r>
    </w:p>
    <w:p w14:paraId="0B640F5E" w14:textId="77777777" w:rsidR="00DA37D4" w:rsidRPr="003C5AFF" w:rsidRDefault="00DA37D4" w:rsidP="006C3491">
      <w:pPr>
        <w:spacing w:line="240" w:lineRule="auto"/>
        <w:jc w:val="center"/>
        <w:rPr>
          <w:rFonts w:ascii="Arial" w:hAnsi="Arial"/>
          <w:b/>
          <w:bCs/>
          <w:rtl/>
        </w:rPr>
      </w:pPr>
    </w:p>
    <w:p w14:paraId="18AE520E" w14:textId="77777777" w:rsidR="00DA37D4" w:rsidRPr="003C5AFF" w:rsidRDefault="00DA37D4" w:rsidP="006C3491">
      <w:pPr>
        <w:spacing w:line="240" w:lineRule="auto"/>
        <w:jc w:val="center"/>
        <w:rPr>
          <w:rFonts w:ascii="Arial" w:hAnsi="Arial"/>
        </w:rPr>
      </w:pPr>
      <w:r w:rsidRPr="003C5AFF">
        <w:rPr>
          <w:rFonts w:ascii="Arial" w:hAnsi="Arial"/>
          <w:b/>
          <w:bCs/>
          <w:rtl/>
        </w:rPr>
        <w:t>הנדון: ערבות מס'</w:t>
      </w:r>
      <w:r w:rsidRPr="003C5AFF">
        <w:rPr>
          <w:rFonts w:ascii="Arial" w:hAnsi="Arial"/>
          <w:rtl/>
        </w:rPr>
        <w:t>____________</w:t>
      </w:r>
    </w:p>
    <w:p w14:paraId="728EB2CF" w14:textId="77777777" w:rsidR="00DA37D4" w:rsidRPr="003C5AFF" w:rsidRDefault="00DA37D4" w:rsidP="006C3491">
      <w:pPr>
        <w:spacing w:line="240" w:lineRule="auto"/>
        <w:rPr>
          <w:rFonts w:ascii="Arial" w:hAnsi="Arial"/>
          <w:rtl/>
        </w:rPr>
      </w:pPr>
    </w:p>
    <w:p w14:paraId="181304CB" w14:textId="77777777" w:rsidR="00DA37D4" w:rsidRPr="003C5AFF" w:rsidRDefault="00DA37D4" w:rsidP="006C3491">
      <w:pPr>
        <w:spacing w:line="240" w:lineRule="auto"/>
        <w:rPr>
          <w:rFonts w:ascii="Arial" w:hAnsi="Arial"/>
        </w:rPr>
      </w:pPr>
      <w:r w:rsidRPr="003C5AFF">
        <w:rPr>
          <w:rFonts w:ascii="Arial" w:hAnsi="Arial"/>
          <w:rtl/>
        </w:rPr>
        <w:t>אנו ערבים בזה כלפיכם לסילוק כל סכום עד לסך ______________________________________</w:t>
      </w:r>
    </w:p>
    <w:p w14:paraId="2CABA8BA" w14:textId="77777777" w:rsidR="00DA37D4" w:rsidRPr="003C5AFF" w:rsidRDefault="00DA37D4" w:rsidP="006C3491">
      <w:pPr>
        <w:spacing w:line="240" w:lineRule="auto"/>
        <w:rPr>
          <w:rFonts w:ascii="Arial" w:hAnsi="Arial"/>
        </w:rPr>
      </w:pPr>
      <w:r w:rsidRPr="003C5AFF">
        <w:rPr>
          <w:rFonts w:ascii="Arial" w:hAnsi="Arial"/>
          <w:rtl/>
        </w:rPr>
        <w:t>(במילים ______</w:t>
      </w:r>
      <w:r w:rsidR="002D05D3" w:rsidRPr="003C5AFF">
        <w:rPr>
          <w:rFonts w:ascii="Arial" w:hAnsi="Arial"/>
          <w:rtl/>
        </w:rPr>
        <w:t>________________________</w:t>
      </w:r>
      <w:r w:rsidR="002D05D3" w:rsidRPr="003C5AFF">
        <w:rPr>
          <w:rFonts w:ascii="Arial" w:hAnsi="Arial" w:hint="cs"/>
          <w:rtl/>
        </w:rPr>
        <w:t>) מ</w:t>
      </w:r>
      <w:r w:rsidRPr="003C5AFF">
        <w:rPr>
          <w:rFonts w:ascii="Arial" w:hAnsi="Arial"/>
          <w:rtl/>
        </w:rPr>
        <w:t>תאריך _________________________</w:t>
      </w:r>
    </w:p>
    <w:p w14:paraId="5074BE43" w14:textId="77777777" w:rsidR="00DA37D4" w:rsidRPr="003C5AFF" w:rsidRDefault="00DA37D4" w:rsidP="006C3491">
      <w:pPr>
        <w:spacing w:line="240" w:lineRule="auto"/>
        <w:ind w:left="5526"/>
        <w:rPr>
          <w:rFonts w:ascii="Arial" w:hAnsi="Arial"/>
          <w:rtl/>
        </w:rPr>
      </w:pPr>
      <w:r w:rsidRPr="003C5AFF">
        <w:rPr>
          <w:rFonts w:ascii="Arial" w:hAnsi="Arial"/>
          <w:rtl/>
        </w:rPr>
        <w:t>(תאריך תחילת תוקף הערבות)</w:t>
      </w:r>
    </w:p>
    <w:p w14:paraId="29B3F040" w14:textId="77777777" w:rsidR="00DA37D4" w:rsidRPr="003C5AFF" w:rsidRDefault="00DA37D4" w:rsidP="006C3491">
      <w:pPr>
        <w:spacing w:line="240" w:lineRule="auto"/>
        <w:rPr>
          <w:rFonts w:ascii="Arial" w:hAnsi="Arial"/>
        </w:rPr>
      </w:pPr>
    </w:p>
    <w:p w14:paraId="77148DE8" w14:textId="18D8738A" w:rsidR="00DA37D4" w:rsidRPr="003C5AFF" w:rsidRDefault="00DA37D4" w:rsidP="006C3491">
      <w:pPr>
        <w:spacing w:line="240" w:lineRule="auto"/>
        <w:rPr>
          <w:rFonts w:ascii="Arial" w:hAnsi="Arial"/>
        </w:rPr>
      </w:pPr>
      <w:r w:rsidRPr="003C5AFF">
        <w:rPr>
          <w:rFonts w:ascii="Arial" w:hAnsi="Arial"/>
          <w:rtl/>
        </w:rPr>
        <w:t>אשר תדרשו מאת: ____________________________________________(להלן "החייב") בקשר</w:t>
      </w:r>
      <w:r w:rsidRPr="003C5AFF">
        <w:rPr>
          <w:rFonts w:ascii="Arial" w:hAnsi="Arial" w:hint="cs"/>
          <w:rtl/>
        </w:rPr>
        <w:t xml:space="preserve"> </w:t>
      </w:r>
      <w:r w:rsidRPr="003C5AFF">
        <w:rPr>
          <w:rFonts w:ascii="Arial" w:hAnsi="Arial"/>
          <w:rtl/>
        </w:rPr>
        <w:t xml:space="preserve">עם הזמנה/חוזה </w:t>
      </w:r>
      <w:r w:rsidR="00912097">
        <w:rPr>
          <w:rFonts w:ascii="Arial" w:hAnsi="Arial" w:hint="cs"/>
          <w:rtl/>
        </w:rPr>
        <w:t>לרכישת מכשור</w:t>
      </w:r>
      <w:r w:rsidR="00AF4B5F">
        <w:rPr>
          <w:rFonts w:ascii="Arial" w:hAnsi="Arial" w:hint="cs"/>
          <w:rtl/>
        </w:rPr>
        <w:t xml:space="preserve"> ציוד</w:t>
      </w:r>
      <w:r w:rsidR="00912097">
        <w:rPr>
          <w:rFonts w:ascii="Arial" w:hAnsi="Arial" w:hint="cs"/>
          <w:rtl/>
        </w:rPr>
        <w:t xml:space="preserve"> מעבדה</w:t>
      </w:r>
      <w:r w:rsidRPr="003C5AFF">
        <w:rPr>
          <w:rFonts w:ascii="Arial" w:hAnsi="Arial" w:hint="cs"/>
          <w:rtl/>
        </w:rPr>
        <w:t xml:space="preserve"> </w:t>
      </w:r>
      <w:r w:rsidRPr="003C5AFF">
        <w:rPr>
          <w:rFonts w:ascii="Arial" w:hAnsi="Arial"/>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6A94E222" w14:textId="77777777" w:rsidR="00DA37D4" w:rsidRPr="003C5AFF" w:rsidRDefault="00DA37D4" w:rsidP="006C3491">
      <w:pPr>
        <w:spacing w:line="240" w:lineRule="auto"/>
        <w:rPr>
          <w:rFonts w:ascii="Arial" w:hAnsi="Arial"/>
          <w:rtl/>
        </w:rPr>
      </w:pPr>
    </w:p>
    <w:p w14:paraId="6CB41F12" w14:textId="77777777" w:rsidR="00DA37D4" w:rsidRPr="003C5AFF" w:rsidRDefault="00DA37D4" w:rsidP="006C3491">
      <w:pPr>
        <w:spacing w:line="240" w:lineRule="auto"/>
        <w:rPr>
          <w:rFonts w:ascii="Arial" w:hAnsi="Arial"/>
        </w:rPr>
      </w:pPr>
      <w:r w:rsidRPr="003C5AFF">
        <w:rPr>
          <w:rFonts w:ascii="Arial" w:hAnsi="Arial"/>
          <w:rtl/>
        </w:rPr>
        <w:t>ערבות זו תהיה בתוקף מתאריך ______________ עד תאריך  _______________</w:t>
      </w:r>
    </w:p>
    <w:p w14:paraId="5518E4E2" w14:textId="77777777" w:rsidR="00DA37D4" w:rsidRPr="003C5AFF" w:rsidRDefault="00DA37D4" w:rsidP="006C3491">
      <w:pPr>
        <w:spacing w:line="240" w:lineRule="auto"/>
        <w:rPr>
          <w:rFonts w:ascii="Arial" w:hAnsi="Arial"/>
          <w:rtl/>
        </w:rPr>
      </w:pPr>
    </w:p>
    <w:p w14:paraId="371188F2" w14:textId="77777777" w:rsidR="00DA37D4" w:rsidRPr="003C5AFF" w:rsidRDefault="00DA37D4" w:rsidP="006C3491">
      <w:pPr>
        <w:spacing w:line="240" w:lineRule="auto"/>
        <w:rPr>
          <w:rFonts w:ascii="Arial" w:hAnsi="Arial"/>
        </w:rPr>
      </w:pPr>
      <w:r w:rsidRPr="003C5AFF">
        <w:rPr>
          <w:rFonts w:ascii="Arial" w:hAnsi="Arial"/>
          <w:rtl/>
        </w:rPr>
        <w:t>דרישה על פי ערבות זו יש להפנות לסניף הבנק/חב' הביטוח שכתובתו__________________________</w:t>
      </w:r>
    </w:p>
    <w:p w14:paraId="36BF7366" w14:textId="77777777" w:rsidR="00DA37D4" w:rsidRPr="003C5AFF" w:rsidRDefault="00DA37D4" w:rsidP="006C3491">
      <w:pPr>
        <w:spacing w:line="240" w:lineRule="auto"/>
        <w:rPr>
          <w:rFonts w:ascii="Arial" w:hAnsi="Arial"/>
        </w:rPr>
      </w:pPr>
      <w:r w:rsidRPr="003C5AFF">
        <w:rPr>
          <w:rFonts w:ascii="Arial" w:hAnsi="Arial"/>
          <w:rtl/>
        </w:rPr>
        <w:t xml:space="preserve">                                                                                       </w:t>
      </w:r>
      <w:r w:rsidRPr="003C5AFF">
        <w:rPr>
          <w:rFonts w:ascii="Arial" w:hAnsi="Arial" w:hint="cs"/>
          <w:rtl/>
        </w:rPr>
        <w:t xml:space="preserve">                   </w:t>
      </w:r>
      <w:r w:rsidRPr="003C5AFF">
        <w:rPr>
          <w:rFonts w:ascii="Arial" w:hAnsi="Arial"/>
          <w:rtl/>
        </w:rPr>
        <w:t xml:space="preserve">   שם הבנק/חב' הביטוח</w:t>
      </w:r>
    </w:p>
    <w:p w14:paraId="69BACE78" w14:textId="77777777" w:rsidR="00DA37D4" w:rsidRPr="003C5AFF" w:rsidRDefault="00DA37D4" w:rsidP="006C3491">
      <w:pPr>
        <w:spacing w:line="240" w:lineRule="auto"/>
        <w:rPr>
          <w:rFonts w:ascii="Arial" w:hAnsi="Arial"/>
          <w:rtl/>
        </w:rPr>
      </w:pPr>
    </w:p>
    <w:p w14:paraId="3E8FB732" w14:textId="77777777" w:rsidR="00DA37D4" w:rsidRPr="003C5AFF" w:rsidRDefault="00DA37D4" w:rsidP="006C3491">
      <w:pPr>
        <w:spacing w:line="240" w:lineRule="auto"/>
        <w:rPr>
          <w:rFonts w:ascii="Arial" w:hAnsi="Arial"/>
        </w:rPr>
      </w:pPr>
      <w:r w:rsidRPr="003C5AFF">
        <w:rPr>
          <w:rFonts w:ascii="Arial" w:hAnsi="Arial"/>
          <w:rtl/>
        </w:rPr>
        <w:t>___________________________________      __________________________________</w:t>
      </w:r>
    </w:p>
    <w:p w14:paraId="2A73DEB2" w14:textId="77777777" w:rsidR="00DA37D4" w:rsidRPr="003C5AFF" w:rsidRDefault="00DA37D4" w:rsidP="006C3491">
      <w:pPr>
        <w:spacing w:line="240" w:lineRule="auto"/>
        <w:rPr>
          <w:rFonts w:ascii="Arial" w:hAnsi="Arial"/>
        </w:rPr>
      </w:pPr>
      <w:r w:rsidRPr="003C5AFF">
        <w:rPr>
          <w:rFonts w:ascii="Arial" w:hAnsi="Arial"/>
          <w:rtl/>
        </w:rPr>
        <w:t xml:space="preserve">                  מס' הבנק ומס' הסניף                                         כתובת סניף הבנק/חברת הביטוח </w:t>
      </w:r>
    </w:p>
    <w:p w14:paraId="3A330ADC" w14:textId="77777777" w:rsidR="00DA37D4" w:rsidRPr="003C5AFF" w:rsidRDefault="00DA37D4" w:rsidP="006C3491">
      <w:pPr>
        <w:spacing w:line="240" w:lineRule="auto"/>
        <w:rPr>
          <w:rFonts w:ascii="Arial" w:hAnsi="Arial"/>
        </w:rPr>
      </w:pPr>
    </w:p>
    <w:p w14:paraId="1F9D0241" w14:textId="77777777" w:rsidR="00DA37D4" w:rsidRPr="003C5AFF" w:rsidRDefault="00DA37D4" w:rsidP="006C3491">
      <w:pPr>
        <w:spacing w:line="240" w:lineRule="auto"/>
        <w:rPr>
          <w:rFonts w:ascii="Arial" w:hAnsi="Arial"/>
          <w:rtl/>
        </w:rPr>
      </w:pPr>
    </w:p>
    <w:p w14:paraId="656C3713" w14:textId="77777777" w:rsidR="00DA37D4" w:rsidRPr="003C5AFF" w:rsidRDefault="00DA37D4" w:rsidP="006C3491">
      <w:pPr>
        <w:spacing w:line="240" w:lineRule="auto"/>
        <w:rPr>
          <w:rFonts w:ascii="Arial" w:hAnsi="Arial"/>
          <w:rtl/>
        </w:rPr>
      </w:pPr>
      <w:r w:rsidRPr="003C5AFF">
        <w:rPr>
          <w:rFonts w:ascii="Arial" w:hAnsi="Arial"/>
          <w:rtl/>
        </w:rPr>
        <w:t>ערבות זו אינה ניתנת להעברה</w:t>
      </w:r>
      <w:r w:rsidRPr="003C5AFF">
        <w:rPr>
          <w:rFonts w:ascii="Arial" w:hAnsi="Arial" w:hint="cs"/>
          <w:rtl/>
        </w:rPr>
        <w:t>.</w:t>
      </w:r>
    </w:p>
    <w:p w14:paraId="0389CE57" w14:textId="77777777" w:rsidR="00DA37D4" w:rsidRPr="003C5AFF" w:rsidRDefault="00DA37D4" w:rsidP="006C3491">
      <w:pPr>
        <w:spacing w:line="240" w:lineRule="auto"/>
        <w:rPr>
          <w:rFonts w:ascii="Arial" w:hAnsi="Arial"/>
          <w:rtl/>
        </w:rPr>
      </w:pPr>
    </w:p>
    <w:p w14:paraId="58BD8B70" w14:textId="77777777" w:rsidR="00DA37D4" w:rsidRPr="003C5AFF" w:rsidRDefault="00DA37D4" w:rsidP="006C3491">
      <w:pPr>
        <w:spacing w:line="240" w:lineRule="auto"/>
        <w:rPr>
          <w:rFonts w:ascii="Arial" w:hAnsi="Arial"/>
        </w:rPr>
      </w:pPr>
    </w:p>
    <w:p w14:paraId="7A9B2B7D" w14:textId="77777777" w:rsidR="00DA37D4" w:rsidRPr="003C5AFF" w:rsidRDefault="00DA37D4" w:rsidP="006C3491">
      <w:pPr>
        <w:spacing w:line="240" w:lineRule="auto"/>
        <w:rPr>
          <w:rFonts w:ascii="Arial" w:hAnsi="Arial"/>
        </w:rPr>
      </w:pPr>
      <w:r w:rsidRPr="003C5AFF">
        <w:rPr>
          <w:rFonts w:ascii="Arial" w:hAnsi="Arial"/>
          <w:rtl/>
        </w:rPr>
        <w:t xml:space="preserve">________________                       ________________                       ________________                  </w:t>
      </w:r>
    </w:p>
    <w:p w14:paraId="2DE05884" w14:textId="77777777" w:rsidR="00DA37D4" w:rsidRPr="003C5AFF" w:rsidRDefault="00DA37D4" w:rsidP="006C3491">
      <w:pPr>
        <w:spacing w:line="240" w:lineRule="auto"/>
        <w:rPr>
          <w:rFonts w:ascii="Arial" w:hAnsi="Arial"/>
        </w:rPr>
      </w:pPr>
      <w:r w:rsidRPr="003C5AFF">
        <w:rPr>
          <w:rFonts w:ascii="Arial" w:hAnsi="Arial"/>
          <w:rtl/>
        </w:rPr>
        <w:t xml:space="preserve">          תאריך                                                  שם מלא                                         חתימה וחותמת </w:t>
      </w:r>
    </w:p>
    <w:p w14:paraId="7CC835BE" w14:textId="77777777" w:rsidR="00886DBB" w:rsidRPr="003C5AFF" w:rsidRDefault="00886DBB" w:rsidP="006C3491">
      <w:pPr>
        <w:pStyle w:val="HNormal"/>
        <w:rPr>
          <w:rFonts w:cs="David"/>
          <w:rtl/>
        </w:rPr>
      </w:pPr>
    </w:p>
    <w:p w14:paraId="27C2AA58" w14:textId="77777777" w:rsidR="00096378" w:rsidRPr="009B7822" w:rsidRDefault="00096378" w:rsidP="006C3491">
      <w:pPr>
        <w:pStyle w:val="8"/>
        <w:rPr>
          <w:rtl/>
        </w:rPr>
      </w:pPr>
      <w:r w:rsidRPr="009B7822">
        <w:rPr>
          <w:rFonts w:hint="eastAsia"/>
          <w:rtl/>
        </w:rPr>
        <w:t>נספח</w:t>
      </w:r>
      <w:r w:rsidRPr="009B7822">
        <w:rPr>
          <w:rtl/>
        </w:rPr>
        <w:t xml:space="preserve"> </w:t>
      </w:r>
      <w:r w:rsidR="00517092" w:rsidRPr="00855F39">
        <w:rPr>
          <w:b w:val="0"/>
          <w:bCs w:val="0"/>
          <w:rtl/>
        </w:rPr>
        <w:t>1</w:t>
      </w:r>
      <w:r w:rsidR="00457109" w:rsidRPr="00855F39">
        <w:rPr>
          <w:rFonts w:hint="cs"/>
          <w:b w:val="0"/>
          <w:bCs w:val="0"/>
          <w:rtl/>
        </w:rPr>
        <w:t>6</w:t>
      </w:r>
      <w:r w:rsidR="00517092" w:rsidRPr="009B7822">
        <w:rPr>
          <w:rtl/>
        </w:rPr>
        <w:t xml:space="preserve"> </w:t>
      </w:r>
      <w:r w:rsidRPr="009B7822">
        <w:rPr>
          <w:rtl/>
        </w:rPr>
        <w:tab/>
      </w:r>
      <w:r w:rsidRPr="009B7822">
        <w:rPr>
          <w:rFonts w:hint="eastAsia"/>
          <w:rtl/>
        </w:rPr>
        <w:t>נוהל</w:t>
      </w:r>
      <w:r w:rsidRPr="009B7822">
        <w:rPr>
          <w:rtl/>
        </w:rPr>
        <w:t xml:space="preserve"> </w:t>
      </w:r>
      <w:r w:rsidRPr="009B7822">
        <w:rPr>
          <w:rFonts w:hint="eastAsia"/>
          <w:rtl/>
        </w:rPr>
        <w:t>הגרלה</w:t>
      </w:r>
      <w:r w:rsidRPr="009B7822">
        <w:rPr>
          <w:rtl/>
        </w:rPr>
        <w:t xml:space="preserve"> </w:t>
      </w:r>
      <w:r w:rsidRPr="009B7822">
        <w:rPr>
          <w:rFonts w:hint="eastAsia"/>
          <w:rtl/>
        </w:rPr>
        <w:t>לבחירת</w:t>
      </w:r>
      <w:r w:rsidRPr="009B7822">
        <w:rPr>
          <w:rtl/>
        </w:rPr>
        <w:t xml:space="preserve"> </w:t>
      </w:r>
      <w:r w:rsidRPr="009B7822">
        <w:rPr>
          <w:rFonts w:hint="eastAsia"/>
          <w:rtl/>
        </w:rPr>
        <w:t>הזוכה</w:t>
      </w:r>
      <w:r w:rsidRPr="009B7822">
        <w:rPr>
          <w:rtl/>
        </w:rPr>
        <w:t xml:space="preserve"> </w:t>
      </w:r>
      <w:r w:rsidRPr="009B7822">
        <w:rPr>
          <w:rFonts w:hint="eastAsia"/>
          <w:rtl/>
        </w:rPr>
        <w:t>למכרז</w:t>
      </w:r>
    </w:p>
    <w:p w14:paraId="720DB03B" w14:textId="77777777" w:rsidR="00096378" w:rsidRPr="009B7822" w:rsidRDefault="00096378" w:rsidP="006C3491">
      <w:pPr>
        <w:numPr>
          <w:ilvl w:val="0"/>
          <w:numId w:val="9"/>
        </w:numPr>
        <w:tabs>
          <w:tab w:val="clear" w:pos="720"/>
          <w:tab w:val="num" w:pos="360"/>
        </w:tabs>
        <w:spacing w:line="240" w:lineRule="auto"/>
        <w:ind w:left="360"/>
        <w:rPr>
          <w:b/>
          <w:bCs/>
        </w:rPr>
      </w:pPr>
      <w:r w:rsidRPr="009B7822">
        <w:rPr>
          <w:rFonts w:hint="cs"/>
          <w:b/>
          <w:bCs/>
          <w:rtl/>
        </w:rPr>
        <w:t>ועדת הגרלה</w:t>
      </w:r>
    </w:p>
    <w:p w14:paraId="122EC577" w14:textId="77777777" w:rsidR="00096378" w:rsidRPr="009B7822" w:rsidRDefault="00096378" w:rsidP="006C3491">
      <w:pPr>
        <w:spacing w:after="240" w:line="240" w:lineRule="auto"/>
        <w:ind w:left="360"/>
      </w:pPr>
      <w:r w:rsidRPr="009B7822">
        <w:rPr>
          <w:rFonts w:hint="cs"/>
          <w:rtl/>
        </w:rPr>
        <w:t xml:space="preserve">חברי ועדת המכרזים המשרדית (יו"ר הוועדה, נציג </w:t>
      </w:r>
      <w:proofErr w:type="spellStart"/>
      <w:r w:rsidRPr="009B7822">
        <w:rPr>
          <w:rFonts w:hint="cs"/>
          <w:rtl/>
        </w:rPr>
        <w:t>חשבות</w:t>
      </w:r>
      <w:proofErr w:type="spellEnd"/>
      <w:r w:rsidRPr="009B7822">
        <w:rPr>
          <w:rFonts w:hint="cs"/>
          <w:rtl/>
        </w:rPr>
        <w:t xml:space="preserve"> ונציג לשכה משפטית) יהיו חברי ועדת ההגרלה ויו"ר הוועדה יהיה נציג נוסף של הלשכה המשפטית.</w:t>
      </w:r>
    </w:p>
    <w:p w14:paraId="275A2DCA" w14:textId="77777777" w:rsidR="00096378" w:rsidRPr="009B7822" w:rsidRDefault="00096378" w:rsidP="006C3491">
      <w:pPr>
        <w:numPr>
          <w:ilvl w:val="0"/>
          <w:numId w:val="9"/>
        </w:numPr>
        <w:tabs>
          <w:tab w:val="clear" w:pos="720"/>
          <w:tab w:val="num" w:pos="360"/>
        </w:tabs>
        <w:spacing w:line="240" w:lineRule="auto"/>
        <w:ind w:left="360"/>
        <w:rPr>
          <w:b/>
          <w:bCs/>
        </w:rPr>
      </w:pPr>
      <w:r w:rsidRPr="009B7822">
        <w:rPr>
          <w:rFonts w:hint="cs"/>
          <w:b/>
          <w:bCs/>
          <w:rtl/>
        </w:rPr>
        <w:t>נוהל עבודה</w:t>
      </w:r>
    </w:p>
    <w:p w14:paraId="499B63C4" w14:textId="77777777" w:rsidR="00096378" w:rsidRPr="009B7822" w:rsidRDefault="00096378" w:rsidP="006C3491">
      <w:pPr>
        <w:numPr>
          <w:ilvl w:val="0"/>
          <w:numId w:val="10"/>
        </w:numPr>
        <w:spacing w:line="240" w:lineRule="auto"/>
      </w:pPr>
      <w:r w:rsidRPr="009B7822">
        <w:rPr>
          <w:rFonts w:hint="cs"/>
          <w:rtl/>
        </w:rPr>
        <w:t xml:space="preserve">עם קבלת החלטת ועדת המכרזים המשרדית אודות הצורך בקיום הגרלה, תשלח למציעים שאמורים לקחת חלק בהגרלה, הודעה על מועד עריכת ההגרלה ועל האפשרות לשלוח נציגים מטעמם להגרלה. מציע אשר לא ישלח נציג מטעמו, תיערך ההגרלה שלא בנוכחות נציגו. </w:t>
      </w:r>
    </w:p>
    <w:p w14:paraId="694F37AF" w14:textId="77777777" w:rsidR="00096378" w:rsidRPr="009B7822" w:rsidRDefault="00096378" w:rsidP="006C3491">
      <w:pPr>
        <w:numPr>
          <w:ilvl w:val="0"/>
          <w:numId w:val="10"/>
        </w:numPr>
        <w:spacing w:line="240" w:lineRule="auto"/>
      </w:pPr>
      <w:r w:rsidRPr="009B7822">
        <w:rPr>
          <w:rFonts w:hint="cs"/>
          <w:rtl/>
        </w:rPr>
        <w:t>ועדת ההגרלה תרשום פרוטוקול אשר יתעד את מהלך ההגרלה ותוצאותיה. הפרוטוקול ייחתם על ידי כל חברי הוועדה.</w:t>
      </w:r>
    </w:p>
    <w:p w14:paraId="1F181A7B" w14:textId="77777777" w:rsidR="00096378" w:rsidRPr="009B7822" w:rsidRDefault="00096378" w:rsidP="006C3491">
      <w:pPr>
        <w:numPr>
          <w:ilvl w:val="0"/>
          <w:numId w:val="10"/>
        </w:numPr>
        <w:spacing w:line="240" w:lineRule="auto"/>
      </w:pPr>
      <w:r w:rsidRPr="009B7822">
        <w:rPr>
          <w:rFonts w:hint="cs"/>
          <w:rtl/>
        </w:rPr>
        <w:t xml:space="preserve">ועדת ההגרלה תיידע את המציעים בדבר תוצאות ההגרלה. </w:t>
      </w:r>
    </w:p>
    <w:p w14:paraId="7ABC955B" w14:textId="77777777" w:rsidR="00096378" w:rsidRPr="009B7822" w:rsidRDefault="00096378" w:rsidP="006C3491">
      <w:pPr>
        <w:numPr>
          <w:ilvl w:val="0"/>
          <w:numId w:val="10"/>
        </w:numPr>
        <w:spacing w:after="240" w:line="240" w:lineRule="auto"/>
      </w:pPr>
      <w:r w:rsidRPr="009B7822">
        <w:rPr>
          <w:rFonts w:hint="cs"/>
          <w:rtl/>
        </w:rPr>
        <w:t xml:space="preserve">שמות המציעים אשר השתתפו בהגרלה יהיו פתוחים לעיון. </w:t>
      </w:r>
    </w:p>
    <w:p w14:paraId="2FBAB880" w14:textId="77777777" w:rsidR="00096378" w:rsidRPr="009B7822" w:rsidRDefault="00096378" w:rsidP="006C3491">
      <w:pPr>
        <w:numPr>
          <w:ilvl w:val="0"/>
          <w:numId w:val="9"/>
        </w:numPr>
        <w:tabs>
          <w:tab w:val="clear" w:pos="720"/>
          <w:tab w:val="num" w:pos="360"/>
        </w:tabs>
        <w:spacing w:line="240" w:lineRule="auto"/>
        <w:ind w:left="360"/>
        <w:rPr>
          <w:b/>
          <w:bCs/>
        </w:rPr>
      </w:pPr>
      <w:r w:rsidRPr="009B7822">
        <w:rPr>
          <w:rFonts w:hint="cs"/>
          <w:b/>
          <w:bCs/>
          <w:rtl/>
        </w:rPr>
        <w:t>שיטת ההגרלה</w:t>
      </w:r>
    </w:p>
    <w:p w14:paraId="2944C478" w14:textId="77777777" w:rsidR="00096378" w:rsidRPr="009B7822" w:rsidRDefault="00096378" w:rsidP="006C3491">
      <w:pPr>
        <w:numPr>
          <w:ilvl w:val="0"/>
          <w:numId w:val="11"/>
        </w:numPr>
        <w:spacing w:line="240" w:lineRule="auto"/>
      </w:pPr>
      <w:r w:rsidRPr="009B7822">
        <w:rPr>
          <w:rFonts w:hint="cs"/>
          <w:rtl/>
        </w:rPr>
        <w:t>הוועדה תכין רשימה של המציעים המשתתפים בהגרלה ופתק השתתפות זהה לכל מציע עליו יירשם שמו ומספרו הסידורי.</w:t>
      </w:r>
    </w:p>
    <w:p w14:paraId="4E31EB63" w14:textId="77777777" w:rsidR="00096378" w:rsidRPr="009B7822" w:rsidRDefault="00096378" w:rsidP="006C3491">
      <w:pPr>
        <w:numPr>
          <w:ilvl w:val="0"/>
          <w:numId w:val="11"/>
        </w:numPr>
        <w:spacing w:line="240" w:lineRule="auto"/>
      </w:pPr>
      <w:r w:rsidRPr="009B7822">
        <w:rPr>
          <w:rFonts w:hint="cs"/>
          <w:rtl/>
        </w:rPr>
        <w:t>כל פתק השתתפות ייחתם בידי חברי הוועדה.</w:t>
      </w:r>
    </w:p>
    <w:p w14:paraId="6C200CDA" w14:textId="77777777" w:rsidR="00096378" w:rsidRPr="009B7822" w:rsidRDefault="00096378" w:rsidP="006C3491">
      <w:pPr>
        <w:numPr>
          <w:ilvl w:val="0"/>
          <w:numId w:val="11"/>
        </w:numPr>
        <w:spacing w:line="240" w:lineRule="auto"/>
      </w:pPr>
      <w:r w:rsidRPr="009B7822">
        <w:rPr>
          <w:rFonts w:hint="cs"/>
          <w:rtl/>
        </w:rPr>
        <w:t xml:space="preserve">פתקי ההשתתפות יקופלו ויוכנסו לתוך קופסה. </w:t>
      </w:r>
    </w:p>
    <w:p w14:paraId="249A09DF" w14:textId="77777777" w:rsidR="00096378" w:rsidRPr="009B7822" w:rsidRDefault="00096378" w:rsidP="006C3491">
      <w:pPr>
        <w:numPr>
          <w:ilvl w:val="0"/>
          <w:numId w:val="11"/>
        </w:numPr>
        <w:spacing w:line="240" w:lineRule="auto"/>
      </w:pPr>
      <w:r w:rsidRPr="009B7822">
        <w:rPr>
          <w:rFonts w:hint="cs"/>
          <w:rtl/>
        </w:rPr>
        <w:t>יו"ר הוועדה ישלוף פתק השתתפות אחד מן הקופסה.</w:t>
      </w:r>
    </w:p>
    <w:p w14:paraId="44798175" w14:textId="77777777" w:rsidR="00096378" w:rsidRPr="009B7822" w:rsidRDefault="00096378" w:rsidP="006C3491">
      <w:pPr>
        <w:numPr>
          <w:ilvl w:val="0"/>
          <w:numId w:val="11"/>
        </w:numPr>
        <w:spacing w:line="240" w:lineRule="auto"/>
        <w:rPr>
          <w:rtl/>
        </w:rPr>
      </w:pPr>
      <w:r w:rsidRPr="009B7822">
        <w:rPr>
          <w:rFonts w:hint="cs"/>
          <w:rtl/>
        </w:rPr>
        <w:t xml:space="preserve">המציע אשר שמו ומספרו יופיעו על הפתק שהוצא - יוכרז כזוכה בהגרלה לצורך מתן השירות או אספקת הטובין, ולאף אחד </w:t>
      </w:r>
      <w:proofErr w:type="spellStart"/>
      <w:r w:rsidRPr="009B7822">
        <w:rPr>
          <w:rFonts w:hint="cs"/>
          <w:rtl/>
        </w:rPr>
        <w:t>מהמציעים</w:t>
      </w:r>
      <w:proofErr w:type="spellEnd"/>
      <w:r w:rsidRPr="009B7822">
        <w:rPr>
          <w:rFonts w:hint="cs"/>
          <w:rtl/>
        </w:rPr>
        <w:t xml:space="preserve"> האחרים לא תהיינה כל טענות או השגות על כך. </w:t>
      </w:r>
    </w:p>
    <w:p w14:paraId="06717255" w14:textId="1FE65659" w:rsidR="001859E9" w:rsidRPr="009B7822" w:rsidRDefault="00C428A9" w:rsidP="006C3491">
      <w:pPr>
        <w:pStyle w:val="8"/>
        <w:rPr>
          <w:rtl/>
        </w:rPr>
      </w:pPr>
      <w:r w:rsidRPr="003C5AFF">
        <w:rPr>
          <w:rFonts w:hint="eastAsia"/>
          <w:rtl/>
        </w:rPr>
        <w:t>נספח</w:t>
      </w:r>
      <w:r w:rsidRPr="003C5AFF">
        <w:rPr>
          <w:rFonts w:hint="cs"/>
          <w:rtl/>
        </w:rPr>
        <w:t xml:space="preserve"> </w:t>
      </w:r>
      <w:r w:rsidR="00C650F9" w:rsidRPr="003C5AFF">
        <w:rPr>
          <w:rFonts w:hint="cs"/>
          <w:rtl/>
        </w:rPr>
        <w:t>1</w:t>
      </w:r>
      <w:r w:rsidR="00892DC4">
        <w:rPr>
          <w:rFonts w:hint="cs"/>
          <w:rtl/>
        </w:rPr>
        <w:t>7</w:t>
      </w:r>
      <w:r w:rsidRPr="009B7822">
        <w:rPr>
          <w:rtl/>
        </w:rPr>
        <w:tab/>
      </w:r>
      <w:bookmarkStart w:id="252" w:name="נספח_פירוט_קביעת_הצמדה_כותרת"/>
      <w:r w:rsidR="000E58CE" w:rsidRPr="009B7822">
        <w:rPr>
          <w:rFonts w:hint="eastAsia"/>
          <w:rtl/>
        </w:rPr>
        <w:t>נספח</w:t>
      </w:r>
      <w:r w:rsidR="000E58CE" w:rsidRPr="009B7822">
        <w:rPr>
          <w:rtl/>
        </w:rPr>
        <w:t xml:space="preserve"> </w:t>
      </w:r>
      <w:r w:rsidR="00BB56CC" w:rsidRPr="009B7822">
        <w:rPr>
          <w:rFonts w:hint="eastAsia"/>
          <w:rtl/>
        </w:rPr>
        <w:t>הצמדה</w:t>
      </w:r>
      <w:bookmarkEnd w:id="250"/>
      <w:bookmarkEnd w:id="252"/>
    </w:p>
    <w:p w14:paraId="493BEC0A" w14:textId="77777777" w:rsidR="0067630E" w:rsidRPr="009B7822" w:rsidRDefault="0067630E" w:rsidP="006C3491">
      <w:pPr>
        <w:numPr>
          <w:ilvl w:val="0"/>
          <w:numId w:val="16"/>
        </w:numPr>
        <w:spacing w:line="240" w:lineRule="atLeast"/>
        <w:rPr>
          <w:rtl/>
        </w:rPr>
      </w:pPr>
      <w:r w:rsidRPr="009B7822">
        <w:rPr>
          <w:rFonts w:hint="cs"/>
          <w:rtl/>
        </w:rPr>
        <w:t xml:space="preserve">המחירים שיאושרו ע"י ועדת המכרזים המשרדית, יעודכנו בהתאם להוראות </w:t>
      </w:r>
      <w:proofErr w:type="spellStart"/>
      <w:r w:rsidRPr="009B7822">
        <w:rPr>
          <w:rFonts w:hint="cs"/>
          <w:rtl/>
        </w:rPr>
        <w:t>החשכ"ל</w:t>
      </w:r>
      <w:proofErr w:type="spellEnd"/>
      <w:r w:rsidRPr="009B7822">
        <w:rPr>
          <w:rFonts w:hint="cs"/>
          <w:rtl/>
        </w:rPr>
        <w:t xml:space="preserve"> המתעדכנות מעת לעת ב</w:t>
      </w:r>
      <w:r w:rsidR="00417BC4" w:rsidRPr="009B7822">
        <w:rPr>
          <w:rFonts w:hint="cs"/>
          <w:rtl/>
        </w:rPr>
        <w:t>מושא</w:t>
      </w:r>
      <w:r w:rsidRPr="009B7822">
        <w:rPr>
          <w:rFonts w:hint="cs"/>
          <w:rtl/>
        </w:rPr>
        <w:t xml:space="preserve"> הצמדה (הוראת </w:t>
      </w:r>
      <w:proofErr w:type="spellStart"/>
      <w:r w:rsidRPr="009B7822">
        <w:rPr>
          <w:rFonts w:hint="cs"/>
          <w:rtl/>
        </w:rPr>
        <w:t>תכ"ם</w:t>
      </w:r>
      <w:proofErr w:type="spellEnd"/>
      <w:r w:rsidRPr="009B7822">
        <w:rPr>
          <w:rFonts w:hint="cs"/>
          <w:rtl/>
        </w:rPr>
        <w:t xml:space="preserve"> 7.17.2</w:t>
      </w:r>
      <w:r w:rsidR="00854DA1" w:rsidRPr="009B7822">
        <w:rPr>
          <w:rFonts w:hint="cs"/>
          <w:rtl/>
        </w:rPr>
        <w:t xml:space="preserve">, </w:t>
      </w:r>
      <w:r w:rsidRPr="009B7822">
        <w:rPr>
          <w:rFonts w:hint="cs"/>
          <w:rtl/>
        </w:rPr>
        <w:t>7.17.3</w:t>
      </w:r>
      <w:r w:rsidR="00854DA1" w:rsidRPr="009B7822">
        <w:rPr>
          <w:rFonts w:hint="cs"/>
          <w:rtl/>
        </w:rPr>
        <w:t xml:space="preserve"> ו </w:t>
      </w:r>
      <w:r w:rsidR="00854DA1" w:rsidRPr="009B7822">
        <w:rPr>
          <w:rtl/>
        </w:rPr>
        <w:t>–</w:t>
      </w:r>
      <w:r w:rsidR="00854DA1" w:rsidRPr="009B7822">
        <w:rPr>
          <w:rFonts w:hint="cs"/>
          <w:rtl/>
        </w:rPr>
        <w:t xml:space="preserve"> 7.17.4</w:t>
      </w:r>
      <w:r w:rsidRPr="009B7822">
        <w:rPr>
          <w:rFonts w:hint="cs"/>
          <w:rtl/>
        </w:rPr>
        <w:t xml:space="preserve">). </w:t>
      </w:r>
    </w:p>
    <w:p w14:paraId="1ADB0836" w14:textId="77777777" w:rsidR="0067630E" w:rsidRPr="009B7822" w:rsidRDefault="0067630E" w:rsidP="006C3491">
      <w:pPr>
        <w:spacing w:line="240" w:lineRule="atLeast"/>
        <w:ind w:left="360"/>
        <w:rPr>
          <w:rtl/>
        </w:rPr>
      </w:pPr>
      <w:r w:rsidRPr="009B7822">
        <w:rPr>
          <w:rFonts w:hint="cs"/>
          <w:b/>
          <w:bCs/>
          <w:rtl/>
        </w:rPr>
        <w:t>יובהר כי ההצמדה הינה באחריות הספק ואחריות המשרד היא לבדוק את נכונות החישובים</w:t>
      </w:r>
      <w:r w:rsidRPr="009B7822">
        <w:rPr>
          <w:rFonts w:hint="cs"/>
          <w:rtl/>
        </w:rPr>
        <w:t xml:space="preserve">. </w:t>
      </w:r>
    </w:p>
    <w:p w14:paraId="5FD6CB85" w14:textId="77777777" w:rsidR="0067630E" w:rsidRPr="009B7822" w:rsidRDefault="0067630E" w:rsidP="006C3491">
      <w:pPr>
        <w:spacing w:line="240" w:lineRule="atLeast"/>
        <w:rPr>
          <w:rtl/>
        </w:rPr>
      </w:pPr>
    </w:p>
    <w:p w14:paraId="4E4A873B" w14:textId="77777777" w:rsidR="0067630E" w:rsidRPr="009B7822" w:rsidRDefault="0067630E" w:rsidP="006C3491">
      <w:pPr>
        <w:numPr>
          <w:ilvl w:val="0"/>
          <w:numId w:val="16"/>
        </w:numPr>
        <w:spacing w:line="240" w:lineRule="atLeast"/>
        <w:rPr>
          <w:rtl/>
        </w:rPr>
      </w:pPr>
      <w:r w:rsidRPr="009B7822">
        <w:rPr>
          <w:rtl/>
        </w:rPr>
        <w:t>ב</w:t>
      </w:r>
      <w:r w:rsidR="00C428A9" w:rsidRPr="009B7822">
        <w:rPr>
          <w:rFonts w:hint="cs"/>
          <w:rtl/>
        </w:rPr>
        <w:t>נספח</w:t>
      </w:r>
      <w:r w:rsidRPr="009B7822">
        <w:rPr>
          <w:rtl/>
        </w:rPr>
        <w:t xml:space="preserve"> זה תהיה למונחים הבאים המשמעות המופיעה </w:t>
      </w:r>
      <w:proofErr w:type="spellStart"/>
      <w:r w:rsidRPr="009B7822">
        <w:rPr>
          <w:rtl/>
        </w:rPr>
        <w:t>לצידם</w:t>
      </w:r>
      <w:proofErr w:type="spellEnd"/>
      <w:r w:rsidRPr="009B7822">
        <w:rPr>
          <w:rtl/>
        </w:rPr>
        <w:t>:</w:t>
      </w:r>
    </w:p>
    <w:p w14:paraId="1C32BB14" w14:textId="77777777" w:rsidR="0067630E" w:rsidRPr="009B7822" w:rsidRDefault="00C428A9" w:rsidP="006C3491">
      <w:pPr>
        <w:spacing w:line="240" w:lineRule="atLeast"/>
        <w:ind w:left="360"/>
        <w:rPr>
          <w:rtl/>
        </w:rPr>
      </w:pPr>
      <w:r w:rsidRPr="009B7822">
        <w:rPr>
          <w:rFonts w:hint="cs"/>
          <w:rtl/>
        </w:rPr>
        <w:t>"</w:t>
      </w:r>
      <w:r w:rsidR="0067630E" w:rsidRPr="009B7822">
        <w:rPr>
          <w:b/>
          <w:bCs/>
          <w:rtl/>
        </w:rPr>
        <w:t>יום הבסיס</w:t>
      </w:r>
      <w:r w:rsidRPr="009B7822">
        <w:rPr>
          <w:rFonts w:hint="cs"/>
          <w:rtl/>
        </w:rPr>
        <w:t>"</w:t>
      </w:r>
      <w:r w:rsidR="0067630E" w:rsidRPr="009B7822">
        <w:rPr>
          <w:rtl/>
        </w:rPr>
        <w:t xml:space="preserve"> – המועד האחרון להגשת הצעות – </w:t>
      </w:r>
      <w:r w:rsidR="0067630E" w:rsidRPr="009B7822">
        <w:t>DD/MM/YYYY</w:t>
      </w:r>
      <w:r w:rsidR="0067630E" w:rsidRPr="009B7822">
        <w:rPr>
          <w:rtl/>
        </w:rPr>
        <w:t>.</w:t>
      </w:r>
    </w:p>
    <w:p w14:paraId="613F9D2B" w14:textId="77777777" w:rsidR="0067630E" w:rsidRPr="009B7822" w:rsidRDefault="00C428A9" w:rsidP="006C3491">
      <w:pPr>
        <w:spacing w:line="240" w:lineRule="atLeast"/>
        <w:ind w:left="360"/>
        <w:rPr>
          <w:rtl/>
        </w:rPr>
      </w:pPr>
      <w:r w:rsidRPr="009B7822">
        <w:rPr>
          <w:rFonts w:hint="cs"/>
          <w:rtl/>
        </w:rPr>
        <w:t>"</w:t>
      </w:r>
      <w:r w:rsidR="0067630E" w:rsidRPr="009B7822">
        <w:rPr>
          <w:b/>
          <w:bCs/>
          <w:rtl/>
        </w:rPr>
        <w:t>מדד הבסיס</w:t>
      </w:r>
      <w:r w:rsidRPr="009B7822">
        <w:rPr>
          <w:rFonts w:hint="cs"/>
          <w:rtl/>
        </w:rPr>
        <w:t>"</w:t>
      </w:r>
      <w:r w:rsidR="0067630E" w:rsidRPr="009B7822">
        <w:rPr>
          <w:rtl/>
        </w:rPr>
        <w:t xml:space="preserve"> – זהו המדד הידוע בתום 18 חודש מיום הבסיס ומשמש בסיס להשוואה בינו ובין המדד הקובע, לצורך חישוב שיעור ההתאמה - המדד הידוע ביום – </w:t>
      </w:r>
      <w:r w:rsidR="0067630E" w:rsidRPr="009B7822">
        <w:t>DD/MM/YYYY</w:t>
      </w:r>
      <w:r w:rsidR="0067630E" w:rsidRPr="009B7822">
        <w:rPr>
          <w:rtl/>
        </w:rPr>
        <w:t>.</w:t>
      </w:r>
    </w:p>
    <w:p w14:paraId="607D6F95" w14:textId="77777777" w:rsidR="0067630E" w:rsidRPr="009B7822" w:rsidRDefault="00C428A9" w:rsidP="006C3491">
      <w:pPr>
        <w:spacing w:line="240" w:lineRule="atLeast"/>
        <w:ind w:left="360"/>
        <w:rPr>
          <w:rtl/>
        </w:rPr>
      </w:pPr>
      <w:r w:rsidRPr="009B7822">
        <w:rPr>
          <w:rFonts w:hint="cs"/>
          <w:rtl/>
        </w:rPr>
        <w:t>"</w:t>
      </w:r>
      <w:r w:rsidR="0067630E" w:rsidRPr="009B7822">
        <w:rPr>
          <w:b/>
          <w:bCs/>
          <w:rtl/>
        </w:rPr>
        <w:t>מדד</w:t>
      </w:r>
      <w:r w:rsidR="0067630E" w:rsidRPr="009B7822">
        <w:rPr>
          <w:rtl/>
        </w:rPr>
        <w:t xml:space="preserve"> </w:t>
      </w:r>
      <w:r w:rsidR="0067630E" w:rsidRPr="009B7822">
        <w:rPr>
          <w:b/>
          <w:bCs/>
          <w:rtl/>
        </w:rPr>
        <w:t>קובע</w:t>
      </w:r>
      <w:r w:rsidRPr="009B7822">
        <w:rPr>
          <w:rFonts w:hint="cs"/>
          <w:rtl/>
        </w:rPr>
        <w:t xml:space="preserve">" </w:t>
      </w:r>
      <w:r w:rsidR="0067630E" w:rsidRPr="009B7822">
        <w:rPr>
          <w:rtl/>
        </w:rPr>
        <w:t>– המדד האחרון הידוע במועד ביצוע ההצמדה.</w:t>
      </w:r>
    </w:p>
    <w:p w14:paraId="472E95B9" w14:textId="77777777" w:rsidR="0067630E" w:rsidRPr="009B7822" w:rsidRDefault="00C428A9" w:rsidP="006C3491">
      <w:pPr>
        <w:spacing w:line="240" w:lineRule="atLeast"/>
        <w:ind w:left="360"/>
        <w:rPr>
          <w:rtl/>
        </w:rPr>
      </w:pPr>
      <w:r w:rsidRPr="009B7822">
        <w:rPr>
          <w:rFonts w:hint="cs"/>
          <w:rtl/>
        </w:rPr>
        <w:t>"</w:t>
      </w:r>
      <w:r w:rsidR="001F5CD5" w:rsidRPr="009B7822">
        <w:rPr>
          <w:rFonts w:hint="cs"/>
          <w:b/>
          <w:bCs/>
          <w:rtl/>
        </w:rPr>
        <w:t>המדד</w:t>
      </w:r>
      <w:r w:rsidRPr="009B7822">
        <w:rPr>
          <w:rFonts w:hint="cs"/>
          <w:rtl/>
        </w:rPr>
        <w:t>"</w:t>
      </w:r>
      <w:r w:rsidR="0067630E" w:rsidRPr="009B7822">
        <w:rPr>
          <w:rtl/>
        </w:rPr>
        <w:t xml:space="preserve"> </w:t>
      </w:r>
      <w:r w:rsidRPr="009B7822">
        <w:rPr>
          <w:rtl/>
        </w:rPr>
        <w:t>–</w:t>
      </w:r>
      <w:r w:rsidR="0067630E" w:rsidRPr="009B7822">
        <w:rPr>
          <w:rtl/>
        </w:rPr>
        <w:t xml:space="preserve"> </w:t>
      </w:r>
      <w:r w:rsidR="0083276C" w:rsidRPr="009B7822">
        <w:rPr>
          <w:rFonts w:hint="cs"/>
          <w:rtl/>
        </w:rPr>
        <w:t>מדד המחירים לצרכן,</w:t>
      </w:r>
      <w:r w:rsidR="001F5CD5" w:rsidRPr="009B7822">
        <w:rPr>
          <w:rFonts w:hint="cs"/>
          <w:rtl/>
        </w:rPr>
        <w:t xml:space="preserve"> </w:t>
      </w:r>
      <w:r w:rsidR="0067630E" w:rsidRPr="009B7822">
        <w:rPr>
          <w:rtl/>
        </w:rPr>
        <w:t>כפי שמפורסם על ידי הלשכה המרכזית לסטטיסטיקה או מי שהוסמך על ידי ממשלת ישראל להחליפה.</w:t>
      </w:r>
    </w:p>
    <w:p w14:paraId="6132B7F1" w14:textId="77777777" w:rsidR="00C428A9" w:rsidRPr="009B7822" w:rsidRDefault="00C428A9" w:rsidP="006C3491">
      <w:pPr>
        <w:spacing w:line="240" w:lineRule="atLeast"/>
        <w:rPr>
          <w:rtl/>
        </w:rPr>
      </w:pPr>
    </w:p>
    <w:p w14:paraId="71C77B4E" w14:textId="77777777" w:rsidR="0067630E" w:rsidRPr="009B7822" w:rsidRDefault="0067630E" w:rsidP="006C3491">
      <w:pPr>
        <w:numPr>
          <w:ilvl w:val="0"/>
          <w:numId w:val="16"/>
        </w:numPr>
        <w:spacing w:line="240" w:lineRule="atLeast"/>
        <w:rPr>
          <w:rtl/>
        </w:rPr>
      </w:pPr>
      <w:r w:rsidRPr="009B7822">
        <w:rPr>
          <w:rtl/>
        </w:rPr>
        <w:t>כללי ההצמדה המפורטים להלן הם אלה הקבועים על ידי החשב הכללי:</w:t>
      </w:r>
    </w:p>
    <w:p w14:paraId="0CD2489D" w14:textId="77777777" w:rsidR="0067630E" w:rsidRPr="009B7822" w:rsidRDefault="0067630E" w:rsidP="006C3491">
      <w:pPr>
        <w:numPr>
          <w:ilvl w:val="1"/>
          <w:numId w:val="16"/>
        </w:numPr>
        <w:spacing w:line="240" w:lineRule="atLeast"/>
        <w:ind w:left="849" w:hanging="509"/>
        <w:rPr>
          <w:rtl/>
        </w:rPr>
      </w:pPr>
      <w:r w:rsidRPr="009B7822">
        <w:rPr>
          <w:rtl/>
        </w:rPr>
        <w:t xml:space="preserve">המחירים יוצמדו לשינויים </w:t>
      </w:r>
      <w:r w:rsidR="0083276C" w:rsidRPr="009B7822">
        <w:rPr>
          <w:rFonts w:hint="cs"/>
          <w:rtl/>
        </w:rPr>
        <w:t>במדד הקובע</w:t>
      </w:r>
      <w:r w:rsidRPr="009B7822">
        <w:rPr>
          <w:rtl/>
        </w:rPr>
        <w:t xml:space="preserve"> </w:t>
      </w:r>
      <w:r w:rsidR="0083276C" w:rsidRPr="009B7822">
        <w:rPr>
          <w:rFonts w:hint="cs"/>
          <w:rtl/>
        </w:rPr>
        <w:t>.</w:t>
      </w:r>
    </w:p>
    <w:p w14:paraId="7A386A73" w14:textId="77777777" w:rsidR="0067630E" w:rsidRPr="009B7822" w:rsidRDefault="0067630E" w:rsidP="006C3491">
      <w:pPr>
        <w:numPr>
          <w:ilvl w:val="1"/>
          <w:numId w:val="16"/>
        </w:numPr>
        <w:spacing w:line="240" w:lineRule="atLeast"/>
        <w:ind w:left="849" w:hanging="509"/>
        <w:rPr>
          <w:rtl/>
        </w:rPr>
      </w:pPr>
      <w:r w:rsidRPr="009B7822">
        <w:rPr>
          <w:rtl/>
        </w:rPr>
        <w:t>בתום 18 חודשים מהמועד האחרון להגשת ההצעות ייקבע מדד הבסיס אשר ישמש כבסיס להשוואה לצורך ביצוע הצמדות. ההצמדה תתבצע מידי 6 חודשים, כך שההצמדה הראשונה תיעשה בחלוף 24 חודשים מהמועד האחרון להגשת הצעות במכרז ובכל 6 חודשים לאחר מכן. שיעור ההתאמה ייעשה בין המדד הקובע למדד הבסיס.</w:t>
      </w:r>
    </w:p>
    <w:p w14:paraId="6158BF8D" w14:textId="77777777" w:rsidR="0067630E" w:rsidRPr="009B7822" w:rsidRDefault="0067630E" w:rsidP="006C3491">
      <w:pPr>
        <w:numPr>
          <w:ilvl w:val="1"/>
          <w:numId w:val="16"/>
        </w:numPr>
        <w:spacing w:line="240" w:lineRule="atLeast"/>
        <w:ind w:left="849" w:hanging="509"/>
        <w:rPr>
          <w:rtl/>
        </w:rPr>
      </w:pPr>
      <w:r w:rsidRPr="009B7822">
        <w:rPr>
          <w:rtl/>
        </w:rPr>
        <w:t>למרות האמור לעיל, אם במהלך 18 החודשים הראשונים של ההתקשרות יחול שינוי במדד ושיעורו יעלה לכדי  4%</w:t>
      </w:r>
      <w:r w:rsidRPr="009B7822">
        <w:rPr>
          <w:rFonts w:hint="cs"/>
          <w:rtl/>
        </w:rPr>
        <w:t xml:space="preserve"> </w:t>
      </w:r>
      <w:r w:rsidRPr="009B7822">
        <w:rPr>
          <w:rtl/>
        </w:rPr>
        <w:t>ומעלה מהמדד הידוע במועד האחרון להגשת ההצעות תיעשה התאמה לשינויים כדלהלן:</w:t>
      </w:r>
    </w:p>
    <w:p w14:paraId="24B97524" w14:textId="77777777" w:rsidR="0067630E" w:rsidRPr="009B7822" w:rsidRDefault="0067630E" w:rsidP="006C3491">
      <w:pPr>
        <w:numPr>
          <w:ilvl w:val="1"/>
          <w:numId w:val="16"/>
        </w:numPr>
        <w:spacing w:line="240" w:lineRule="atLeast"/>
        <w:ind w:left="849" w:hanging="509"/>
        <w:rPr>
          <w:rtl/>
        </w:rPr>
      </w:pPr>
      <w:r w:rsidRPr="009B7822">
        <w:rPr>
          <w:rtl/>
        </w:rPr>
        <w:t>שיעור ההתאמה ייעשה בין המדד, שהיה ידוע במועד שבו עבר המדד את 4% לבין המדד הידוע</w:t>
      </w:r>
    </w:p>
    <w:p w14:paraId="79CFB5A6" w14:textId="77777777" w:rsidR="0067630E" w:rsidRPr="009B7822" w:rsidRDefault="0067630E" w:rsidP="006C3491">
      <w:pPr>
        <w:numPr>
          <w:ilvl w:val="1"/>
          <w:numId w:val="16"/>
        </w:numPr>
        <w:spacing w:line="240" w:lineRule="atLeast"/>
        <w:ind w:left="849" w:hanging="509"/>
        <w:rPr>
          <w:rtl/>
        </w:rPr>
      </w:pPr>
      <w:r w:rsidRPr="009B7822">
        <w:rPr>
          <w:rtl/>
        </w:rPr>
        <w:t xml:space="preserve">בחלוף 6 חודשים. לדוגמא: במידה ובחלוף 8 חודשים מהמועד האחרון להגשת הצעות עלה המדד על 4%, אזי תתבצע הצמדה הראשונה בחודש ה- 14 ומידי כל 6 חודשים לאחר מכן. </w:t>
      </w:r>
    </w:p>
    <w:p w14:paraId="30789DC3" w14:textId="77777777" w:rsidR="00C428A9" w:rsidRPr="009B7822" w:rsidRDefault="0067630E" w:rsidP="006C3491">
      <w:pPr>
        <w:spacing w:line="240" w:lineRule="atLeast"/>
        <w:rPr>
          <w:rtl/>
        </w:rPr>
      </w:pPr>
      <w:r w:rsidRPr="009B7822">
        <w:rPr>
          <w:rtl/>
        </w:rPr>
        <w:t xml:space="preserve"> </w:t>
      </w:r>
    </w:p>
    <w:p w14:paraId="1E491071" w14:textId="77777777" w:rsidR="0067630E" w:rsidRPr="009B7822" w:rsidRDefault="0067630E" w:rsidP="006C3491">
      <w:pPr>
        <w:numPr>
          <w:ilvl w:val="0"/>
          <w:numId w:val="16"/>
        </w:numPr>
        <w:spacing w:line="240" w:lineRule="atLeast"/>
        <w:rPr>
          <w:b/>
          <w:bCs/>
        </w:rPr>
      </w:pPr>
      <w:r w:rsidRPr="009B7822">
        <w:rPr>
          <w:b/>
          <w:bCs/>
          <w:rtl/>
        </w:rPr>
        <w:t>דוגמא</w:t>
      </w:r>
      <w:r w:rsidRPr="009B7822">
        <w:rPr>
          <w:rFonts w:hint="cs"/>
          <w:b/>
          <w:bCs/>
          <w:rtl/>
        </w:rPr>
        <w:t>ות</w:t>
      </w:r>
      <w:r w:rsidRPr="009B7822">
        <w:rPr>
          <w:b/>
          <w:bCs/>
          <w:rtl/>
        </w:rPr>
        <w:t xml:space="preserve"> לביצוע </w:t>
      </w:r>
      <w:r w:rsidRPr="009B7822">
        <w:rPr>
          <w:rFonts w:hint="cs"/>
          <w:b/>
          <w:bCs/>
          <w:rtl/>
        </w:rPr>
        <w:t>ה</w:t>
      </w:r>
      <w:r w:rsidRPr="009B7822">
        <w:rPr>
          <w:b/>
          <w:bCs/>
          <w:rtl/>
        </w:rPr>
        <w:t>הצמדה</w:t>
      </w:r>
    </w:p>
    <w:p w14:paraId="74088747" w14:textId="77777777" w:rsidR="000E58CE" w:rsidRPr="009B7822" w:rsidRDefault="000E58CE" w:rsidP="006C3491">
      <w:pPr>
        <w:spacing w:line="240" w:lineRule="atLeast"/>
        <w:ind w:left="360"/>
        <w:rPr>
          <w:b/>
          <w:bCs/>
          <w:rtl/>
        </w:rPr>
      </w:pPr>
    </w:p>
    <w:p w14:paraId="063AB2E5" w14:textId="77777777" w:rsidR="0067630E" w:rsidRPr="009B7822" w:rsidRDefault="0067630E" w:rsidP="006C3491">
      <w:pPr>
        <w:spacing w:line="240" w:lineRule="atLeast"/>
        <w:ind w:left="360"/>
        <w:rPr>
          <w:rtl/>
        </w:rPr>
      </w:pPr>
      <w:r w:rsidRPr="009B7822">
        <w:rPr>
          <w:rtl/>
        </w:rPr>
        <w:t>תנאי ההצמדה במכרז:</w:t>
      </w:r>
    </w:p>
    <w:p w14:paraId="14EDB7A9" w14:textId="77777777" w:rsidR="0067630E" w:rsidRPr="009B7822" w:rsidRDefault="0067630E" w:rsidP="006C3491">
      <w:pPr>
        <w:spacing w:line="240" w:lineRule="atLeast"/>
        <w:ind w:left="360"/>
        <w:rPr>
          <w:rtl/>
        </w:rPr>
      </w:pPr>
      <w:r w:rsidRPr="009B7822">
        <w:rPr>
          <w:rtl/>
        </w:rPr>
        <w:t>הצמדה למדד - מדד המחירים לצרכן.</w:t>
      </w:r>
    </w:p>
    <w:p w14:paraId="7EAB9845" w14:textId="77777777" w:rsidR="0067630E" w:rsidRPr="009B7822" w:rsidRDefault="0067630E" w:rsidP="006C3491">
      <w:pPr>
        <w:spacing w:line="240" w:lineRule="atLeast"/>
        <w:ind w:left="360"/>
        <w:rPr>
          <w:rtl/>
        </w:rPr>
      </w:pPr>
      <w:r w:rsidRPr="009B7822">
        <w:rPr>
          <w:rtl/>
        </w:rPr>
        <w:t>יום הבסיס – המועד האחרון להגשת ההצעות במכרז  - 20.10.2009.</w:t>
      </w:r>
    </w:p>
    <w:p w14:paraId="17FD9305" w14:textId="77777777" w:rsidR="0067630E" w:rsidRPr="009B7822" w:rsidRDefault="0067630E" w:rsidP="006C3491">
      <w:pPr>
        <w:spacing w:line="240" w:lineRule="atLeast"/>
        <w:ind w:left="360"/>
        <w:rPr>
          <w:rtl/>
        </w:rPr>
      </w:pPr>
      <w:r w:rsidRPr="009B7822">
        <w:rPr>
          <w:rtl/>
        </w:rPr>
        <w:t>מדד הבסיס – המדד הידוע בתום 18 חודשים מיום הבסיס ומשמש בסיס להשוואה בינו</w:t>
      </w:r>
      <w:r w:rsidRPr="009B7822">
        <w:rPr>
          <w:rFonts w:hint="cs"/>
          <w:rtl/>
        </w:rPr>
        <w:t xml:space="preserve"> </w:t>
      </w:r>
      <w:r w:rsidRPr="009B7822">
        <w:rPr>
          <w:rtl/>
        </w:rPr>
        <w:t>ובין המדד הקובע – המדד הידוע ביום 20.4.2011, מדד מרץ 2011 - 102.5.</w:t>
      </w:r>
    </w:p>
    <w:p w14:paraId="75FDD558" w14:textId="77777777" w:rsidR="0067630E" w:rsidRPr="009B7822" w:rsidRDefault="0067630E" w:rsidP="006C3491">
      <w:pPr>
        <w:spacing w:line="240" w:lineRule="atLeast"/>
        <w:ind w:left="360"/>
        <w:rPr>
          <w:rtl/>
        </w:rPr>
      </w:pPr>
      <w:r w:rsidRPr="009B7822">
        <w:rPr>
          <w:rtl/>
        </w:rPr>
        <w:t xml:space="preserve">פרק הזמן שנקבע במסמכי המכרז לביצוע ההצמדה – שלושה חודשים. (כלומר, מתום ה- </w:t>
      </w:r>
      <w:r w:rsidRPr="009B7822">
        <w:rPr>
          <w:rFonts w:hint="cs"/>
          <w:rtl/>
        </w:rPr>
        <w:t xml:space="preserve"> </w:t>
      </w:r>
      <w:r w:rsidRPr="009B7822">
        <w:rPr>
          <w:rtl/>
        </w:rPr>
        <w:t xml:space="preserve">18 חודשים מהמועד האחרון להגשת הצעות המחירים יוצמדו מידי רבעון. קרי עדכון </w:t>
      </w:r>
      <w:r w:rsidRPr="009B7822">
        <w:rPr>
          <w:rFonts w:hint="cs"/>
          <w:rtl/>
        </w:rPr>
        <w:t xml:space="preserve"> </w:t>
      </w:r>
      <w:r w:rsidRPr="009B7822">
        <w:rPr>
          <w:rtl/>
        </w:rPr>
        <w:t>המחירים הראשון יבוצע בתום 21 חודש מהמועד האחרון להגשת הצעות ומדי כל רבעון</w:t>
      </w:r>
      <w:r w:rsidRPr="009B7822">
        <w:rPr>
          <w:rFonts w:hint="cs"/>
          <w:rtl/>
        </w:rPr>
        <w:br/>
      </w:r>
      <w:r w:rsidRPr="009B7822">
        <w:rPr>
          <w:rtl/>
        </w:rPr>
        <w:t>לאחר מכן).</w:t>
      </w:r>
    </w:p>
    <w:p w14:paraId="25EE8975" w14:textId="77777777" w:rsidR="0067630E" w:rsidRPr="009B7822" w:rsidRDefault="0067630E" w:rsidP="006C3491">
      <w:pPr>
        <w:spacing w:line="240" w:lineRule="atLeast"/>
        <w:ind w:left="360"/>
        <w:rPr>
          <w:rtl/>
        </w:rPr>
      </w:pPr>
      <w:r w:rsidRPr="009B7822">
        <w:rPr>
          <w:rtl/>
        </w:rPr>
        <w:t xml:space="preserve">מדד קובע – המדד האחרון הידוע במועד ביצוע ההצמדה, קרי בדוגמא זו המדד הידוע </w:t>
      </w:r>
      <w:r w:rsidRPr="009B7822">
        <w:rPr>
          <w:rFonts w:hint="cs"/>
          <w:rtl/>
        </w:rPr>
        <w:br/>
      </w:r>
      <w:r w:rsidRPr="009B7822">
        <w:rPr>
          <w:rtl/>
        </w:rPr>
        <w:t>בתאריך 20.07.2011 – מדד יוני 2011 – 103.7.</w:t>
      </w:r>
    </w:p>
    <w:p w14:paraId="4B1C03FA" w14:textId="77777777" w:rsidR="000E58CE" w:rsidRPr="009B7822" w:rsidRDefault="000E58CE" w:rsidP="006C3491">
      <w:pPr>
        <w:spacing w:line="240" w:lineRule="atLeast"/>
        <w:rPr>
          <w:rtl/>
        </w:rPr>
      </w:pPr>
    </w:p>
    <w:p w14:paraId="0CD169B0" w14:textId="77777777" w:rsidR="0067630E" w:rsidRPr="009B7822" w:rsidRDefault="0067630E" w:rsidP="006C3491">
      <w:pPr>
        <w:spacing w:line="240" w:lineRule="atLeast"/>
        <w:ind w:left="360"/>
        <w:rPr>
          <w:u w:val="single"/>
          <w:rtl/>
        </w:rPr>
      </w:pPr>
      <w:r w:rsidRPr="009B7822">
        <w:rPr>
          <w:u w:val="single"/>
          <w:rtl/>
        </w:rPr>
        <w:t>דוגמא א</w:t>
      </w:r>
      <w:r w:rsidR="000E58CE" w:rsidRPr="009B7822">
        <w:rPr>
          <w:rFonts w:hint="cs"/>
          <w:u w:val="single"/>
          <w:rtl/>
        </w:rPr>
        <w:t>'</w:t>
      </w:r>
      <w:r w:rsidRPr="009B7822">
        <w:rPr>
          <w:u w:val="single"/>
          <w:rtl/>
        </w:rPr>
        <w:t xml:space="preserve"> – הצמדה בתום ה- 18 חודש:</w:t>
      </w:r>
    </w:p>
    <w:p w14:paraId="58D02C93" w14:textId="77777777" w:rsidR="0067630E" w:rsidRPr="009B7822" w:rsidRDefault="0067630E" w:rsidP="006C3491">
      <w:pPr>
        <w:spacing w:line="240" w:lineRule="atLeast"/>
        <w:ind w:left="360"/>
        <w:rPr>
          <w:rtl/>
        </w:rPr>
      </w:pPr>
      <w:r w:rsidRPr="009B7822">
        <w:rPr>
          <w:rFonts w:hint="cs"/>
          <w:rtl/>
        </w:rPr>
        <w:t>1.</w:t>
      </w:r>
      <w:r w:rsidRPr="009B7822">
        <w:rPr>
          <w:rtl/>
        </w:rPr>
        <w:tab/>
        <w:t>בהתאם לתנאי ההצמדה העדכון הראשון הינו בתאריך 20.7.2011.</w:t>
      </w:r>
    </w:p>
    <w:p w14:paraId="454AE09D" w14:textId="77777777" w:rsidR="0067630E" w:rsidRPr="009B7822" w:rsidRDefault="0067630E" w:rsidP="006C3491">
      <w:pPr>
        <w:spacing w:line="240" w:lineRule="atLeast"/>
        <w:ind w:left="360"/>
        <w:rPr>
          <w:rtl/>
        </w:rPr>
      </w:pPr>
      <w:r w:rsidRPr="009B7822">
        <w:rPr>
          <w:rFonts w:hint="cs"/>
          <w:rtl/>
        </w:rPr>
        <w:t>2.</w:t>
      </w:r>
      <w:r w:rsidRPr="009B7822">
        <w:rPr>
          <w:rtl/>
        </w:rPr>
        <w:tab/>
        <w:t>מדד הבסיס, כאמור, הינו 102.5</w:t>
      </w:r>
      <w:r w:rsidRPr="009B7822">
        <w:rPr>
          <w:rFonts w:hint="cs"/>
          <w:rtl/>
        </w:rPr>
        <w:t xml:space="preserve">. </w:t>
      </w:r>
    </w:p>
    <w:p w14:paraId="6497BF60" w14:textId="77777777" w:rsidR="0067630E" w:rsidRPr="009B7822" w:rsidRDefault="0067630E" w:rsidP="006C3491">
      <w:pPr>
        <w:spacing w:line="240" w:lineRule="atLeast"/>
        <w:ind w:left="360"/>
        <w:rPr>
          <w:rtl/>
        </w:rPr>
      </w:pPr>
      <w:r w:rsidRPr="009B7822">
        <w:rPr>
          <w:rFonts w:hint="cs"/>
          <w:rtl/>
        </w:rPr>
        <w:t>3.</w:t>
      </w:r>
      <w:r w:rsidRPr="009B7822">
        <w:rPr>
          <w:rtl/>
        </w:rPr>
        <w:tab/>
        <w:t>המדד הקובע - המדד הידוע בתאריך 20.7.11, הינו 103.7</w:t>
      </w:r>
      <w:r w:rsidRPr="009B7822">
        <w:rPr>
          <w:rFonts w:hint="cs"/>
          <w:rtl/>
        </w:rPr>
        <w:t xml:space="preserve">. </w:t>
      </w:r>
    </w:p>
    <w:p w14:paraId="2C95A5A3" w14:textId="77777777" w:rsidR="0067630E" w:rsidRPr="009B7822" w:rsidRDefault="0067630E" w:rsidP="006C3491">
      <w:pPr>
        <w:spacing w:line="240" w:lineRule="atLeast"/>
        <w:ind w:left="360"/>
        <w:rPr>
          <w:rtl/>
        </w:rPr>
      </w:pPr>
      <w:r w:rsidRPr="009B7822">
        <w:rPr>
          <w:rFonts w:hint="cs"/>
          <w:rtl/>
        </w:rPr>
        <w:t>4.</w:t>
      </w:r>
      <w:r w:rsidRPr="009B7822">
        <w:rPr>
          <w:rtl/>
        </w:rPr>
        <w:tab/>
        <w:t xml:space="preserve">השינוי במדד: : </w:t>
      </w:r>
      <m:oMath>
        <m:r>
          <m:rPr>
            <m:sty m:val="p"/>
          </m:rPr>
          <w:rPr>
            <w:rFonts w:ascii="Cambria Math" w:hAnsi="Cambria Math"/>
            <w:rtl/>
          </w:rPr>
          <m:t>1.17% =</m:t>
        </m:r>
        <m:f>
          <m:fPr>
            <m:ctrlPr>
              <w:rPr>
                <w:rFonts w:ascii="Cambria Math" w:hAnsi="Cambria Math"/>
              </w:rPr>
            </m:ctrlPr>
          </m:fPr>
          <m:num>
            <m:r>
              <m:rPr>
                <m:sty m:val="p"/>
              </m:rPr>
              <w:rPr>
                <w:rFonts w:ascii="Cambria Math" w:hAnsi="Cambria Math"/>
                <w:rtl/>
              </w:rPr>
              <m:t>103.7</m:t>
            </m:r>
            <m:ctrlPr>
              <w:rPr>
                <w:rFonts w:ascii="Cambria Math" w:hAnsi="Cambria Math"/>
                <w:rtl/>
              </w:rPr>
            </m:ctrlPr>
          </m:num>
          <m:den>
            <m:r>
              <m:rPr>
                <m:sty m:val="p"/>
              </m:rPr>
              <w:rPr>
                <w:rFonts w:ascii="Cambria Math" w:hAnsi="Cambria Math"/>
                <w:rtl/>
              </w:rPr>
              <m:t>102.5</m:t>
            </m:r>
            <m:ctrlPr>
              <w:rPr>
                <w:rFonts w:ascii="Cambria Math" w:hAnsi="Cambria Math"/>
                <w:i/>
              </w:rPr>
            </m:ctrlPr>
          </m:den>
        </m:f>
        <m:r>
          <m:rPr>
            <m:sty m:val="p"/>
          </m:rPr>
          <w:rPr>
            <w:rFonts w:ascii="Arial" w:hAnsi="Arial" w:cs="Arial" w:hint="cs"/>
            <w:rtl/>
          </w:rPr>
          <m:t>-</m:t>
        </m:r>
        <m:r>
          <m:rPr>
            <m:sty m:val="p"/>
          </m:rPr>
          <w:rPr>
            <w:rFonts w:ascii="Cambria Math" w:hAnsi="Cambria Math"/>
            <w:rtl/>
          </w:rPr>
          <m:t>1</m:t>
        </m:r>
      </m:oMath>
      <w:r w:rsidRPr="009B7822">
        <w:rPr>
          <w:rtl/>
        </w:rPr>
        <w:t xml:space="preserve"> .</w:t>
      </w:r>
    </w:p>
    <w:p w14:paraId="040016F1" w14:textId="77777777" w:rsidR="0067630E" w:rsidRPr="009B7822" w:rsidRDefault="0067630E" w:rsidP="006C3491">
      <w:pPr>
        <w:spacing w:line="240" w:lineRule="atLeast"/>
        <w:ind w:left="360"/>
        <w:rPr>
          <w:rtl/>
        </w:rPr>
      </w:pPr>
      <w:r w:rsidRPr="009B7822">
        <w:rPr>
          <w:rtl/>
        </w:rPr>
        <w:t>5.</w:t>
      </w:r>
      <w:r w:rsidRPr="009B7822">
        <w:rPr>
          <w:rtl/>
        </w:rPr>
        <w:tab/>
        <w:t>מוצר שעלה 178 ₪ מחירו יעלה ל- 180.08 ₪.</w:t>
      </w:r>
    </w:p>
    <w:p w14:paraId="127CBBEC" w14:textId="77777777" w:rsidR="0067630E" w:rsidRPr="009B7822" w:rsidRDefault="0067630E" w:rsidP="006C3491">
      <w:pPr>
        <w:spacing w:line="240" w:lineRule="atLeast"/>
        <w:rPr>
          <w:rtl/>
        </w:rPr>
      </w:pPr>
    </w:p>
    <w:p w14:paraId="56421231" w14:textId="77777777" w:rsidR="0067630E" w:rsidRPr="009B7822" w:rsidRDefault="0067630E" w:rsidP="006C3491">
      <w:pPr>
        <w:spacing w:line="240" w:lineRule="atLeast"/>
        <w:ind w:left="360"/>
        <w:rPr>
          <w:u w:val="single"/>
          <w:rtl/>
        </w:rPr>
      </w:pPr>
      <w:r w:rsidRPr="009B7822">
        <w:rPr>
          <w:u w:val="single"/>
          <w:rtl/>
        </w:rPr>
        <w:t>דוגמא ב' – שינוי במדד של מעל מ- 4% במהלך ה- 18 החודשים הראשונים של ההתקשרות:</w:t>
      </w:r>
    </w:p>
    <w:p w14:paraId="3FC0CA40" w14:textId="77777777" w:rsidR="0067630E" w:rsidRPr="009B7822" w:rsidRDefault="0067630E" w:rsidP="006C3491">
      <w:pPr>
        <w:spacing w:line="240" w:lineRule="atLeast"/>
        <w:ind w:left="360"/>
        <w:rPr>
          <w:rtl/>
        </w:rPr>
      </w:pPr>
      <w:r w:rsidRPr="009B7822">
        <w:rPr>
          <w:rtl/>
        </w:rPr>
        <w:t>בתאריך 15.1.2011 המדד עלה מעל 4%.</w:t>
      </w:r>
    </w:p>
    <w:p w14:paraId="621BDB08" w14:textId="77777777" w:rsidR="0067630E" w:rsidRPr="009B7822" w:rsidRDefault="0067630E" w:rsidP="006C3491">
      <w:pPr>
        <w:spacing w:line="240" w:lineRule="atLeast"/>
        <w:ind w:left="360"/>
        <w:rPr>
          <w:rtl/>
        </w:rPr>
      </w:pPr>
      <w:r w:rsidRPr="009B7822">
        <w:rPr>
          <w:rtl/>
        </w:rPr>
        <w:t>בעקבות עליית המדד כאמור, נקבע מדד בסיס חדש.</w:t>
      </w:r>
    </w:p>
    <w:p w14:paraId="61AE9D51" w14:textId="77777777" w:rsidR="0067630E" w:rsidRPr="009B7822" w:rsidRDefault="0067630E" w:rsidP="006C3491">
      <w:pPr>
        <w:spacing w:line="240" w:lineRule="atLeast"/>
        <w:ind w:left="360"/>
        <w:rPr>
          <w:rtl/>
        </w:rPr>
      </w:pPr>
      <w:r w:rsidRPr="009B7822">
        <w:rPr>
          <w:rtl/>
        </w:rPr>
        <w:t>מדד הבסיס – המדד הידוע במועד שבו עבר המדד את 4% ומשמש בסיס להשוואה בינו ובין המדד הקובע – המדד הידוע ביום 15.1.2011, מדד דצמבר 2010 – לדוגמא, 103.</w:t>
      </w:r>
    </w:p>
    <w:p w14:paraId="02D61D59" w14:textId="77777777" w:rsidR="0067630E" w:rsidRPr="009B7822" w:rsidRDefault="0067630E" w:rsidP="006C3491">
      <w:pPr>
        <w:spacing w:line="240" w:lineRule="atLeast"/>
        <w:ind w:left="360"/>
        <w:rPr>
          <w:rtl/>
        </w:rPr>
      </w:pPr>
      <w:r w:rsidRPr="009B7822">
        <w:rPr>
          <w:rtl/>
        </w:rPr>
        <w:t>בהתאם לתנאי ההצמדה העדכון הראשון הינו בתאריך 15.4.2011 (3 חודשים מהמועד שבו עבר המדד את 4%</w:t>
      </w:r>
      <w:r w:rsidRPr="009B7822">
        <w:rPr>
          <w:rFonts w:hint="cs"/>
          <w:rtl/>
        </w:rPr>
        <w:t>)</w:t>
      </w:r>
      <w:r w:rsidRPr="009B7822">
        <w:rPr>
          <w:rtl/>
        </w:rPr>
        <w:t>.</w:t>
      </w:r>
    </w:p>
    <w:p w14:paraId="6B30888A" w14:textId="77777777" w:rsidR="0067630E" w:rsidRPr="009B7822" w:rsidRDefault="0067630E" w:rsidP="006C3491">
      <w:pPr>
        <w:spacing w:line="240" w:lineRule="atLeast"/>
        <w:ind w:left="360"/>
        <w:rPr>
          <w:rtl/>
        </w:rPr>
      </w:pPr>
      <w:r w:rsidRPr="009B7822">
        <w:rPr>
          <w:rtl/>
        </w:rPr>
        <w:t>מדד הבסיס המעודכן, כאמור, הינו 103.</w:t>
      </w:r>
    </w:p>
    <w:p w14:paraId="3FF31297" w14:textId="77777777" w:rsidR="0067630E" w:rsidRPr="009B7822" w:rsidRDefault="0067630E" w:rsidP="006C3491">
      <w:pPr>
        <w:spacing w:line="240" w:lineRule="atLeast"/>
        <w:ind w:left="360"/>
        <w:rPr>
          <w:rtl/>
        </w:rPr>
      </w:pPr>
      <w:r w:rsidRPr="009B7822">
        <w:rPr>
          <w:rtl/>
        </w:rPr>
        <w:t>המדד הקובע - המדד הידוע בתאריך 15.4.11, הינו 105.</w:t>
      </w:r>
    </w:p>
    <w:p w14:paraId="6B1D1062" w14:textId="77777777" w:rsidR="0067630E" w:rsidRPr="009B7822" w:rsidRDefault="0067630E" w:rsidP="006C3491">
      <w:pPr>
        <w:spacing w:line="240" w:lineRule="atLeast"/>
        <w:ind w:left="360"/>
        <w:rPr>
          <w:rtl/>
        </w:rPr>
      </w:pPr>
      <w:r w:rsidRPr="009B7822">
        <w:rPr>
          <w:rtl/>
        </w:rPr>
        <w:t>השינוי במדד:</w:t>
      </w:r>
      <w:r w:rsidRPr="009B7822">
        <w:t xml:space="preserve"> </w:t>
      </w:r>
      <m:oMath>
        <m:r>
          <m:rPr>
            <m:sty m:val="p"/>
          </m:rPr>
          <w:rPr>
            <w:rFonts w:ascii="Cambria Math" w:hAnsi="Cambria Math"/>
            <w:rtl/>
          </w:rPr>
          <m:t xml:space="preserve"> 1.94% =</m:t>
        </m:r>
        <m:f>
          <m:fPr>
            <m:ctrlPr>
              <w:rPr>
                <w:rFonts w:ascii="Cambria Math" w:hAnsi="Cambria Math"/>
              </w:rPr>
            </m:ctrlPr>
          </m:fPr>
          <m:num>
            <m:r>
              <m:rPr>
                <m:sty m:val="p"/>
              </m:rPr>
              <w:rPr>
                <w:rFonts w:ascii="Cambria Math" w:hAnsi="Cambria Math"/>
                <w:rtl/>
              </w:rPr>
              <m:t>105</m:t>
            </m:r>
            <m:ctrlPr>
              <w:rPr>
                <w:rFonts w:ascii="Cambria Math" w:hAnsi="Cambria Math"/>
                <w:rtl/>
              </w:rPr>
            </m:ctrlPr>
          </m:num>
          <m:den>
            <m:r>
              <m:rPr>
                <m:sty m:val="p"/>
              </m:rPr>
              <w:rPr>
                <w:rFonts w:ascii="Cambria Math" w:hAnsi="Cambria Math"/>
                <w:rtl/>
              </w:rPr>
              <m:t>103</m:t>
            </m:r>
            <m:ctrlPr>
              <w:rPr>
                <w:rFonts w:ascii="Cambria Math" w:hAnsi="Cambria Math"/>
                <w:i/>
              </w:rPr>
            </m:ctrlPr>
          </m:den>
        </m:f>
        <m:r>
          <m:rPr>
            <m:sty m:val="p"/>
          </m:rPr>
          <w:rPr>
            <w:rFonts w:ascii="Arial" w:hAnsi="Arial" w:cs="Arial" w:hint="cs"/>
            <w:rtl/>
          </w:rPr>
          <m:t>-</m:t>
        </m:r>
        <m:r>
          <m:rPr>
            <m:sty m:val="p"/>
          </m:rPr>
          <w:rPr>
            <w:rFonts w:ascii="Cambria Math" w:hAnsi="Cambria Math"/>
            <w:rtl/>
          </w:rPr>
          <m:t>1</m:t>
        </m:r>
      </m:oMath>
      <w:r w:rsidRPr="009B7822">
        <w:rPr>
          <w:rtl/>
        </w:rPr>
        <w:t xml:space="preserve">  .</w:t>
      </w:r>
    </w:p>
    <w:p w14:paraId="550A5E29" w14:textId="77777777" w:rsidR="0067630E" w:rsidRPr="009B7822" w:rsidRDefault="0067630E" w:rsidP="006C3491">
      <w:pPr>
        <w:spacing w:line="240" w:lineRule="atLeast"/>
        <w:ind w:left="360"/>
        <w:rPr>
          <w:rtl/>
        </w:rPr>
      </w:pPr>
      <w:r w:rsidRPr="009B7822">
        <w:rPr>
          <w:rtl/>
        </w:rPr>
        <w:t>מוצר שעלה 178 ₪ מחירו יעלה ל- 181.38 ₪.</w:t>
      </w:r>
    </w:p>
    <w:p w14:paraId="09CB2DBB" w14:textId="77777777" w:rsidR="0067630E" w:rsidRPr="009B7822" w:rsidRDefault="0067630E" w:rsidP="006C3491">
      <w:pPr>
        <w:spacing w:line="240" w:lineRule="atLeast"/>
        <w:ind w:left="360"/>
        <w:rPr>
          <w:rtl/>
        </w:rPr>
      </w:pPr>
      <w:r w:rsidRPr="009B7822">
        <w:rPr>
          <w:rtl/>
        </w:rPr>
        <w:t>לאחר העדכון הראשון יתבצע עדכון מדי רבעון, קרי העדכון השני יתבצע ביום 15.7.2011 וכך הלאה מדי כל רבעון.</w:t>
      </w:r>
    </w:p>
    <w:p w14:paraId="52A60273" w14:textId="77777777" w:rsidR="000E58CE" w:rsidRPr="009B7822" w:rsidRDefault="000E58CE" w:rsidP="006C3491">
      <w:pPr>
        <w:spacing w:line="240" w:lineRule="atLeast"/>
        <w:ind w:left="360"/>
        <w:rPr>
          <w:rtl/>
        </w:rPr>
      </w:pPr>
    </w:p>
    <w:p w14:paraId="45B8D35D" w14:textId="77777777" w:rsidR="000E58CE" w:rsidRPr="009B7822" w:rsidRDefault="000E58CE" w:rsidP="006C3491">
      <w:pPr>
        <w:spacing w:line="240" w:lineRule="atLeast"/>
        <w:rPr>
          <w:rtl/>
        </w:rPr>
      </w:pPr>
    </w:p>
    <w:p w14:paraId="411E63D3" w14:textId="77777777" w:rsidR="0067630E" w:rsidRPr="009B7822" w:rsidRDefault="00754710" w:rsidP="006C3491">
      <w:pPr>
        <w:spacing w:line="240" w:lineRule="atLeast"/>
        <w:rPr>
          <w:rtl/>
        </w:rPr>
      </w:pPr>
      <w:r w:rsidRPr="009B7822">
        <w:rPr>
          <w:rFonts w:hint="cs"/>
          <w:u w:val="single"/>
          <w:rtl/>
        </w:rPr>
        <w:t>חתימת</w:t>
      </w:r>
      <w:r w:rsidR="0067630E" w:rsidRPr="009B7822">
        <w:rPr>
          <w:u w:val="single"/>
          <w:rtl/>
        </w:rPr>
        <w:t xml:space="preserve"> המציע</w:t>
      </w:r>
      <w:r w:rsidR="0067630E" w:rsidRPr="009B7822">
        <w:rPr>
          <w:rtl/>
        </w:rPr>
        <w:t>:</w:t>
      </w:r>
    </w:p>
    <w:p w14:paraId="45E87124" w14:textId="77777777" w:rsidR="00754710" w:rsidRPr="009B7822" w:rsidRDefault="00754710" w:rsidP="006C3491">
      <w:pPr>
        <w:spacing w:line="240" w:lineRule="atLeast"/>
        <w:rPr>
          <w:rtl/>
        </w:rPr>
      </w:pPr>
    </w:p>
    <w:p w14:paraId="0149439B" w14:textId="77777777" w:rsidR="00754710" w:rsidRPr="009B7822" w:rsidRDefault="00754710" w:rsidP="006C3491">
      <w:pPr>
        <w:spacing w:line="240" w:lineRule="atLeast"/>
        <w:rPr>
          <w:rtl/>
        </w:rPr>
      </w:pPr>
    </w:p>
    <w:p w14:paraId="72B33665" w14:textId="77777777" w:rsidR="000E58CE" w:rsidRPr="009B7822" w:rsidRDefault="000E58CE" w:rsidP="006C3491">
      <w:pPr>
        <w:spacing w:line="240" w:lineRule="atLeast"/>
        <w:rPr>
          <w:rtl/>
        </w:rPr>
      </w:pPr>
    </w:p>
    <w:tbl>
      <w:tblPr>
        <w:tblStyle w:val="af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4"/>
        <w:gridCol w:w="3115"/>
        <w:gridCol w:w="3115"/>
      </w:tblGrid>
      <w:tr w:rsidR="00754710" w:rsidRPr="009B7822" w14:paraId="18B6821D" w14:textId="77777777" w:rsidTr="0045501A">
        <w:tc>
          <w:tcPr>
            <w:tcW w:w="3114" w:type="dxa"/>
          </w:tcPr>
          <w:p w14:paraId="603ABD85" w14:textId="77777777" w:rsidR="00754710" w:rsidRPr="009B7822" w:rsidRDefault="00754710" w:rsidP="006C3491">
            <w:pPr>
              <w:jc w:val="center"/>
              <w:rPr>
                <w:rtl/>
              </w:rPr>
            </w:pPr>
            <w:r w:rsidRPr="009B7822">
              <w:rPr>
                <w:rFonts w:hint="cs"/>
                <w:rtl/>
              </w:rPr>
              <w:t>___________________</w:t>
            </w:r>
          </w:p>
        </w:tc>
        <w:tc>
          <w:tcPr>
            <w:tcW w:w="3115" w:type="dxa"/>
          </w:tcPr>
          <w:p w14:paraId="48859439" w14:textId="77777777" w:rsidR="00754710" w:rsidRPr="009B7822" w:rsidRDefault="00754710" w:rsidP="006C3491">
            <w:pPr>
              <w:jc w:val="center"/>
              <w:rPr>
                <w:rtl/>
              </w:rPr>
            </w:pPr>
            <w:r w:rsidRPr="009B7822">
              <w:rPr>
                <w:rFonts w:hint="cs"/>
                <w:rtl/>
              </w:rPr>
              <w:t>___________________</w:t>
            </w:r>
          </w:p>
        </w:tc>
        <w:tc>
          <w:tcPr>
            <w:tcW w:w="3115" w:type="dxa"/>
          </w:tcPr>
          <w:p w14:paraId="479420AE" w14:textId="77777777" w:rsidR="00754710" w:rsidRPr="009B7822" w:rsidRDefault="00754710" w:rsidP="006C3491">
            <w:pPr>
              <w:jc w:val="center"/>
              <w:rPr>
                <w:rtl/>
              </w:rPr>
            </w:pPr>
            <w:r w:rsidRPr="009B7822">
              <w:rPr>
                <w:rFonts w:hint="cs"/>
                <w:rtl/>
              </w:rPr>
              <w:t>___________________</w:t>
            </w:r>
          </w:p>
        </w:tc>
      </w:tr>
      <w:tr w:rsidR="00754710" w:rsidRPr="009B7822" w14:paraId="5882DD70" w14:textId="77777777" w:rsidTr="0045501A">
        <w:tc>
          <w:tcPr>
            <w:tcW w:w="3114" w:type="dxa"/>
          </w:tcPr>
          <w:p w14:paraId="2CAA5047" w14:textId="77777777" w:rsidR="00754710" w:rsidRPr="009B7822" w:rsidRDefault="0045501A" w:rsidP="006C3491">
            <w:pPr>
              <w:jc w:val="center"/>
              <w:rPr>
                <w:rtl/>
              </w:rPr>
            </w:pPr>
            <w:r w:rsidRPr="009B7822">
              <w:rPr>
                <w:rFonts w:hint="cs"/>
                <w:rtl/>
              </w:rPr>
              <w:t>תאריך</w:t>
            </w:r>
          </w:p>
        </w:tc>
        <w:tc>
          <w:tcPr>
            <w:tcW w:w="3115" w:type="dxa"/>
          </w:tcPr>
          <w:p w14:paraId="1CD6810C" w14:textId="77777777" w:rsidR="00754710" w:rsidRPr="009B7822" w:rsidRDefault="0045501A" w:rsidP="006C3491">
            <w:pPr>
              <w:jc w:val="center"/>
              <w:rPr>
                <w:rtl/>
              </w:rPr>
            </w:pPr>
            <w:r w:rsidRPr="009B7822">
              <w:rPr>
                <w:rFonts w:hint="cs"/>
                <w:rtl/>
              </w:rPr>
              <w:t>שם החותם</w:t>
            </w:r>
          </w:p>
        </w:tc>
        <w:tc>
          <w:tcPr>
            <w:tcW w:w="3115" w:type="dxa"/>
          </w:tcPr>
          <w:p w14:paraId="6C21673F" w14:textId="77777777" w:rsidR="00754710" w:rsidRPr="009B7822" w:rsidRDefault="0045501A" w:rsidP="006C3491">
            <w:pPr>
              <w:jc w:val="center"/>
              <w:rPr>
                <w:rtl/>
              </w:rPr>
            </w:pPr>
            <w:r w:rsidRPr="009B7822">
              <w:rPr>
                <w:rtl/>
              </w:rPr>
              <w:t>חתימה/חותמת</w:t>
            </w:r>
          </w:p>
        </w:tc>
      </w:tr>
    </w:tbl>
    <w:p w14:paraId="2F75EDC7" w14:textId="77777777" w:rsidR="00096378" w:rsidRPr="009B7822" w:rsidRDefault="00096378" w:rsidP="006C3491">
      <w:pPr>
        <w:spacing w:line="240" w:lineRule="atLeast"/>
        <w:rPr>
          <w:rtl/>
        </w:rPr>
      </w:pPr>
    </w:p>
    <w:p w14:paraId="5A2FA7D5" w14:textId="77777777" w:rsidR="00096378" w:rsidRPr="009B7822" w:rsidRDefault="00096378" w:rsidP="006C3491">
      <w:pPr>
        <w:pStyle w:val="a2"/>
        <w:bidi w:val="0"/>
        <w:rPr>
          <w:rtl/>
        </w:rPr>
      </w:pPr>
      <w:r w:rsidRPr="009B7822">
        <w:rPr>
          <w:rtl/>
        </w:rPr>
        <w:br w:type="page"/>
      </w:r>
    </w:p>
    <w:p w14:paraId="18E08D3D" w14:textId="77777777" w:rsidR="00CE22CB" w:rsidRPr="009B7822" w:rsidRDefault="005B4718" w:rsidP="006C3491">
      <w:pPr>
        <w:pStyle w:val="8"/>
        <w:spacing w:line="240" w:lineRule="auto"/>
      </w:pPr>
      <w:bookmarkStart w:id="253" w:name="נספח_נוהל_הגרלה"/>
      <w:bookmarkStart w:id="254" w:name="_Toc378247297"/>
      <w:bookmarkStart w:id="255" w:name="_Toc378751286"/>
      <w:bookmarkStart w:id="256" w:name="_Toc365486699"/>
      <w:bookmarkStart w:id="257" w:name="_Toc398494923"/>
      <w:r w:rsidRPr="003B3777">
        <w:rPr>
          <w:rFonts w:hint="cs"/>
          <w:rtl/>
        </w:rPr>
        <w:t>נספח 1</w:t>
      </w:r>
      <w:r w:rsidR="00892DC4">
        <w:rPr>
          <w:rFonts w:hint="cs"/>
          <w:rtl/>
        </w:rPr>
        <w:t>8</w:t>
      </w:r>
      <w:r w:rsidRPr="003B3777">
        <w:rPr>
          <w:rtl/>
          <w:lang w:eastAsia="en-US"/>
        </w:rPr>
        <w:tab/>
      </w:r>
      <w:r w:rsidRPr="003B3777">
        <w:rPr>
          <w:rtl/>
        </w:rPr>
        <w:t>תצהיר בדבר העסקת אנשים עם מוגבלות</w:t>
      </w:r>
    </w:p>
    <w:p w14:paraId="34EFDD2C" w14:textId="3E11CCA3" w:rsidR="005B4718" w:rsidRPr="003B3777" w:rsidRDefault="00CE22CB" w:rsidP="00FE0D0F">
      <w:pPr>
        <w:rPr>
          <w:rFonts w:asciiTheme="minorBidi" w:hAnsiTheme="minorBidi"/>
          <w:sz w:val="22"/>
          <w:szCs w:val="22"/>
          <w:rtl/>
        </w:rPr>
      </w:pPr>
      <w:r w:rsidRPr="00855F39">
        <w:rPr>
          <w:rFonts w:hint="cs"/>
          <w:rtl/>
        </w:rPr>
        <w:t>אני הח"מ</w:t>
      </w:r>
      <w:r w:rsidR="005B4718" w:rsidRPr="003B3777">
        <w:rPr>
          <w:rFonts w:asciiTheme="minorBidi" w:hAnsiTheme="minorBidi"/>
          <w:sz w:val="22"/>
          <w:szCs w:val="22"/>
          <w:rtl/>
        </w:rPr>
        <w:t xml:space="preserve"> _______________ ת.ז. _______________ לאחר שהוזהרתי כי עלי לומר את האמת וכי אהיה צפוי לעונשים הקבועים בחוק אם לא אעשה כן, מצהיר/ה בזה כדלקמן:</w:t>
      </w:r>
    </w:p>
    <w:p w14:paraId="71049EF3" w14:textId="77777777" w:rsidR="005B4718" w:rsidRPr="003B3777" w:rsidRDefault="005B4718" w:rsidP="00FE0D0F">
      <w:pPr>
        <w:rPr>
          <w:rFonts w:asciiTheme="minorBidi" w:hAnsiTheme="minorBidi"/>
          <w:sz w:val="22"/>
          <w:szCs w:val="22"/>
        </w:rPr>
      </w:pPr>
      <w:r w:rsidRPr="003B3777">
        <w:rPr>
          <w:rFonts w:asciiTheme="minorBidi" w:hAnsiTheme="minorBidi"/>
          <w:sz w:val="22"/>
          <w:szCs w:val="22"/>
          <w:rtl/>
        </w:rPr>
        <w:t>הנני נותן תצהיר זה בשם ___________________ שהוא המציע (להלן:  "</w:t>
      </w:r>
      <w:r w:rsidRPr="003B3777">
        <w:rPr>
          <w:rFonts w:asciiTheme="minorBidi" w:hAnsiTheme="minorBidi"/>
          <w:b/>
          <w:bCs/>
          <w:sz w:val="22"/>
          <w:szCs w:val="22"/>
          <w:rtl/>
        </w:rPr>
        <w:t>המציע</w:t>
      </w:r>
      <w:r w:rsidRPr="003B3777">
        <w:rPr>
          <w:rFonts w:asciiTheme="minorBidi" w:hAnsiTheme="minorBidi"/>
          <w:sz w:val="22"/>
          <w:szCs w:val="22"/>
          <w:rtl/>
        </w:rPr>
        <w:t>") המבקש להתקשר עם עורך התקשרות מספר ___________________ לאספקת ____________________ עבור __________________. אני מצהיר/ה כי הנני מוסמך/ת לתת תצהיר זה בשם המציע.</w:t>
      </w:r>
    </w:p>
    <w:p w14:paraId="5952B26F" w14:textId="77777777" w:rsidR="005B4718" w:rsidRPr="003B3777" w:rsidRDefault="005B4718" w:rsidP="00FE0D0F">
      <w:pPr>
        <w:rPr>
          <w:rFonts w:asciiTheme="minorBidi" w:hAnsiTheme="minorBidi"/>
          <w:sz w:val="22"/>
          <w:szCs w:val="22"/>
          <w:u w:val="single"/>
          <w:rtl/>
        </w:rPr>
      </w:pPr>
      <w:r w:rsidRPr="003B3777">
        <w:rPr>
          <w:rFonts w:asciiTheme="minorBidi" w:hAnsiTheme="minorBidi"/>
          <w:sz w:val="22"/>
          <w:szCs w:val="22"/>
          <w:rtl/>
        </w:rPr>
        <w:t xml:space="preserve"> </w:t>
      </w:r>
      <w:r w:rsidRPr="003B3777">
        <w:rPr>
          <w:rFonts w:asciiTheme="minorBidi" w:hAnsiTheme="minorBidi"/>
          <w:sz w:val="22"/>
          <w:szCs w:val="22"/>
          <w:u w:val="single"/>
          <w:rtl/>
        </w:rPr>
        <w:t xml:space="preserve">(סמן </w:t>
      </w:r>
      <w:r w:rsidRPr="003B3777">
        <w:rPr>
          <w:rFonts w:asciiTheme="minorBidi" w:hAnsiTheme="minorBidi"/>
          <w:sz w:val="22"/>
          <w:szCs w:val="22"/>
          <w:u w:val="single"/>
        </w:rPr>
        <w:t>X</w:t>
      </w:r>
      <w:r w:rsidRPr="003B3777">
        <w:rPr>
          <w:rFonts w:asciiTheme="minorBidi" w:hAnsiTheme="minorBidi"/>
          <w:sz w:val="22"/>
          <w:szCs w:val="22"/>
          <w:u w:val="single"/>
          <w:rtl/>
        </w:rPr>
        <w:t xml:space="preserve"> במשבצת המתאימה):</w:t>
      </w:r>
    </w:p>
    <w:p w14:paraId="5494245D" w14:textId="77777777" w:rsidR="005B4718" w:rsidRPr="003B3777" w:rsidRDefault="005B4718" w:rsidP="00FE0D0F">
      <w:pPr>
        <w:numPr>
          <w:ilvl w:val="0"/>
          <w:numId w:val="115"/>
        </w:numPr>
        <w:ind w:right="360"/>
        <w:rPr>
          <w:rFonts w:asciiTheme="minorBidi" w:hAnsiTheme="minorBidi"/>
          <w:sz w:val="22"/>
          <w:szCs w:val="22"/>
        </w:rPr>
      </w:pPr>
      <w:r w:rsidRPr="003B3777">
        <w:rPr>
          <w:rFonts w:asciiTheme="minorBidi" w:hAnsiTheme="minorBidi"/>
          <w:sz w:val="22"/>
          <w:szCs w:val="22"/>
          <w:rtl/>
        </w:rPr>
        <w:t xml:space="preserve">הוראות סעיף 9 לחוק שוויון זכויות לאנשים עם מוגבלות, </w:t>
      </w:r>
      <w:proofErr w:type="spellStart"/>
      <w:r w:rsidRPr="003B3777">
        <w:rPr>
          <w:rFonts w:asciiTheme="minorBidi" w:hAnsiTheme="minorBidi"/>
          <w:sz w:val="22"/>
          <w:szCs w:val="22"/>
          <w:rtl/>
        </w:rPr>
        <w:t>התשנ"ח</w:t>
      </w:r>
      <w:proofErr w:type="spellEnd"/>
      <w:r w:rsidRPr="003B3777">
        <w:rPr>
          <w:rFonts w:asciiTheme="minorBidi" w:hAnsiTheme="minorBidi"/>
          <w:sz w:val="22"/>
          <w:szCs w:val="22"/>
          <w:rtl/>
        </w:rPr>
        <w:t xml:space="preserve"> 1998 לא חלות על המציע.</w:t>
      </w:r>
    </w:p>
    <w:p w14:paraId="5243EE08" w14:textId="77777777" w:rsidR="005B4718" w:rsidRPr="003B3777" w:rsidRDefault="005B4718" w:rsidP="00FE0D0F">
      <w:pPr>
        <w:numPr>
          <w:ilvl w:val="0"/>
          <w:numId w:val="115"/>
        </w:numPr>
        <w:ind w:left="425" w:right="357" w:hanging="425"/>
        <w:rPr>
          <w:rFonts w:asciiTheme="minorBidi" w:hAnsiTheme="minorBidi"/>
          <w:sz w:val="22"/>
          <w:szCs w:val="22"/>
        </w:rPr>
      </w:pPr>
      <w:r w:rsidRPr="003B3777">
        <w:rPr>
          <w:rFonts w:asciiTheme="minorBidi" w:hAnsiTheme="minorBidi"/>
          <w:sz w:val="22"/>
          <w:szCs w:val="22"/>
          <w:rtl/>
        </w:rPr>
        <w:t xml:space="preserve">הוראות סעיף 9 לחוק שוויון זכויות לאנשים עם מוגבלות, </w:t>
      </w:r>
      <w:proofErr w:type="spellStart"/>
      <w:r w:rsidRPr="003B3777">
        <w:rPr>
          <w:rFonts w:asciiTheme="minorBidi" w:hAnsiTheme="minorBidi"/>
          <w:sz w:val="22"/>
          <w:szCs w:val="22"/>
          <w:rtl/>
        </w:rPr>
        <w:t>התשנ"ח</w:t>
      </w:r>
      <w:proofErr w:type="spellEnd"/>
      <w:r w:rsidRPr="003B3777">
        <w:rPr>
          <w:rFonts w:asciiTheme="minorBidi" w:hAnsiTheme="minorBidi"/>
          <w:sz w:val="22"/>
          <w:szCs w:val="22"/>
          <w:rtl/>
        </w:rPr>
        <w:t xml:space="preserve"> 1998 חלות על המציע והוא מקיים</w:t>
      </w:r>
      <w:r w:rsidRPr="003B3777">
        <w:rPr>
          <w:rFonts w:asciiTheme="minorBidi" w:hAnsiTheme="minorBidi" w:hint="cs"/>
          <w:sz w:val="22"/>
          <w:szCs w:val="22"/>
          <w:rtl/>
        </w:rPr>
        <w:t xml:space="preserve"> </w:t>
      </w:r>
      <w:r w:rsidRPr="003B3777">
        <w:rPr>
          <w:rFonts w:asciiTheme="minorBidi" w:hAnsiTheme="minorBidi"/>
          <w:sz w:val="22"/>
          <w:szCs w:val="22"/>
          <w:rtl/>
        </w:rPr>
        <w:t xml:space="preserve">אותן.  </w:t>
      </w:r>
    </w:p>
    <w:p w14:paraId="130F987A" w14:textId="77777777" w:rsidR="005B4718" w:rsidRPr="003B3777" w:rsidRDefault="005B4718" w:rsidP="00FE0D0F">
      <w:pPr>
        <w:rPr>
          <w:rFonts w:asciiTheme="minorBidi" w:hAnsiTheme="minorBidi"/>
          <w:sz w:val="22"/>
          <w:szCs w:val="22"/>
          <w:rtl/>
        </w:rPr>
      </w:pPr>
      <w:r w:rsidRPr="003B3777">
        <w:rPr>
          <w:rFonts w:asciiTheme="minorBidi" w:hAnsiTheme="minorBidi"/>
          <w:sz w:val="22"/>
          <w:szCs w:val="22"/>
          <w:u w:val="single"/>
          <w:rtl/>
        </w:rPr>
        <w:t xml:space="preserve">(במקרה שהוראות סעיף 9 לחוק שוויון זכויות לאנשים עם מוגבלות, </w:t>
      </w:r>
      <w:proofErr w:type="spellStart"/>
      <w:r w:rsidRPr="003B3777">
        <w:rPr>
          <w:rFonts w:asciiTheme="minorBidi" w:hAnsiTheme="minorBidi"/>
          <w:sz w:val="22"/>
          <w:szCs w:val="22"/>
          <w:u w:val="single"/>
          <w:rtl/>
        </w:rPr>
        <w:t>התשנ"ח</w:t>
      </w:r>
      <w:proofErr w:type="spellEnd"/>
      <w:r w:rsidRPr="003B3777">
        <w:rPr>
          <w:rFonts w:asciiTheme="minorBidi" w:hAnsiTheme="minorBidi"/>
          <w:sz w:val="22"/>
          <w:szCs w:val="22"/>
          <w:u w:val="single"/>
          <w:rtl/>
        </w:rPr>
        <w:t xml:space="preserve"> 1998 </w:t>
      </w:r>
      <w:r w:rsidRPr="003B3777">
        <w:rPr>
          <w:rFonts w:asciiTheme="minorBidi" w:hAnsiTheme="minorBidi"/>
          <w:b/>
          <w:bCs/>
          <w:sz w:val="22"/>
          <w:szCs w:val="22"/>
          <w:u w:val="single"/>
          <w:rtl/>
        </w:rPr>
        <w:t>חלות על המציע</w:t>
      </w:r>
      <w:r w:rsidRPr="003B3777">
        <w:rPr>
          <w:rFonts w:asciiTheme="minorBidi" w:hAnsiTheme="minorBidi"/>
          <w:sz w:val="22"/>
          <w:szCs w:val="22"/>
          <w:u w:val="single"/>
          <w:rtl/>
        </w:rPr>
        <w:t xml:space="preserve"> נדרש לסמן </w:t>
      </w:r>
      <w:r w:rsidRPr="003B3777">
        <w:rPr>
          <w:rFonts w:asciiTheme="minorBidi" w:hAnsiTheme="minorBidi"/>
          <w:sz w:val="22"/>
          <w:szCs w:val="22"/>
          <w:u w:val="single"/>
        </w:rPr>
        <w:t>x</w:t>
      </w:r>
      <w:r w:rsidRPr="003B3777">
        <w:rPr>
          <w:rFonts w:asciiTheme="minorBidi" w:hAnsiTheme="minorBidi"/>
          <w:sz w:val="22"/>
          <w:szCs w:val="22"/>
          <w:u w:val="single"/>
          <w:rtl/>
        </w:rPr>
        <w:t xml:space="preserve"> במשבצת המתאימה)</w:t>
      </w:r>
      <w:r w:rsidRPr="003B3777">
        <w:rPr>
          <w:rFonts w:asciiTheme="minorBidi" w:hAnsiTheme="minorBidi"/>
          <w:sz w:val="22"/>
          <w:szCs w:val="22"/>
          <w:rtl/>
        </w:rPr>
        <w:t>:</w:t>
      </w:r>
    </w:p>
    <w:p w14:paraId="5859458E" w14:textId="77777777" w:rsidR="005B4718" w:rsidRPr="003B3777" w:rsidRDefault="005B4718" w:rsidP="00FE0D0F">
      <w:pPr>
        <w:numPr>
          <w:ilvl w:val="0"/>
          <w:numId w:val="115"/>
        </w:numPr>
        <w:ind w:right="360"/>
        <w:rPr>
          <w:rFonts w:asciiTheme="minorBidi" w:hAnsiTheme="minorBidi"/>
          <w:sz w:val="22"/>
          <w:szCs w:val="22"/>
        </w:rPr>
      </w:pPr>
      <w:r w:rsidRPr="003B3777">
        <w:rPr>
          <w:rFonts w:asciiTheme="minorBidi" w:hAnsiTheme="minorBidi"/>
          <w:sz w:val="22"/>
          <w:szCs w:val="22"/>
          <w:rtl/>
        </w:rPr>
        <w:t>המציע מעסיק פחות מ-</w:t>
      </w:r>
      <w:r w:rsidRPr="003B3777">
        <w:rPr>
          <w:rFonts w:asciiTheme="minorBidi" w:hAnsiTheme="minorBidi" w:hint="cs"/>
          <w:sz w:val="22"/>
          <w:szCs w:val="22"/>
          <w:rtl/>
        </w:rPr>
        <w:t xml:space="preserve"> </w:t>
      </w:r>
      <w:r w:rsidRPr="003B3777">
        <w:rPr>
          <w:rFonts w:asciiTheme="minorBidi" w:hAnsiTheme="minorBidi"/>
          <w:sz w:val="22"/>
          <w:szCs w:val="22"/>
          <w:rtl/>
        </w:rPr>
        <w:t>100 עובדים.</w:t>
      </w:r>
    </w:p>
    <w:p w14:paraId="73CE2C21" w14:textId="77777777" w:rsidR="005B4718" w:rsidRPr="003B3777" w:rsidRDefault="005B4718" w:rsidP="00FE0D0F">
      <w:pPr>
        <w:numPr>
          <w:ilvl w:val="0"/>
          <w:numId w:val="115"/>
        </w:numPr>
        <w:ind w:right="360"/>
        <w:rPr>
          <w:rFonts w:asciiTheme="minorBidi" w:hAnsiTheme="minorBidi"/>
          <w:sz w:val="22"/>
          <w:szCs w:val="22"/>
        </w:rPr>
      </w:pPr>
      <w:r w:rsidRPr="003B3777">
        <w:rPr>
          <w:rFonts w:asciiTheme="minorBidi" w:hAnsiTheme="minorBidi"/>
          <w:sz w:val="22"/>
          <w:szCs w:val="22"/>
          <w:rtl/>
        </w:rPr>
        <w:t>המציע מעסיק 100 עובדים או יותר.</w:t>
      </w:r>
    </w:p>
    <w:p w14:paraId="477FDC22" w14:textId="77777777" w:rsidR="005B4718" w:rsidRPr="003B3777" w:rsidRDefault="005B4718" w:rsidP="00FE0D0F">
      <w:pPr>
        <w:ind w:right="360"/>
        <w:rPr>
          <w:rFonts w:asciiTheme="minorBidi" w:hAnsiTheme="minorBidi"/>
          <w:sz w:val="22"/>
          <w:szCs w:val="22"/>
          <w:rtl/>
        </w:rPr>
      </w:pPr>
      <w:r w:rsidRPr="003B3777">
        <w:rPr>
          <w:rFonts w:asciiTheme="minorBidi" w:hAnsiTheme="minorBidi"/>
          <w:sz w:val="22"/>
          <w:szCs w:val="22"/>
          <w:u w:val="single"/>
          <w:rtl/>
        </w:rPr>
        <w:t xml:space="preserve">(במקרה שהמציע מעסיק 100 עובדים או יותר נדרש לסמן </w:t>
      </w:r>
      <w:r w:rsidRPr="003B3777">
        <w:rPr>
          <w:rFonts w:asciiTheme="minorBidi" w:hAnsiTheme="minorBidi"/>
          <w:sz w:val="22"/>
          <w:szCs w:val="22"/>
          <w:u w:val="single"/>
        </w:rPr>
        <w:t xml:space="preserve">X </w:t>
      </w:r>
      <w:r w:rsidRPr="003B3777">
        <w:rPr>
          <w:rFonts w:asciiTheme="minorBidi" w:hAnsiTheme="minorBidi"/>
          <w:sz w:val="22"/>
          <w:szCs w:val="22"/>
          <w:u w:val="single"/>
          <w:rtl/>
        </w:rPr>
        <w:t xml:space="preserve"> במשבצת המתאימה)</w:t>
      </w:r>
      <w:r w:rsidRPr="003B3777">
        <w:rPr>
          <w:rFonts w:asciiTheme="minorBidi" w:hAnsiTheme="minorBidi"/>
          <w:sz w:val="22"/>
          <w:szCs w:val="22"/>
          <w:rtl/>
        </w:rPr>
        <w:t>:</w:t>
      </w:r>
    </w:p>
    <w:p w14:paraId="0F2CDECB" w14:textId="77777777" w:rsidR="005B4718" w:rsidRPr="003B3777" w:rsidRDefault="005B4718" w:rsidP="00FE0D0F">
      <w:pPr>
        <w:numPr>
          <w:ilvl w:val="0"/>
          <w:numId w:val="115"/>
        </w:numPr>
        <w:ind w:right="360"/>
        <w:rPr>
          <w:rFonts w:asciiTheme="minorBidi" w:hAnsiTheme="minorBidi"/>
          <w:sz w:val="22"/>
          <w:szCs w:val="22"/>
        </w:rPr>
      </w:pPr>
      <w:r w:rsidRPr="003B3777">
        <w:rPr>
          <w:rFonts w:asciiTheme="minorBidi" w:hAnsiTheme="minorBidi"/>
          <w:sz w:val="22"/>
          <w:szCs w:val="22"/>
          <w:rtl/>
        </w:rPr>
        <w:t xml:space="preserve"> המציע מתחייב כי ככל שיזכה במכרז יפנה למנהל הכללי של משרד העבודה והרווחה והשירותים החברתיים לשם</w:t>
      </w:r>
      <w:r w:rsidRPr="003B3777">
        <w:rPr>
          <w:rFonts w:asciiTheme="minorBidi" w:hAnsiTheme="minorBidi"/>
          <w:sz w:val="22"/>
          <w:szCs w:val="22"/>
        </w:rPr>
        <w:t xml:space="preserve"> </w:t>
      </w:r>
      <w:r w:rsidRPr="003B3777">
        <w:rPr>
          <w:rFonts w:asciiTheme="minorBidi" w:hAnsiTheme="minorBidi"/>
          <w:sz w:val="22"/>
          <w:szCs w:val="22"/>
          <w:rtl/>
        </w:rPr>
        <w:t>בחינת</w:t>
      </w:r>
      <w:r w:rsidRPr="003B3777">
        <w:rPr>
          <w:rFonts w:asciiTheme="minorBidi" w:hAnsiTheme="minorBidi"/>
          <w:sz w:val="22"/>
          <w:szCs w:val="22"/>
        </w:rPr>
        <w:t xml:space="preserve"> </w:t>
      </w:r>
      <w:r w:rsidRPr="003B3777">
        <w:rPr>
          <w:rFonts w:asciiTheme="minorBidi" w:hAnsiTheme="minorBidi"/>
          <w:sz w:val="22"/>
          <w:szCs w:val="22"/>
          <w:rtl/>
        </w:rPr>
        <w:t>יישום</w:t>
      </w:r>
      <w:r w:rsidRPr="003B3777">
        <w:rPr>
          <w:rFonts w:asciiTheme="minorBidi" w:hAnsiTheme="minorBidi"/>
          <w:sz w:val="22"/>
          <w:szCs w:val="22"/>
        </w:rPr>
        <w:t xml:space="preserve"> </w:t>
      </w:r>
      <w:r w:rsidRPr="003B3777">
        <w:rPr>
          <w:rFonts w:asciiTheme="minorBidi" w:hAnsiTheme="minorBidi"/>
          <w:sz w:val="22"/>
          <w:szCs w:val="22"/>
          <w:rtl/>
        </w:rPr>
        <w:t>חובותיו</w:t>
      </w:r>
      <w:r w:rsidRPr="003B3777">
        <w:rPr>
          <w:rFonts w:asciiTheme="minorBidi" w:hAnsiTheme="minorBidi"/>
          <w:sz w:val="22"/>
          <w:szCs w:val="22"/>
        </w:rPr>
        <w:t xml:space="preserve"> </w:t>
      </w:r>
      <w:r w:rsidRPr="003B3777">
        <w:rPr>
          <w:rFonts w:asciiTheme="minorBidi" w:hAnsiTheme="minorBidi"/>
          <w:sz w:val="22"/>
          <w:szCs w:val="22"/>
          <w:rtl/>
        </w:rPr>
        <w:t>לפי</w:t>
      </w:r>
      <w:r w:rsidRPr="003B3777">
        <w:rPr>
          <w:rFonts w:asciiTheme="minorBidi" w:hAnsiTheme="minorBidi"/>
          <w:sz w:val="22"/>
          <w:szCs w:val="22"/>
        </w:rPr>
        <w:t xml:space="preserve"> </w:t>
      </w:r>
      <w:r w:rsidRPr="003B3777">
        <w:rPr>
          <w:rFonts w:asciiTheme="minorBidi" w:hAnsiTheme="minorBidi"/>
          <w:sz w:val="22"/>
          <w:szCs w:val="22"/>
          <w:rtl/>
        </w:rPr>
        <w:t>סעיף</w:t>
      </w:r>
      <w:r w:rsidRPr="003B3777">
        <w:rPr>
          <w:rFonts w:asciiTheme="minorBidi" w:hAnsiTheme="minorBidi"/>
          <w:sz w:val="22"/>
          <w:szCs w:val="22"/>
        </w:rPr>
        <w:t xml:space="preserve"> 9 </w:t>
      </w:r>
      <w:r w:rsidRPr="003B3777">
        <w:rPr>
          <w:rFonts w:asciiTheme="minorBidi" w:hAnsiTheme="minorBidi"/>
          <w:sz w:val="22"/>
          <w:szCs w:val="22"/>
          <w:rtl/>
        </w:rPr>
        <w:t>לחוק שוויון</w:t>
      </w:r>
      <w:r w:rsidRPr="003B3777">
        <w:rPr>
          <w:rFonts w:asciiTheme="minorBidi" w:hAnsiTheme="minorBidi"/>
          <w:sz w:val="22"/>
          <w:szCs w:val="22"/>
        </w:rPr>
        <w:t xml:space="preserve"> </w:t>
      </w:r>
      <w:r w:rsidRPr="003B3777">
        <w:rPr>
          <w:rFonts w:asciiTheme="minorBidi" w:hAnsiTheme="minorBidi"/>
          <w:sz w:val="22"/>
          <w:szCs w:val="22"/>
          <w:rtl/>
        </w:rPr>
        <w:t xml:space="preserve">זכויות לאנשים עם מוגבלות, </w:t>
      </w:r>
      <w:proofErr w:type="spellStart"/>
      <w:r w:rsidRPr="003B3777">
        <w:rPr>
          <w:rFonts w:asciiTheme="minorBidi" w:hAnsiTheme="minorBidi"/>
          <w:sz w:val="22"/>
          <w:szCs w:val="22"/>
          <w:rtl/>
        </w:rPr>
        <w:t>התשנ"ח</w:t>
      </w:r>
      <w:proofErr w:type="spellEnd"/>
      <w:r w:rsidRPr="003B3777">
        <w:rPr>
          <w:rFonts w:asciiTheme="minorBidi" w:hAnsiTheme="minorBidi"/>
          <w:sz w:val="22"/>
          <w:szCs w:val="22"/>
          <w:rtl/>
        </w:rPr>
        <w:t xml:space="preserve"> 1998</w:t>
      </w:r>
      <w:r w:rsidRPr="003B3777">
        <w:rPr>
          <w:rFonts w:asciiTheme="minorBidi" w:hAnsiTheme="minorBidi"/>
          <w:sz w:val="22"/>
          <w:szCs w:val="22"/>
        </w:rPr>
        <w:t>,</w:t>
      </w:r>
      <w:r w:rsidRPr="003B3777">
        <w:rPr>
          <w:rFonts w:asciiTheme="minorBidi" w:hAnsiTheme="minorBidi"/>
          <w:sz w:val="22"/>
          <w:szCs w:val="22"/>
          <w:rtl/>
        </w:rPr>
        <w:t xml:space="preserve"> ובמקרה</w:t>
      </w:r>
      <w:r w:rsidRPr="003B3777">
        <w:rPr>
          <w:rFonts w:asciiTheme="minorBidi" w:hAnsiTheme="minorBidi"/>
          <w:sz w:val="22"/>
          <w:szCs w:val="22"/>
        </w:rPr>
        <w:t xml:space="preserve"> </w:t>
      </w:r>
      <w:r w:rsidRPr="003B3777">
        <w:rPr>
          <w:rFonts w:asciiTheme="minorBidi" w:hAnsiTheme="minorBidi"/>
          <w:sz w:val="22"/>
          <w:szCs w:val="22"/>
          <w:rtl/>
        </w:rPr>
        <w:t>הצורך</w:t>
      </w:r>
      <w:r w:rsidRPr="003B3777">
        <w:rPr>
          <w:rFonts w:asciiTheme="minorBidi" w:hAnsiTheme="minorBidi"/>
          <w:sz w:val="22"/>
          <w:szCs w:val="22"/>
        </w:rPr>
        <w:t>–</w:t>
      </w:r>
      <w:r w:rsidRPr="003B3777">
        <w:rPr>
          <w:rFonts w:asciiTheme="minorBidi" w:hAnsiTheme="minorBidi"/>
          <w:sz w:val="22"/>
          <w:szCs w:val="22"/>
          <w:rtl/>
        </w:rPr>
        <w:t xml:space="preserve"> לשם</w:t>
      </w:r>
      <w:r w:rsidRPr="003B3777">
        <w:rPr>
          <w:rFonts w:asciiTheme="minorBidi" w:hAnsiTheme="minorBidi"/>
          <w:sz w:val="22"/>
          <w:szCs w:val="22"/>
        </w:rPr>
        <w:t xml:space="preserve"> </w:t>
      </w:r>
      <w:r w:rsidRPr="003B3777">
        <w:rPr>
          <w:rFonts w:asciiTheme="minorBidi" w:hAnsiTheme="minorBidi"/>
          <w:sz w:val="22"/>
          <w:szCs w:val="22"/>
          <w:rtl/>
        </w:rPr>
        <w:t>קבלת הנחיות</w:t>
      </w:r>
      <w:r w:rsidRPr="003B3777">
        <w:rPr>
          <w:rFonts w:asciiTheme="minorBidi" w:hAnsiTheme="minorBidi"/>
          <w:sz w:val="22"/>
          <w:szCs w:val="22"/>
        </w:rPr>
        <w:t xml:space="preserve"> </w:t>
      </w:r>
      <w:r w:rsidRPr="003B3777">
        <w:rPr>
          <w:rFonts w:asciiTheme="minorBidi" w:hAnsiTheme="minorBidi"/>
          <w:sz w:val="22"/>
          <w:szCs w:val="22"/>
          <w:rtl/>
        </w:rPr>
        <w:t>בקשר</w:t>
      </w:r>
      <w:r w:rsidRPr="003B3777">
        <w:rPr>
          <w:rFonts w:asciiTheme="minorBidi" w:hAnsiTheme="minorBidi"/>
          <w:sz w:val="22"/>
          <w:szCs w:val="22"/>
        </w:rPr>
        <w:t xml:space="preserve"> </w:t>
      </w:r>
      <w:r w:rsidRPr="003B3777">
        <w:rPr>
          <w:rFonts w:asciiTheme="minorBidi" w:hAnsiTheme="minorBidi"/>
          <w:sz w:val="22"/>
          <w:szCs w:val="22"/>
          <w:rtl/>
        </w:rPr>
        <w:t>ליישומן</w:t>
      </w:r>
      <w:r w:rsidRPr="003B3777">
        <w:rPr>
          <w:rFonts w:asciiTheme="minorBidi" w:hAnsiTheme="minorBidi"/>
          <w:sz w:val="22"/>
          <w:szCs w:val="22"/>
        </w:rPr>
        <w:t>.</w:t>
      </w:r>
    </w:p>
    <w:p w14:paraId="476BCE70" w14:textId="77777777" w:rsidR="005B4718" w:rsidRPr="003B3777" w:rsidRDefault="005B4718" w:rsidP="00FE0D0F">
      <w:pPr>
        <w:numPr>
          <w:ilvl w:val="0"/>
          <w:numId w:val="115"/>
        </w:numPr>
        <w:ind w:right="360"/>
        <w:rPr>
          <w:rFonts w:asciiTheme="minorBidi" w:hAnsiTheme="minorBidi"/>
          <w:sz w:val="22"/>
          <w:szCs w:val="22"/>
          <w:rtl/>
        </w:rPr>
      </w:pPr>
      <w:r w:rsidRPr="003B3777">
        <w:rPr>
          <w:rFonts w:asciiTheme="minorBidi" w:hAnsiTheme="minorBidi"/>
          <w:sz w:val="22"/>
          <w:szCs w:val="22"/>
          <w:rtl/>
        </w:rPr>
        <w:t>המציע התחייב בעבר לפנות למנהל הכללי של משרד העבודה והרווחה והשירותים החברתיים לשם בחינת</w:t>
      </w:r>
      <w:r w:rsidRPr="003B3777">
        <w:rPr>
          <w:rFonts w:asciiTheme="minorBidi" w:hAnsiTheme="minorBidi"/>
          <w:sz w:val="22"/>
          <w:szCs w:val="22"/>
        </w:rPr>
        <w:t xml:space="preserve"> </w:t>
      </w:r>
      <w:r w:rsidRPr="003B3777">
        <w:rPr>
          <w:rFonts w:asciiTheme="minorBidi" w:hAnsiTheme="minorBidi"/>
          <w:sz w:val="22"/>
          <w:szCs w:val="22"/>
          <w:rtl/>
        </w:rPr>
        <w:t>יישום</w:t>
      </w:r>
      <w:r w:rsidRPr="003B3777">
        <w:rPr>
          <w:rFonts w:asciiTheme="minorBidi" w:hAnsiTheme="minorBidi"/>
          <w:sz w:val="22"/>
          <w:szCs w:val="22"/>
        </w:rPr>
        <w:t xml:space="preserve"> </w:t>
      </w:r>
      <w:r w:rsidRPr="003B3777">
        <w:rPr>
          <w:rFonts w:asciiTheme="minorBidi" w:hAnsiTheme="minorBidi"/>
          <w:sz w:val="22"/>
          <w:szCs w:val="22"/>
          <w:rtl/>
        </w:rPr>
        <w:t>חובותיו</w:t>
      </w:r>
      <w:r w:rsidRPr="003B3777">
        <w:rPr>
          <w:rFonts w:asciiTheme="minorBidi" w:hAnsiTheme="minorBidi"/>
          <w:sz w:val="22"/>
          <w:szCs w:val="22"/>
        </w:rPr>
        <w:t xml:space="preserve"> </w:t>
      </w:r>
      <w:r w:rsidRPr="003B3777">
        <w:rPr>
          <w:rFonts w:asciiTheme="minorBidi" w:hAnsiTheme="minorBidi"/>
          <w:sz w:val="22"/>
          <w:szCs w:val="22"/>
          <w:rtl/>
        </w:rPr>
        <w:t>לפי</w:t>
      </w:r>
      <w:r w:rsidRPr="003B3777">
        <w:rPr>
          <w:rFonts w:asciiTheme="minorBidi" w:hAnsiTheme="minorBidi"/>
          <w:sz w:val="22"/>
          <w:szCs w:val="22"/>
        </w:rPr>
        <w:t xml:space="preserve"> </w:t>
      </w:r>
      <w:r w:rsidRPr="003B3777">
        <w:rPr>
          <w:rFonts w:asciiTheme="minorBidi" w:hAnsiTheme="minorBidi"/>
          <w:sz w:val="22"/>
          <w:szCs w:val="22"/>
          <w:rtl/>
        </w:rPr>
        <w:t>סעיף</w:t>
      </w:r>
      <w:r w:rsidRPr="003B3777">
        <w:rPr>
          <w:rFonts w:asciiTheme="minorBidi" w:hAnsiTheme="minorBidi"/>
          <w:sz w:val="22"/>
          <w:szCs w:val="22"/>
        </w:rPr>
        <w:t xml:space="preserve"> 9 </w:t>
      </w:r>
      <w:r w:rsidRPr="003B3777">
        <w:rPr>
          <w:rFonts w:asciiTheme="minorBidi" w:hAnsiTheme="minorBidi"/>
          <w:sz w:val="22"/>
          <w:szCs w:val="22"/>
          <w:rtl/>
        </w:rPr>
        <w:t>לחוק שוויון</w:t>
      </w:r>
      <w:r w:rsidRPr="003B3777">
        <w:rPr>
          <w:rFonts w:asciiTheme="minorBidi" w:hAnsiTheme="minorBidi"/>
          <w:sz w:val="22"/>
          <w:szCs w:val="22"/>
        </w:rPr>
        <w:t xml:space="preserve"> </w:t>
      </w:r>
      <w:r w:rsidRPr="003B3777">
        <w:rPr>
          <w:rFonts w:asciiTheme="minorBidi" w:hAnsiTheme="minorBidi"/>
          <w:sz w:val="22"/>
          <w:szCs w:val="22"/>
          <w:rtl/>
        </w:rPr>
        <w:t xml:space="preserve">זכויות לאנשים עם מוגבלות, </w:t>
      </w:r>
      <w:proofErr w:type="spellStart"/>
      <w:r w:rsidRPr="003B3777">
        <w:rPr>
          <w:rFonts w:asciiTheme="minorBidi" w:hAnsiTheme="minorBidi"/>
          <w:sz w:val="22"/>
          <w:szCs w:val="22"/>
          <w:rtl/>
        </w:rPr>
        <w:t>התשנ"ח</w:t>
      </w:r>
      <w:proofErr w:type="spellEnd"/>
      <w:r w:rsidRPr="003B3777">
        <w:rPr>
          <w:rFonts w:asciiTheme="minorBidi" w:hAnsiTheme="minorBidi"/>
          <w:sz w:val="22"/>
          <w:szCs w:val="22"/>
          <w:rtl/>
        </w:rPr>
        <w:t xml:space="preserve"> 1998, הוא פנה כאמור ואם קיבל הנחיות ליישום חובותיו </w:t>
      </w:r>
      <w:r w:rsidRPr="003B3777">
        <w:rPr>
          <w:rFonts w:asciiTheme="minorBidi" w:hAnsiTheme="minorBidi"/>
          <w:b/>
          <w:bCs/>
          <w:sz w:val="22"/>
          <w:szCs w:val="22"/>
          <w:rtl/>
        </w:rPr>
        <w:t>פעל ליישומן</w:t>
      </w:r>
      <w:r w:rsidRPr="003B3777">
        <w:rPr>
          <w:rFonts w:asciiTheme="minorBidi" w:hAnsiTheme="minorBidi"/>
          <w:sz w:val="22"/>
          <w:szCs w:val="22"/>
          <w:rtl/>
        </w:rPr>
        <w:t xml:space="preserve"> (במקרה שהמציע התחייב בעבר לבצע פנייה זו ונעשתה עמו התקשרות שלגביה נתן התחייבות זו).</w:t>
      </w:r>
    </w:p>
    <w:p w14:paraId="0DDB7D7A" w14:textId="77777777" w:rsidR="005B4718" w:rsidRPr="003B3777" w:rsidRDefault="005B4718" w:rsidP="00FE0D0F">
      <w:pPr>
        <w:ind w:right="360"/>
        <w:rPr>
          <w:rFonts w:asciiTheme="minorBidi" w:hAnsiTheme="minorBidi"/>
          <w:sz w:val="22"/>
          <w:szCs w:val="22"/>
          <w:rtl/>
        </w:rPr>
      </w:pPr>
      <w:r w:rsidRPr="003B3777">
        <w:rPr>
          <w:rFonts w:asciiTheme="minorBidi" w:hAnsiTheme="minorBidi"/>
          <w:sz w:val="22"/>
          <w:szCs w:val="22"/>
          <w:rtl/>
        </w:rPr>
        <w:t>המציע מתחייב להעביר העתק מהתצהיר שמסר לפי פסקה זו למנהל הכללי של משרד העבודה, הרווחה והשירותים החברתיים, בתוך 30 ימים ממועד ההתקשרות.</w:t>
      </w:r>
    </w:p>
    <w:p w14:paraId="38695C2E" w14:textId="77777777" w:rsidR="005B4718" w:rsidRPr="003B3777" w:rsidRDefault="005B4718" w:rsidP="00FE0D0F">
      <w:pPr>
        <w:rPr>
          <w:rFonts w:asciiTheme="minorBidi" w:hAnsiTheme="minorBidi"/>
          <w:sz w:val="22"/>
          <w:szCs w:val="22"/>
          <w:rtl/>
        </w:rPr>
      </w:pPr>
      <w:r w:rsidRPr="003B3777">
        <w:rPr>
          <w:rFonts w:asciiTheme="minorBidi" w:hAnsiTheme="minorBidi"/>
          <w:sz w:val="22"/>
          <w:szCs w:val="22"/>
          <w:rtl/>
        </w:rPr>
        <w:t>____________________</w:t>
      </w:r>
      <w:r w:rsidRPr="003B3777">
        <w:rPr>
          <w:rFonts w:asciiTheme="minorBidi" w:hAnsiTheme="minorBidi" w:hint="cs"/>
          <w:sz w:val="22"/>
          <w:szCs w:val="22"/>
          <w:rtl/>
        </w:rPr>
        <w:tab/>
      </w:r>
      <w:r w:rsidRPr="003B3777">
        <w:rPr>
          <w:rFonts w:asciiTheme="minorBidi" w:hAnsiTheme="minorBidi"/>
          <w:sz w:val="22"/>
          <w:szCs w:val="22"/>
          <w:rtl/>
        </w:rPr>
        <w:t>____________________</w:t>
      </w:r>
      <w:r w:rsidRPr="003B3777">
        <w:rPr>
          <w:rFonts w:asciiTheme="minorBidi" w:hAnsiTheme="minorBidi" w:hint="cs"/>
          <w:sz w:val="22"/>
          <w:szCs w:val="22"/>
          <w:rtl/>
        </w:rPr>
        <w:tab/>
      </w:r>
      <w:r w:rsidRPr="003B3777">
        <w:rPr>
          <w:rFonts w:asciiTheme="minorBidi" w:hAnsiTheme="minorBidi"/>
          <w:sz w:val="22"/>
          <w:szCs w:val="22"/>
          <w:rtl/>
        </w:rPr>
        <w:t>____________________</w:t>
      </w:r>
    </w:p>
    <w:p w14:paraId="3D0226A7" w14:textId="77777777" w:rsidR="005B4718" w:rsidRPr="003B3777" w:rsidRDefault="005B4718" w:rsidP="00FE0D0F">
      <w:pPr>
        <w:rPr>
          <w:rFonts w:asciiTheme="minorBidi" w:hAnsiTheme="minorBidi"/>
          <w:sz w:val="22"/>
          <w:szCs w:val="22"/>
          <w:rtl/>
        </w:rPr>
      </w:pPr>
      <w:r w:rsidRPr="003B3777">
        <w:rPr>
          <w:rFonts w:asciiTheme="minorBidi" w:hAnsiTheme="minorBidi" w:hint="cs"/>
          <w:sz w:val="22"/>
          <w:szCs w:val="22"/>
          <w:rtl/>
        </w:rPr>
        <w:t xml:space="preserve">                  שם</w:t>
      </w:r>
      <w:r w:rsidRPr="003B3777">
        <w:rPr>
          <w:rFonts w:asciiTheme="minorBidi" w:hAnsiTheme="minorBidi" w:hint="cs"/>
          <w:sz w:val="22"/>
          <w:szCs w:val="22"/>
          <w:rtl/>
        </w:rPr>
        <w:tab/>
        <w:t xml:space="preserve">                                תאריך</w:t>
      </w:r>
      <w:r w:rsidRPr="003B3777">
        <w:rPr>
          <w:rFonts w:asciiTheme="minorBidi" w:hAnsiTheme="minorBidi" w:hint="cs"/>
          <w:sz w:val="22"/>
          <w:szCs w:val="22"/>
          <w:rtl/>
        </w:rPr>
        <w:tab/>
      </w:r>
      <w:r w:rsidRPr="003B3777">
        <w:rPr>
          <w:rFonts w:asciiTheme="minorBidi" w:hAnsiTheme="minorBidi" w:hint="cs"/>
          <w:sz w:val="22"/>
          <w:szCs w:val="22"/>
          <w:rtl/>
        </w:rPr>
        <w:tab/>
        <w:t xml:space="preserve">                </w:t>
      </w:r>
      <w:r w:rsidRPr="003B3777">
        <w:rPr>
          <w:rFonts w:asciiTheme="minorBidi" w:hAnsiTheme="minorBidi"/>
          <w:sz w:val="22"/>
          <w:szCs w:val="22"/>
          <w:rtl/>
        </w:rPr>
        <w:t>חתימה</w:t>
      </w:r>
    </w:p>
    <w:p w14:paraId="1691BB9F" w14:textId="77777777" w:rsidR="005B4718" w:rsidRPr="003B3777" w:rsidRDefault="005B4718" w:rsidP="00FE0D0F">
      <w:pPr>
        <w:bidi w:val="0"/>
        <w:jc w:val="left"/>
        <w:rPr>
          <w:b/>
          <w:bCs/>
          <w:noProof/>
          <w:sz w:val="22"/>
          <w:szCs w:val="28"/>
          <w:u w:val="single"/>
        </w:rPr>
      </w:pPr>
    </w:p>
    <w:p w14:paraId="6FD78C44" w14:textId="77777777" w:rsidR="005B4718" w:rsidRPr="003B3777" w:rsidRDefault="005B4718" w:rsidP="00FE0D0F">
      <w:pPr>
        <w:tabs>
          <w:tab w:val="left" w:pos="901"/>
          <w:tab w:val="left" w:pos="1576"/>
          <w:tab w:val="left" w:pos="2137"/>
          <w:tab w:val="left" w:pos="2699"/>
          <w:tab w:val="left" w:pos="3263"/>
          <w:tab w:val="left" w:pos="3824"/>
          <w:tab w:val="left" w:pos="4388"/>
          <w:tab w:val="left" w:pos="4949"/>
          <w:tab w:val="left" w:pos="6075"/>
          <w:tab w:val="left" w:pos="7200"/>
        </w:tabs>
        <w:jc w:val="center"/>
        <w:rPr>
          <w:rFonts w:asciiTheme="minorBidi" w:hAnsiTheme="minorBidi"/>
          <w:b/>
          <w:bCs/>
          <w:sz w:val="22"/>
          <w:szCs w:val="22"/>
          <w:u w:val="single"/>
          <w:rtl/>
        </w:rPr>
      </w:pPr>
      <w:r w:rsidRPr="003B3777">
        <w:rPr>
          <w:rFonts w:asciiTheme="minorBidi" w:hAnsiTheme="minorBidi"/>
          <w:b/>
          <w:bCs/>
          <w:sz w:val="22"/>
          <w:szCs w:val="22"/>
          <w:u w:val="single"/>
          <w:rtl/>
        </w:rPr>
        <w:t>אישור עורך הדין</w:t>
      </w:r>
    </w:p>
    <w:p w14:paraId="3B2CEDD0" w14:textId="77777777" w:rsidR="005B4718" w:rsidRPr="003B3777" w:rsidRDefault="005B4718" w:rsidP="00FE0D0F">
      <w:pPr>
        <w:rPr>
          <w:rFonts w:asciiTheme="minorBidi" w:hAnsiTheme="minorBidi"/>
          <w:sz w:val="22"/>
          <w:szCs w:val="22"/>
          <w:rtl/>
        </w:rPr>
      </w:pPr>
      <w:r w:rsidRPr="003B3777">
        <w:rPr>
          <w:rFonts w:asciiTheme="minorBidi" w:hAnsiTheme="minorBidi"/>
          <w:sz w:val="22"/>
          <w:szCs w:val="22"/>
          <w:rtl/>
        </w:rPr>
        <w:t>אני הח"מ _____________________, עו"ד</w:t>
      </w:r>
      <w:r w:rsidRPr="003B3777">
        <w:rPr>
          <w:rFonts w:asciiTheme="minorBidi" w:hAnsiTheme="minorBidi" w:hint="cs"/>
          <w:sz w:val="22"/>
          <w:szCs w:val="22"/>
          <w:rtl/>
        </w:rPr>
        <w:t>,</w:t>
      </w:r>
      <w:r w:rsidRPr="003B3777">
        <w:rPr>
          <w:rFonts w:asciiTheme="minorBidi" w:hAnsiTheme="minorBidi"/>
          <w:sz w:val="22"/>
          <w:szCs w:val="22"/>
          <w:rtl/>
        </w:rPr>
        <w:t xml:space="preserve">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45AC07A0" w14:textId="77777777" w:rsidR="005B4718" w:rsidRPr="003B3777" w:rsidRDefault="005B4718" w:rsidP="00FE0D0F">
      <w:pPr>
        <w:rPr>
          <w:rFonts w:asciiTheme="minorBidi" w:hAnsiTheme="minorBidi"/>
          <w:sz w:val="22"/>
          <w:szCs w:val="22"/>
          <w:rtl/>
        </w:rPr>
      </w:pPr>
      <w:r w:rsidRPr="003B3777">
        <w:rPr>
          <w:rFonts w:asciiTheme="minorBidi" w:hAnsiTheme="minorBidi"/>
          <w:sz w:val="22"/>
          <w:szCs w:val="22"/>
          <w:rtl/>
        </w:rPr>
        <w:t>____________________</w:t>
      </w:r>
      <w:r w:rsidRPr="003B3777">
        <w:rPr>
          <w:rFonts w:asciiTheme="minorBidi" w:hAnsiTheme="minorBidi" w:hint="cs"/>
          <w:sz w:val="22"/>
          <w:szCs w:val="22"/>
          <w:rtl/>
        </w:rPr>
        <w:tab/>
      </w:r>
      <w:r w:rsidRPr="003B3777">
        <w:rPr>
          <w:rFonts w:asciiTheme="minorBidi" w:hAnsiTheme="minorBidi"/>
          <w:sz w:val="22"/>
          <w:szCs w:val="22"/>
          <w:rtl/>
        </w:rPr>
        <w:t>____________________</w:t>
      </w:r>
      <w:r w:rsidRPr="003B3777">
        <w:rPr>
          <w:rFonts w:asciiTheme="minorBidi" w:hAnsiTheme="minorBidi" w:hint="cs"/>
          <w:sz w:val="22"/>
          <w:szCs w:val="22"/>
          <w:rtl/>
        </w:rPr>
        <w:tab/>
      </w:r>
      <w:r w:rsidRPr="003B3777">
        <w:rPr>
          <w:rFonts w:asciiTheme="minorBidi" w:hAnsiTheme="minorBidi"/>
          <w:sz w:val="22"/>
          <w:szCs w:val="22"/>
          <w:rtl/>
        </w:rPr>
        <w:t>____________________</w:t>
      </w:r>
    </w:p>
    <w:p w14:paraId="73AD4E67" w14:textId="77777777" w:rsidR="005B4718" w:rsidRPr="003B3777" w:rsidRDefault="005B4718" w:rsidP="00FE0D0F">
      <w:pPr>
        <w:rPr>
          <w:rFonts w:asciiTheme="minorBidi" w:hAnsiTheme="minorBidi"/>
          <w:sz w:val="22"/>
          <w:szCs w:val="22"/>
          <w:rtl/>
        </w:rPr>
      </w:pPr>
      <w:r w:rsidRPr="003B3777">
        <w:rPr>
          <w:rFonts w:asciiTheme="minorBidi" w:hAnsiTheme="minorBidi" w:hint="cs"/>
          <w:sz w:val="22"/>
          <w:szCs w:val="22"/>
          <w:rtl/>
        </w:rPr>
        <w:t xml:space="preserve">               </w:t>
      </w:r>
      <w:r w:rsidRPr="003B3777">
        <w:rPr>
          <w:rFonts w:asciiTheme="minorBidi" w:hAnsiTheme="minorBidi"/>
          <w:sz w:val="22"/>
          <w:szCs w:val="22"/>
          <w:rtl/>
        </w:rPr>
        <w:t>תאריך</w:t>
      </w:r>
      <w:r w:rsidRPr="003B3777">
        <w:rPr>
          <w:rFonts w:asciiTheme="minorBidi" w:hAnsiTheme="minorBidi" w:hint="cs"/>
          <w:sz w:val="22"/>
          <w:szCs w:val="22"/>
          <w:rtl/>
        </w:rPr>
        <w:tab/>
      </w:r>
      <w:r w:rsidRPr="003B3777">
        <w:rPr>
          <w:rFonts w:asciiTheme="minorBidi" w:hAnsiTheme="minorBidi" w:hint="cs"/>
          <w:sz w:val="22"/>
          <w:szCs w:val="22"/>
          <w:rtl/>
        </w:rPr>
        <w:tab/>
        <w:t xml:space="preserve">      </w:t>
      </w:r>
      <w:r w:rsidRPr="003B3777">
        <w:rPr>
          <w:rFonts w:asciiTheme="minorBidi" w:hAnsiTheme="minorBidi"/>
          <w:sz w:val="22"/>
          <w:szCs w:val="22"/>
          <w:rtl/>
        </w:rPr>
        <w:t>חותמת ומספר רישיון</w:t>
      </w:r>
      <w:r w:rsidRPr="003B3777">
        <w:rPr>
          <w:rFonts w:asciiTheme="minorBidi" w:hAnsiTheme="minorBidi" w:hint="cs"/>
          <w:sz w:val="22"/>
          <w:szCs w:val="22"/>
          <w:rtl/>
        </w:rPr>
        <w:tab/>
      </w:r>
      <w:r w:rsidRPr="003B3777">
        <w:rPr>
          <w:rFonts w:asciiTheme="minorBidi" w:hAnsiTheme="minorBidi" w:hint="cs"/>
          <w:sz w:val="22"/>
          <w:szCs w:val="22"/>
          <w:rtl/>
        </w:rPr>
        <w:tab/>
      </w:r>
      <w:r w:rsidRPr="003B3777">
        <w:rPr>
          <w:rFonts w:asciiTheme="minorBidi" w:hAnsiTheme="minorBidi"/>
          <w:sz w:val="22"/>
          <w:szCs w:val="22"/>
          <w:rtl/>
        </w:rPr>
        <w:t>חתימה</w:t>
      </w:r>
    </w:p>
    <w:p w14:paraId="5AA5B7FB" w14:textId="77777777" w:rsidR="005B4718" w:rsidRPr="003B3777" w:rsidRDefault="005B4718" w:rsidP="00FE0D0F">
      <w:pPr>
        <w:pStyle w:val="a2"/>
        <w:bidi w:val="0"/>
      </w:pPr>
    </w:p>
    <w:p w14:paraId="0B77B17D" w14:textId="6F3072F9" w:rsidR="0058587F" w:rsidRPr="003C5AFF" w:rsidRDefault="0058587F" w:rsidP="006C3491">
      <w:pPr>
        <w:pStyle w:val="8"/>
        <w:spacing w:line="240" w:lineRule="auto"/>
        <w:rPr>
          <w:rtl/>
        </w:rPr>
      </w:pPr>
      <w:bookmarkStart w:id="258" w:name="נספח_הסכם"/>
      <w:r w:rsidRPr="003C5AFF">
        <w:rPr>
          <w:rFonts w:hint="cs"/>
          <w:rtl/>
        </w:rPr>
        <w:t xml:space="preserve">נספח </w:t>
      </w:r>
      <w:bookmarkEnd w:id="258"/>
      <w:r w:rsidR="00C650F9" w:rsidRPr="003C5AFF">
        <w:rPr>
          <w:rFonts w:hint="cs"/>
          <w:rtl/>
        </w:rPr>
        <w:t>1</w:t>
      </w:r>
      <w:r w:rsidR="00892DC4">
        <w:rPr>
          <w:rFonts w:hint="cs"/>
          <w:rtl/>
        </w:rPr>
        <w:t>9</w:t>
      </w:r>
      <w:r w:rsidRPr="003C5AFF">
        <w:rPr>
          <w:rtl/>
          <w:lang w:eastAsia="en-US"/>
        </w:rPr>
        <w:tab/>
      </w:r>
      <w:bookmarkStart w:id="259" w:name="נספח_הסכם_כותרת"/>
      <w:r w:rsidRPr="003C5AFF">
        <w:rPr>
          <w:rFonts w:hint="eastAsia"/>
          <w:rtl/>
        </w:rPr>
        <w:t>הסכ</w:t>
      </w:r>
      <w:r w:rsidRPr="003C5AFF">
        <w:rPr>
          <w:rFonts w:hint="cs"/>
          <w:rtl/>
        </w:rPr>
        <w:t>ם התקשרות</w:t>
      </w:r>
      <w:bookmarkEnd w:id="259"/>
    </w:p>
    <w:p w14:paraId="09E0B4B2" w14:textId="77777777" w:rsidR="0058587F" w:rsidRPr="003C5AFF" w:rsidRDefault="0058587F" w:rsidP="006C3491">
      <w:pPr>
        <w:rPr>
          <w:rtl/>
        </w:rPr>
      </w:pPr>
    </w:p>
    <w:p w14:paraId="0C80D18E" w14:textId="77777777" w:rsidR="0058587F" w:rsidRPr="003C5AFF" w:rsidRDefault="0058587F" w:rsidP="006C3491">
      <w:pPr>
        <w:rPr>
          <w:rtl/>
        </w:rPr>
      </w:pPr>
      <w:r w:rsidRPr="003C5AFF">
        <w:rPr>
          <w:rtl/>
        </w:rPr>
        <w:t xml:space="preserve">שנחתם בירושלים, ביום ________ בחודש ___________ בשנת __________ </w:t>
      </w:r>
    </w:p>
    <w:p w14:paraId="44F3F39A" w14:textId="77777777" w:rsidR="0058587F" w:rsidRPr="003C5AFF" w:rsidRDefault="0058587F" w:rsidP="006C3491">
      <w:pPr>
        <w:pStyle w:val="afffa"/>
        <w:rPr>
          <w:rtl/>
        </w:rPr>
      </w:pPr>
    </w:p>
    <w:p w14:paraId="5DD52B91" w14:textId="77777777" w:rsidR="0058587F" w:rsidRPr="003C5AFF" w:rsidRDefault="0058587F" w:rsidP="006C3491">
      <w:pPr>
        <w:pStyle w:val="afffa"/>
        <w:tabs>
          <w:tab w:val="left" w:pos="990"/>
        </w:tabs>
        <w:ind w:left="990" w:hanging="990"/>
        <w:rPr>
          <w:rtl/>
        </w:rPr>
      </w:pPr>
      <w:r w:rsidRPr="003C5AFF">
        <w:rPr>
          <w:b/>
          <w:bCs/>
          <w:rtl/>
        </w:rPr>
        <w:t>בין:</w:t>
      </w:r>
      <w:r w:rsidRPr="003C5AFF">
        <w:rPr>
          <w:rtl/>
        </w:rPr>
        <w:tab/>
        <w:t>ממשלת ישראל, בשם מדינת ישראל המיוצגת ע"י משרד החקלאות ופיתוח הכפר</w:t>
      </w:r>
      <w:r w:rsidRPr="003C5AFF">
        <w:rPr>
          <w:rtl/>
        </w:rPr>
        <w:tab/>
      </w:r>
      <w:r w:rsidRPr="003C5AFF">
        <w:rPr>
          <w:rtl/>
        </w:rPr>
        <w:tab/>
      </w:r>
      <w:r w:rsidRPr="003C5AFF">
        <w:rPr>
          <w:rtl/>
        </w:rPr>
        <w:tab/>
      </w:r>
    </w:p>
    <w:p w14:paraId="55F54499" w14:textId="77777777" w:rsidR="0058587F" w:rsidRPr="003C5AFF" w:rsidRDefault="0058587F" w:rsidP="006C3491">
      <w:pPr>
        <w:pStyle w:val="afffa"/>
        <w:tabs>
          <w:tab w:val="left" w:pos="990"/>
        </w:tabs>
        <w:ind w:left="1980" w:hanging="990"/>
        <w:rPr>
          <w:u w:val="single"/>
          <w:rtl/>
        </w:rPr>
      </w:pPr>
      <w:r w:rsidRPr="003C5AFF">
        <w:rPr>
          <w:rFonts w:hint="cs"/>
          <w:rtl/>
        </w:rPr>
        <w:t>(</w:t>
      </w:r>
      <w:r w:rsidRPr="003C5AFF">
        <w:rPr>
          <w:rtl/>
        </w:rPr>
        <w:t xml:space="preserve">שתיקרא להלן – </w:t>
      </w:r>
      <w:r w:rsidRPr="003C5AFF">
        <w:rPr>
          <w:rFonts w:hint="cs"/>
          <w:b/>
          <w:bCs/>
          <w:rtl/>
        </w:rPr>
        <w:t>"</w:t>
      </w:r>
      <w:r w:rsidRPr="003C5AFF">
        <w:rPr>
          <w:b/>
          <w:bCs/>
          <w:rtl/>
        </w:rPr>
        <w:t>המשרד</w:t>
      </w:r>
      <w:r w:rsidRPr="003C5AFF">
        <w:rPr>
          <w:rFonts w:hint="cs"/>
          <w:b/>
          <w:bCs/>
          <w:rtl/>
        </w:rPr>
        <w:t>"</w:t>
      </w:r>
      <w:r w:rsidRPr="003C5AFF">
        <w:rPr>
          <w:rtl/>
        </w:rPr>
        <w:t>)</w:t>
      </w:r>
    </w:p>
    <w:p w14:paraId="3D558324" w14:textId="77777777" w:rsidR="0058587F" w:rsidRPr="003C5AFF" w:rsidRDefault="0058587F" w:rsidP="006C3491">
      <w:pPr>
        <w:tabs>
          <w:tab w:val="left" w:pos="990"/>
          <w:tab w:val="left" w:pos="1473"/>
        </w:tabs>
        <w:spacing w:line="240" w:lineRule="auto"/>
        <w:ind w:left="990" w:hanging="990"/>
        <w:jc w:val="right"/>
        <w:rPr>
          <w:u w:val="single"/>
          <w:rtl/>
        </w:rPr>
      </w:pPr>
      <w:r w:rsidRPr="003C5AFF">
        <w:rPr>
          <w:u w:val="single"/>
          <w:rtl/>
        </w:rPr>
        <w:t>מצד אחד</w:t>
      </w:r>
    </w:p>
    <w:p w14:paraId="1494C297" w14:textId="77777777" w:rsidR="0058587F" w:rsidRPr="003C5AFF" w:rsidRDefault="0058587F" w:rsidP="006C3491">
      <w:pPr>
        <w:pStyle w:val="afffa"/>
        <w:tabs>
          <w:tab w:val="left" w:pos="990"/>
        </w:tabs>
        <w:ind w:left="990" w:hanging="990"/>
        <w:rPr>
          <w:rtl/>
        </w:rPr>
      </w:pPr>
      <w:r w:rsidRPr="003C5AFF">
        <w:rPr>
          <w:b/>
          <w:bCs/>
          <w:rtl/>
        </w:rPr>
        <w:t>לבין:</w:t>
      </w:r>
      <w:r w:rsidRPr="003C5AFF">
        <w:rPr>
          <w:rtl/>
        </w:rPr>
        <w:t xml:space="preserve"> </w:t>
      </w:r>
      <w:r w:rsidRPr="003C5AFF">
        <w:rPr>
          <w:rtl/>
        </w:rPr>
        <w:tab/>
        <w:t xml:space="preserve">שם </w:t>
      </w:r>
      <w:r w:rsidRPr="003C5AFF">
        <w:rPr>
          <w:rFonts w:hint="cs"/>
          <w:rtl/>
        </w:rPr>
        <w:t>הספק</w:t>
      </w:r>
      <w:r w:rsidRPr="003C5AFF">
        <w:rPr>
          <w:rtl/>
        </w:rPr>
        <w:t>: ___________________________________</w:t>
      </w:r>
    </w:p>
    <w:p w14:paraId="29F9CB69" w14:textId="77777777" w:rsidR="0058587F" w:rsidRPr="003C5AFF" w:rsidRDefault="0058587F" w:rsidP="006C3491">
      <w:pPr>
        <w:tabs>
          <w:tab w:val="left" w:pos="990"/>
          <w:tab w:val="left" w:pos="1473"/>
        </w:tabs>
        <w:spacing w:line="240" w:lineRule="auto"/>
        <w:ind w:left="1980" w:hanging="990"/>
        <w:rPr>
          <w:rtl/>
        </w:rPr>
      </w:pPr>
      <w:r w:rsidRPr="003C5AFF">
        <w:rPr>
          <w:rtl/>
        </w:rPr>
        <w:t>הרשו</w:t>
      </w:r>
      <w:r w:rsidRPr="003C5AFF">
        <w:rPr>
          <w:rFonts w:hint="cs"/>
          <w:rtl/>
        </w:rPr>
        <w:t>ם</w:t>
      </w:r>
      <w:r w:rsidRPr="003C5AFF">
        <w:rPr>
          <w:rtl/>
        </w:rPr>
        <w:t xml:space="preserve"> אצל רשם ה_______________________________</w:t>
      </w:r>
    </w:p>
    <w:p w14:paraId="6EFD4998" w14:textId="77777777" w:rsidR="0058587F" w:rsidRPr="003C5AFF" w:rsidRDefault="0058587F" w:rsidP="006C3491">
      <w:pPr>
        <w:tabs>
          <w:tab w:val="left" w:pos="990"/>
          <w:tab w:val="left" w:pos="1473"/>
        </w:tabs>
        <w:spacing w:line="240" w:lineRule="auto"/>
        <w:ind w:left="1980" w:hanging="990"/>
        <w:rPr>
          <w:rtl/>
        </w:rPr>
      </w:pPr>
      <w:r w:rsidRPr="003C5AFF">
        <w:rPr>
          <w:rtl/>
        </w:rPr>
        <w:t>במספר רישום: ___________________________________</w:t>
      </w:r>
    </w:p>
    <w:p w14:paraId="05FD2CE1" w14:textId="77777777" w:rsidR="0058587F" w:rsidRPr="003C5AFF" w:rsidRDefault="0058587F" w:rsidP="006C3491">
      <w:pPr>
        <w:tabs>
          <w:tab w:val="left" w:pos="990"/>
          <w:tab w:val="left" w:pos="1473"/>
        </w:tabs>
        <w:spacing w:line="240" w:lineRule="auto"/>
        <w:ind w:left="1980" w:hanging="990"/>
        <w:rPr>
          <w:rtl/>
        </w:rPr>
      </w:pPr>
      <w:r w:rsidRPr="003C5AFF">
        <w:rPr>
          <w:rtl/>
        </w:rPr>
        <w:t>וכתובתה לצרכי הסכם זה: __________________________</w:t>
      </w:r>
    </w:p>
    <w:p w14:paraId="5CAF7380" w14:textId="77777777" w:rsidR="0058587F" w:rsidRPr="003C5AFF" w:rsidRDefault="0058587F" w:rsidP="006C3491">
      <w:pPr>
        <w:tabs>
          <w:tab w:val="left" w:pos="990"/>
          <w:tab w:val="left" w:pos="1473"/>
        </w:tabs>
        <w:spacing w:line="240" w:lineRule="auto"/>
        <w:ind w:left="1980" w:hanging="990"/>
        <w:rPr>
          <w:rtl/>
        </w:rPr>
      </w:pPr>
      <w:r w:rsidRPr="003C5AFF">
        <w:rPr>
          <w:rtl/>
        </w:rPr>
        <w:t>(ש</w:t>
      </w:r>
      <w:r w:rsidRPr="003C5AFF">
        <w:rPr>
          <w:rFonts w:hint="cs"/>
          <w:rtl/>
        </w:rPr>
        <w:t>י</w:t>
      </w:r>
      <w:r w:rsidRPr="003C5AFF">
        <w:rPr>
          <w:rtl/>
        </w:rPr>
        <w:t xml:space="preserve">יקרא להלן – </w:t>
      </w:r>
      <w:r w:rsidRPr="003C5AFF">
        <w:rPr>
          <w:rFonts w:hint="cs"/>
          <w:b/>
          <w:bCs/>
          <w:rtl/>
        </w:rPr>
        <w:t>"הספק"</w:t>
      </w:r>
      <w:r w:rsidRPr="003C5AFF">
        <w:rPr>
          <w:rtl/>
        </w:rPr>
        <w:t>)</w:t>
      </w:r>
    </w:p>
    <w:p w14:paraId="51EEE571" w14:textId="77777777" w:rsidR="0058587F" w:rsidRPr="003C5AFF" w:rsidRDefault="0058587F" w:rsidP="006C3491">
      <w:pPr>
        <w:tabs>
          <w:tab w:val="left" w:pos="990"/>
          <w:tab w:val="left" w:pos="1473"/>
        </w:tabs>
        <w:spacing w:line="240" w:lineRule="auto"/>
        <w:ind w:left="990" w:hanging="990"/>
        <w:jc w:val="right"/>
        <w:rPr>
          <w:u w:val="single"/>
          <w:rtl/>
        </w:rPr>
      </w:pPr>
      <w:r w:rsidRPr="003C5AFF">
        <w:rPr>
          <w:u w:val="single"/>
          <w:rtl/>
        </w:rPr>
        <w:t>מצד שני</w:t>
      </w:r>
    </w:p>
    <w:p w14:paraId="717598ED" w14:textId="77777777" w:rsidR="0058587F" w:rsidRPr="003C5AFF" w:rsidRDefault="0058587F" w:rsidP="006C3491">
      <w:pPr>
        <w:tabs>
          <w:tab w:val="left" w:pos="1473"/>
        </w:tabs>
        <w:jc w:val="center"/>
        <w:rPr>
          <w:b/>
          <w:bCs/>
          <w:u w:val="single"/>
          <w:rtl/>
        </w:rPr>
      </w:pPr>
      <w:r w:rsidRPr="003C5AFF">
        <w:rPr>
          <w:b/>
          <w:bCs/>
          <w:u w:val="single"/>
          <w:rtl/>
        </w:rPr>
        <w:t>מבוא</w:t>
      </w:r>
    </w:p>
    <w:p w14:paraId="4778AC1E" w14:textId="77777777" w:rsidR="0058587F" w:rsidRPr="003C5AFF" w:rsidRDefault="0058587F" w:rsidP="006C3491">
      <w:pPr>
        <w:tabs>
          <w:tab w:val="left" w:pos="1473"/>
        </w:tabs>
        <w:rPr>
          <w:b/>
          <w:bCs/>
          <w:u w:val="single"/>
          <w:rtl/>
        </w:rPr>
      </w:pPr>
    </w:p>
    <w:p w14:paraId="7B6FC3A7" w14:textId="06002A67" w:rsidR="0058587F" w:rsidRPr="003C5AFF" w:rsidRDefault="0058587F" w:rsidP="006C3491">
      <w:pPr>
        <w:ind w:left="990" w:hanging="990"/>
        <w:rPr>
          <w:rtl/>
        </w:rPr>
      </w:pPr>
      <w:r w:rsidRPr="003C5AFF">
        <w:rPr>
          <w:b/>
          <w:bCs/>
          <w:rtl/>
        </w:rPr>
        <w:t>הואיל:</w:t>
      </w:r>
      <w:r w:rsidRPr="003C5AFF">
        <w:rPr>
          <w:rtl/>
        </w:rPr>
        <w:tab/>
        <w:t xml:space="preserve">והמשרד פרסם </w:t>
      </w:r>
      <w:r w:rsidRPr="003C5AFF">
        <w:rPr>
          <w:b/>
          <w:bCs/>
          <w:rtl/>
        </w:rPr>
        <w:t>מכרז</w:t>
      </w:r>
      <w:r w:rsidRPr="003C5AFF">
        <w:rPr>
          <w:rtl/>
        </w:rPr>
        <w:t xml:space="preserve"> </w:t>
      </w:r>
      <w:r w:rsidRPr="003C5AFF">
        <w:rPr>
          <w:rFonts w:hint="eastAsia"/>
          <w:b/>
          <w:bCs/>
          <w:rtl/>
        </w:rPr>
        <w:t>מס</w:t>
      </w:r>
      <w:r w:rsidRPr="003C5AFF">
        <w:rPr>
          <w:b/>
          <w:bCs/>
          <w:rtl/>
        </w:rPr>
        <w:t xml:space="preserve">' </w:t>
      </w:r>
      <w:r w:rsidR="00912097">
        <w:rPr>
          <w:rFonts w:hint="cs"/>
          <w:b/>
          <w:bCs/>
          <w:rtl/>
        </w:rPr>
        <w:t>76/2018</w:t>
      </w:r>
      <w:r w:rsidRPr="003C5AFF">
        <w:rPr>
          <w:rFonts w:hint="cs"/>
          <w:b/>
          <w:bCs/>
          <w:rtl/>
        </w:rPr>
        <w:t xml:space="preserve"> </w:t>
      </w:r>
      <w:r w:rsidRPr="003C5AFF">
        <w:rPr>
          <w:b/>
          <w:bCs/>
          <w:rtl/>
        </w:rPr>
        <w:t>–</w:t>
      </w:r>
      <w:r w:rsidRPr="003C5AFF">
        <w:rPr>
          <w:rFonts w:hint="cs"/>
          <w:b/>
          <w:bCs/>
          <w:rtl/>
        </w:rPr>
        <w:t xml:space="preserve"> </w:t>
      </w:r>
      <w:r w:rsidR="008A3AEB">
        <w:rPr>
          <w:rFonts w:hint="cs"/>
          <w:b/>
          <w:bCs/>
          <w:rtl/>
        </w:rPr>
        <w:t>לאספקת מכשור</w:t>
      </w:r>
      <w:r w:rsidR="00912097">
        <w:rPr>
          <w:rFonts w:hint="cs"/>
          <w:b/>
          <w:bCs/>
          <w:rtl/>
        </w:rPr>
        <w:t xml:space="preserve"> ציוד </w:t>
      </w:r>
      <w:r w:rsidR="008A3AEB">
        <w:rPr>
          <w:rFonts w:hint="cs"/>
          <w:b/>
          <w:bCs/>
          <w:rtl/>
        </w:rPr>
        <w:t xml:space="preserve">מעבדתי </w:t>
      </w:r>
      <w:r w:rsidRPr="003C5AFF">
        <w:rPr>
          <w:b/>
          <w:bCs/>
          <w:rtl/>
        </w:rPr>
        <w:t>(להלן: "המכ</w:t>
      </w:r>
      <w:r w:rsidRPr="003C5AFF">
        <w:rPr>
          <w:rFonts w:hint="cs"/>
          <w:b/>
          <w:bCs/>
          <w:rtl/>
        </w:rPr>
        <w:t>ר</w:t>
      </w:r>
      <w:r w:rsidRPr="003C5AFF">
        <w:rPr>
          <w:b/>
          <w:bCs/>
          <w:rtl/>
        </w:rPr>
        <w:t xml:space="preserve">ז") </w:t>
      </w:r>
      <w:r w:rsidRPr="003C5AFF">
        <w:rPr>
          <w:rtl/>
        </w:rPr>
        <w:t xml:space="preserve">כמפורט במכרז על נספחיו </w:t>
      </w:r>
      <w:proofErr w:type="spellStart"/>
      <w:r w:rsidRPr="003C5AFF">
        <w:rPr>
          <w:rtl/>
        </w:rPr>
        <w:t>המצ"ב</w:t>
      </w:r>
      <w:proofErr w:type="spellEnd"/>
      <w:r w:rsidRPr="003C5AFF">
        <w:rPr>
          <w:rtl/>
        </w:rPr>
        <w:t xml:space="preserve"> כנספח להסכם זה ;</w:t>
      </w:r>
    </w:p>
    <w:p w14:paraId="09B1C5D2" w14:textId="77777777" w:rsidR="0058587F" w:rsidRPr="003C5AFF" w:rsidRDefault="0058587F" w:rsidP="006C3491">
      <w:pPr>
        <w:ind w:left="990" w:hanging="990"/>
        <w:rPr>
          <w:b/>
          <w:bCs/>
          <w:rtl/>
        </w:rPr>
      </w:pPr>
      <w:r w:rsidRPr="003C5AFF">
        <w:rPr>
          <w:b/>
          <w:bCs/>
          <w:rtl/>
        </w:rPr>
        <w:t>והואיל:</w:t>
      </w:r>
      <w:r w:rsidRPr="003C5AFF">
        <w:rPr>
          <w:rtl/>
        </w:rPr>
        <w:tab/>
        <w:t xml:space="preserve">והספק הציע לספק למשרד שרותי נשוא המכרז לרבות מתן השירותים המפורטים במכרז על נספחיו ובהצעת הספק על נספחיה </w:t>
      </w:r>
      <w:proofErr w:type="spellStart"/>
      <w:r w:rsidRPr="003C5AFF">
        <w:rPr>
          <w:rtl/>
        </w:rPr>
        <w:t>המצ"ב</w:t>
      </w:r>
      <w:proofErr w:type="spellEnd"/>
      <w:r w:rsidRPr="003C5AFF">
        <w:rPr>
          <w:rtl/>
        </w:rPr>
        <w:t xml:space="preserve"> כנספח להסכם זה </w:t>
      </w:r>
      <w:r w:rsidRPr="003C5AFF">
        <w:rPr>
          <w:b/>
          <w:bCs/>
          <w:rtl/>
        </w:rPr>
        <w:t xml:space="preserve">(להלן: "ההצעה"). </w:t>
      </w:r>
    </w:p>
    <w:p w14:paraId="03FECF5A" w14:textId="77777777" w:rsidR="0058587F" w:rsidRPr="003C5AFF" w:rsidRDefault="0058587F" w:rsidP="006C3491">
      <w:pPr>
        <w:ind w:left="990" w:hanging="990"/>
        <w:rPr>
          <w:b/>
          <w:bCs/>
          <w:rtl/>
        </w:rPr>
      </w:pPr>
      <w:r w:rsidRPr="003C5AFF">
        <w:rPr>
          <w:b/>
          <w:bCs/>
          <w:rtl/>
        </w:rPr>
        <w:t>והואיל:</w:t>
      </w:r>
      <w:r w:rsidRPr="003C5AFF">
        <w:rPr>
          <w:b/>
          <w:bCs/>
          <w:rtl/>
        </w:rPr>
        <w:tab/>
      </w:r>
      <w:r w:rsidRPr="003C5AFF">
        <w:rPr>
          <w:rtl/>
        </w:rPr>
        <w:t>והספק זכה במכרז בכפוף להתחייבות</w:t>
      </w:r>
      <w:r w:rsidRPr="003C5AFF">
        <w:rPr>
          <w:rFonts w:hint="cs"/>
          <w:rtl/>
        </w:rPr>
        <w:t>ו</w:t>
      </w:r>
      <w:r w:rsidRPr="003C5AFF">
        <w:rPr>
          <w:rtl/>
        </w:rPr>
        <w:t xml:space="preserve"> למלא אחר כל תנאי הסכם זה. </w:t>
      </w:r>
    </w:p>
    <w:p w14:paraId="61655CCD" w14:textId="77777777" w:rsidR="0058587F" w:rsidRPr="003C5AFF" w:rsidRDefault="0058587F" w:rsidP="006C3491">
      <w:pPr>
        <w:ind w:left="990" w:hanging="990"/>
        <w:rPr>
          <w:b/>
          <w:bCs/>
          <w:rtl/>
        </w:rPr>
      </w:pPr>
      <w:r w:rsidRPr="003C5AFF">
        <w:rPr>
          <w:b/>
          <w:bCs/>
          <w:rtl/>
        </w:rPr>
        <w:t>והואיל:</w:t>
      </w:r>
      <w:r w:rsidRPr="003C5AFF">
        <w:rPr>
          <w:b/>
          <w:bCs/>
          <w:rtl/>
        </w:rPr>
        <w:tab/>
      </w:r>
      <w:r w:rsidRPr="003C5AFF">
        <w:rPr>
          <w:rtl/>
        </w:rPr>
        <w:t xml:space="preserve">והמשרד מעוניין בקבלת </w:t>
      </w:r>
      <w:proofErr w:type="spellStart"/>
      <w:r w:rsidRPr="003C5AFF">
        <w:rPr>
          <w:rtl/>
        </w:rPr>
        <w:t>השרותים</w:t>
      </w:r>
      <w:proofErr w:type="spellEnd"/>
      <w:r w:rsidRPr="003C5AFF">
        <w:rPr>
          <w:rtl/>
        </w:rPr>
        <w:t xml:space="preserve">, המפורטים בהסכם זה, במכרז ובהצעה, באופן, במועדים ובתנאים, </w:t>
      </w:r>
      <w:proofErr w:type="spellStart"/>
      <w:r w:rsidRPr="003C5AFF">
        <w:rPr>
          <w:rtl/>
        </w:rPr>
        <w:t>הכל</w:t>
      </w:r>
      <w:proofErr w:type="spellEnd"/>
      <w:r w:rsidRPr="003C5AFF">
        <w:rPr>
          <w:rtl/>
        </w:rPr>
        <w:t xml:space="preserve"> כמפורט בהסכם זה, במכרז ובהצעה </w:t>
      </w:r>
      <w:r w:rsidRPr="003C5AFF">
        <w:rPr>
          <w:b/>
          <w:bCs/>
          <w:rtl/>
        </w:rPr>
        <w:t xml:space="preserve">(להלן: "השירותים"). </w:t>
      </w:r>
    </w:p>
    <w:p w14:paraId="08A60BA7" w14:textId="77777777" w:rsidR="0058587F" w:rsidRPr="003C5AFF" w:rsidRDefault="0058587F" w:rsidP="006C3491">
      <w:pPr>
        <w:widowControl w:val="0"/>
        <w:adjustRightInd w:val="0"/>
        <w:ind w:left="990" w:hanging="990"/>
        <w:textAlignment w:val="baseline"/>
        <w:rPr>
          <w:rtl/>
        </w:rPr>
      </w:pPr>
      <w:r w:rsidRPr="003C5AFF">
        <w:rPr>
          <w:b/>
          <w:bCs/>
          <w:rtl/>
        </w:rPr>
        <w:t>והואיל:</w:t>
      </w:r>
      <w:r w:rsidRPr="003C5AFF">
        <w:rPr>
          <w:b/>
          <w:bCs/>
          <w:rtl/>
        </w:rPr>
        <w:tab/>
      </w:r>
      <w:r w:rsidRPr="003C5AFF">
        <w:rPr>
          <w:rtl/>
        </w:rPr>
        <w:t xml:space="preserve">והצדדים מסכימים כי ההתקשרות ביניהם תהיה על בסיס קבלני ולא תיצור יחסי </w:t>
      </w:r>
      <w:r w:rsidRPr="003C5AFF">
        <w:rPr>
          <w:rFonts w:hint="cs"/>
          <w:rtl/>
        </w:rPr>
        <w:t>עבודה</w:t>
      </w:r>
      <w:r w:rsidRPr="003C5AFF">
        <w:rPr>
          <w:rtl/>
        </w:rPr>
        <w:t xml:space="preserve"> בין המשרד לבין הספק, וזאת בהתחשב בתנאי ההתקשרות שאינם הולמים התקשרות במסגרת יחסי </w:t>
      </w:r>
      <w:r w:rsidRPr="003C5AFF">
        <w:rPr>
          <w:rFonts w:hint="cs"/>
          <w:rtl/>
        </w:rPr>
        <w:t>עבודה</w:t>
      </w:r>
      <w:r w:rsidRPr="003C5AFF">
        <w:rPr>
          <w:rtl/>
        </w:rPr>
        <w:t>;</w:t>
      </w:r>
    </w:p>
    <w:p w14:paraId="6519BDB6" w14:textId="77777777" w:rsidR="0058587F" w:rsidRPr="003C5AFF" w:rsidRDefault="0058587F" w:rsidP="006C3491">
      <w:pPr>
        <w:ind w:left="990" w:hanging="990"/>
        <w:rPr>
          <w:b/>
          <w:bCs/>
          <w:rtl/>
        </w:rPr>
      </w:pPr>
      <w:r w:rsidRPr="003C5AFF">
        <w:rPr>
          <w:b/>
          <w:bCs/>
          <w:rtl/>
        </w:rPr>
        <w:t>והואיל:</w:t>
      </w:r>
      <w:r w:rsidRPr="003C5AFF">
        <w:rPr>
          <w:b/>
          <w:bCs/>
          <w:rtl/>
        </w:rPr>
        <w:tab/>
      </w:r>
      <w:r w:rsidRPr="003C5AFF">
        <w:rPr>
          <w:rFonts w:hint="cs"/>
          <w:rtl/>
        </w:rPr>
        <w:t>והצדדים מעוניינים להסדיר בהסכם זה את כל היחסים המשפטיים ביניהם בכל הקשור למתן השירותים;</w:t>
      </w:r>
    </w:p>
    <w:p w14:paraId="57197741" w14:textId="77777777" w:rsidR="0058587F" w:rsidRPr="003C5AFF" w:rsidRDefault="0058587F" w:rsidP="006C3491">
      <w:pPr>
        <w:tabs>
          <w:tab w:val="left" w:pos="1473"/>
        </w:tabs>
        <w:ind w:left="680" w:hanging="680"/>
        <w:rPr>
          <w:rtl/>
        </w:rPr>
      </w:pPr>
    </w:p>
    <w:p w14:paraId="0700DDB2" w14:textId="77777777" w:rsidR="0058587F" w:rsidRPr="003C5AFF" w:rsidRDefault="0058587F" w:rsidP="006C3491">
      <w:pPr>
        <w:tabs>
          <w:tab w:val="left" w:pos="1473"/>
        </w:tabs>
        <w:ind w:left="680" w:hanging="680"/>
        <w:jc w:val="center"/>
        <w:rPr>
          <w:u w:val="single"/>
          <w:rtl/>
        </w:rPr>
      </w:pPr>
      <w:r w:rsidRPr="003C5AFF">
        <w:rPr>
          <w:b/>
          <w:bCs/>
          <w:u w:val="single"/>
          <w:rtl/>
        </w:rPr>
        <w:t>לפיכך הותנה והוסכם בין הצדדים כדלקמן</w:t>
      </w:r>
      <w:r w:rsidRPr="003C5AFF">
        <w:rPr>
          <w:rtl/>
        </w:rPr>
        <w:t>:</w:t>
      </w:r>
    </w:p>
    <w:p w14:paraId="4745AA6A" w14:textId="77777777" w:rsidR="0058587F" w:rsidRPr="003C5AFF" w:rsidRDefault="0058587F" w:rsidP="006C3491">
      <w:pPr>
        <w:tabs>
          <w:tab w:val="left" w:pos="1473"/>
        </w:tabs>
        <w:rPr>
          <w:u w:val="single"/>
          <w:rtl/>
        </w:rPr>
      </w:pPr>
    </w:p>
    <w:p w14:paraId="56A7798D" w14:textId="77777777" w:rsidR="0058587F" w:rsidRPr="003C5AFF" w:rsidRDefault="0058587F" w:rsidP="006C3491">
      <w:pPr>
        <w:pStyle w:val="afffa"/>
        <w:numPr>
          <w:ilvl w:val="0"/>
          <w:numId w:val="91"/>
        </w:numPr>
        <w:spacing w:line="360" w:lineRule="auto"/>
        <w:ind w:left="565" w:hanging="565"/>
        <w:rPr>
          <w:b/>
          <w:bCs/>
          <w:u w:val="single"/>
          <w:rtl/>
        </w:rPr>
      </w:pPr>
      <w:r w:rsidRPr="003C5AFF">
        <w:rPr>
          <w:b/>
          <w:bCs/>
          <w:u w:val="single"/>
          <w:rtl/>
        </w:rPr>
        <w:t>הצהרות יסוד של הצדדים</w:t>
      </w:r>
    </w:p>
    <w:p w14:paraId="71EEF647" w14:textId="77777777" w:rsidR="0058587F" w:rsidRPr="003C5AFF" w:rsidRDefault="0058587F" w:rsidP="006C3491">
      <w:pPr>
        <w:pStyle w:val="afffa"/>
        <w:numPr>
          <w:ilvl w:val="1"/>
          <w:numId w:val="91"/>
        </w:numPr>
        <w:spacing w:line="360" w:lineRule="auto"/>
        <w:ind w:left="1274" w:hanging="707"/>
        <w:rPr>
          <w:rtl/>
        </w:rPr>
      </w:pPr>
      <w:r w:rsidRPr="003C5AFF">
        <w:rPr>
          <w:rtl/>
        </w:rPr>
        <w:t xml:space="preserve">המשרד מצהיר בזאת בהתאם להוראות חוק יסודות התקציב, התשמ"ה-1985 כי ההוצאה וההרשאה להתחייב הכרוכים בהסכם זה תוקצבו בחוק התקציב השנתי לשנת הכספים שבהם נחתם. </w:t>
      </w:r>
    </w:p>
    <w:p w14:paraId="776AFCBF" w14:textId="77777777" w:rsidR="0058587F" w:rsidRPr="003C5AFF" w:rsidRDefault="0058587F" w:rsidP="006C3491">
      <w:pPr>
        <w:pStyle w:val="afffa"/>
        <w:numPr>
          <w:ilvl w:val="1"/>
          <w:numId w:val="91"/>
        </w:numPr>
        <w:spacing w:line="360" w:lineRule="auto"/>
        <w:ind w:left="1274" w:hanging="707"/>
        <w:rPr>
          <w:rtl/>
        </w:rPr>
      </w:pPr>
      <w:r w:rsidRPr="003C5AFF">
        <w:rPr>
          <w:rFonts w:hint="cs"/>
          <w:rtl/>
        </w:rPr>
        <w:t xml:space="preserve">הספק מצהיר בזה, כי הוא כשיר ומורשה על פי כל דין לספק למשרד את השירותים המפורטים בהסכם זה; וכי מתן השירותים על ידו למשרד בהתאם להסכם זה אינו פוגע בזכויות צד ג' כלשהו, לרבות בכל הקשור לזכויות בקניין רוחני של צד ג' כלשהו. </w:t>
      </w:r>
    </w:p>
    <w:p w14:paraId="5E6F2E6F" w14:textId="77777777" w:rsidR="0058587F" w:rsidRPr="003C5AFF" w:rsidRDefault="0058587F" w:rsidP="006C3491">
      <w:pPr>
        <w:pStyle w:val="afffa"/>
        <w:numPr>
          <w:ilvl w:val="1"/>
          <w:numId w:val="91"/>
        </w:numPr>
        <w:spacing w:line="360" w:lineRule="auto"/>
        <w:ind w:left="1274" w:hanging="707"/>
        <w:rPr>
          <w:rtl/>
        </w:rPr>
      </w:pPr>
      <w:r w:rsidRPr="003C5AFF">
        <w:rPr>
          <w:rtl/>
        </w:rPr>
        <w:t>עוד מצהיר בזאת הספק כי יש ל</w:t>
      </w:r>
      <w:r w:rsidRPr="003C5AFF">
        <w:rPr>
          <w:rFonts w:hint="cs"/>
          <w:rtl/>
        </w:rPr>
        <w:t>ו</w:t>
      </w:r>
      <w:r w:rsidRPr="003C5AFF">
        <w:rPr>
          <w:rtl/>
        </w:rPr>
        <w:t xml:space="preserve"> את היכולת והאמצעים הדרושים לרבות האמצעים הכספיים ומשאבי האנוש העומדים לרשות</w:t>
      </w:r>
      <w:r w:rsidRPr="003C5AFF">
        <w:rPr>
          <w:rFonts w:hint="cs"/>
          <w:rtl/>
        </w:rPr>
        <w:t>ו</w:t>
      </w:r>
      <w:r w:rsidRPr="003C5AFF">
        <w:rPr>
          <w:rtl/>
        </w:rPr>
        <w:t xml:space="preserve"> וכן את הידע המקצועי הניסיון והמומחיות הנדרשים לשם </w:t>
      </w:r>
      <w:r w:rsidRPr="003C5AFF">
        <w:rPr>
          <w:rFonts w:hint="cs"/>
          <w:rtl/>
        </w:rPr>
        <w:t>מתן השירותים</w:t>
      </w:r>
      <w:r w:rsidRPr="003C5AFF">
        <w:rPr>
          <w:rtl/>
        </w:rPr>
        <w:t>.</w:t>
      </w:r>
    </w:p>
    <w:p w14:paraId="6A554CB0" w14:textId="77777777" w:rsidR="0058587F" w:rsidRPr="003C5AFF" w:rsidRDefault="0058587F" w:rsidP="006C3491">
      <w:pPr>
        <w:tabs>
          <w:tab w:val="left" w:pos="1473"/>
        </w:tabs>
        <w:ind w:left="720"/>
        <w:rPr>
          <w:rtl/>
        </w:rPr>
      </w:pPr>
    </w:p>
    <w:p w14:paraId="656BD925" w14:textId="77777777" w:rsidR="0058587F" w:rsidRPr="003C5AFF" w:rsidRDefault="0058587F" w:rsidP="006C3491">
      <w:pPr>
        <w:pStyle w:val="afffa"/>
        <w:numPr>
          <w:ilvl w:val="0"/>
          <w:numId w:val="91"/>
        </w:numPr>
        <w:spacing w:line="360" w:lineRule="auto"/>
        <w:ind w:left="565" w:hanging="565"/>
        <w:rPr>
          <w:b/>
          <w:bCs/>
          <w:u w:val="single"/>
          <w:rtl/>
        </w:rPr>
      </w:pPr>
      <w:r w:rsidRPr="003C5AFF">
        <w:rPr>
          <w:b/>
          <w:bCs/>
          <w:u w:val="single"/>
          <w:rtl/>
        </w:rPr>
        <w:t>היתרים רישיונות ואישורים</w:t>
      </w:r>
    </w:p>
    <w:p w14:paraId="75765F24" w14:textId="77777777" w:rsidR="0058587F" w:rsidRPr="003C5AFF" w:rsidRDefault="0058587F" w:rsidP="006C3491">
      <w:pPr>
        <w:pStyle w:val="afffa"/>
        <w:numPr>
          <w:ilvl w:val="1"/>
          <w:numId w:val="91"/>
        </w:numPr>
        <w:spacing w:line="360" w:lineRule="auto"/>
        <w:ind w:left="1274" w:hanging="707"/>
        <w:rPr>
          <w:rtl/>
        </w:rPr>
      </w:pPr>
      <w:r w:rsidRPr="003C5AFF">
        <w:rPr>
          <w:rFonts w:hint="cs"/>
          <w:rtl/>
        </w:rPr>
        <w:t>הספק מצהיר ומתחייב בזאת כדלקמן:</w:t>
      </w:r>
    </w:p>
    <w:p w14:paraId="592CEE33" w14:textId="77777777" w:rsidR="0058587F" w:rsidRPr="003C5AFF" w:rsidRDefault="0058587F" w:rsidP="006C3491">
      <w:pPr>
        <w:pStyle w:val="afffa"/>
        <w:numPr>
          <w:ilvl w:val="2"/>
          <w:numId w:val="91"/>
        </w:numPr>
        <w:spacing w:line="360" w:lineRule="auto"/>
        <w:ind w:left="2266" w:hanging="992"/>
        <w:rPr>
          <w:rtl/>
        </w:rPr>
      </w:pPr>
      <w:r w:rsidRPr="003C5AFF">
        <w:rPr>
          <w:rFonts w:hint="cs"/>
          <w:rtl/>
        </w:rPr>
        <w:t>כי הוא מחזיק במסמכים והאישורים התקפים בהתאם להוראות כל דין לרבות המסמכים והאישורים התקפים מאת הרשויות המוסמכות. הספק מתחייב להציגם למשרד בכל עת שידרוש.</w:t>
      </w:r>
    </w:p>
    <w:p w14:paraId="2BBAF9C3" w14:textId="77777777" w:rsidR="0058587F" w:rsidRPr="003C5AFF" w:rsidRDefault="0058587F" w:rsidP="006C3491">
      <w:pPr>
        <w:pStyle w:val="afffa"/>
        <w:numPr>
          <w:ilvl w:val="2"/>
          <w:numId w:val="91"/>
        </w:numPr>
        <w:spacing w:line="360" w:lineRule="auto"/>
        <w:ind w:left="2266" w:hanging="992"/>
      </w:pPr>
      <w:r w:rsidRPr="003C5AFF">
        <w:rPr>
          <w:rFonts w:hint="cs"/>
          <w:rtl/>
        </w:rPr>
        <w:t>כי הוא מחזיק באישור תקף בדבר ניהול תקין שהוצא על-ידי הרשם האחראי על המרשם בו הוא רשום (סעיף זה יחול רק על עמותות וחברות הרשומות גם לפי חוק הנאמנות);</w:t>
      </w:r>
    </w:p>
    <w:p w14:paraId="3F0C8282" w14:textId="77777777" w:rsidR="0058587F" w:rsidRPr="003C5AFF" w:rsidRDefault="0058587F" w:rsidP="006C3491">
      <w:pPr>
        <w:pStyle w:val="afffa"/>
        <w:numPr>
          <w:ilvl w:val="2"/>
          <w:numId w:val="91"/>
        </w:numPr>
        <w:spacing w:line="360" w:lineRule="auto"/>
        <w:ind w:left="2266" w:hanging="992"/>
      </w:pPr>
      <w:r w:rsidRPr="003C5AFF">
        <w:rPr>
          <w:rFonts w:hint="cs"/>
          <w:rtl/>
        </w:rPr>
        <w:t>כי הוא מחזיק באישור עדכני ותקף, המעיד על העדר חובות לרשם החברות.</w:t>
      </w:r>
      <w:r w:rsidRPr="003C5AFF">
        <w:rPr>
          <w:rFonts w:hint="cs"/>
          <w:color w:val="FF0000"/>
          <w:rtl/>
        </w:rPr>
        <w:t xml:space="preserve"> </w:t>
      </w:r>
    </w:p>
    <w:p w14:paraId="5DF798CE" w14:textId="77777777" w:rsidR="0058587F" w:rsidRPr="003C5AFF" w:rsidRDefault="0058587F" w:rsidP="006C3491">
      <w:pPr>
        <w:pStyle w:val="afffa"/>
        <w:numPr>
          <w:ilvl w:val="1"/>
          <w:numId w:val="91"/>
        </w:numPr>
        <w:spacing w:line="360" w:lineRule="auto"/>
        <w:ind w:left="1274" w:hanging="707"/>
      </w:pPr>
      <w:r w:rsidRPr="003C5AFF">
        <w:rPr>
          <w:rFonts w:hint="cs"/>
          <w:rtl/>
        </w:rPr>
        <w:t>מובהר כי נכונותן של הצהרות הספק המפורטות בסעיף זה על כל חלקיו הינה תנאי מהותי בהסכם זה. אי נכונותן של הצהרות אלה או חלקן, בין בעת חתימת הסכם זה ובין בכל מועד שלאחר מכן, ייחשב כהפרה יסודית של הסכם זה מצד הספק.</w:t>
      </w:r>
    </w:p>
    <w:p w14:paraId="7EAE0008" w14:textId="77777777" w:rsidR="0058587F" w:rsidRPr="003C5AFF" w:rsidRDefault="0058587F" w:rsidP="006C3491">
      <w:pPr>
        <w:pStyle w:val="afffa"/>
        <w:numPr>
          <w:ilvl w:val="1"/>
          <w:numId w:val="91"/>
        </w:numPr>
        <w:spacing w:line="360" w:lineRule="auto"/>
        <w:ind w:left="1274" w:hanging="707"/>
        <w:rPr>
          <w:rtl/>
        </w:rPr>
      </w:pPr>
      <w:r w:rsidRPr="003C5AFF">
        <w:rPr>
          <w:rtl/>
        </w:rPr>
        <w:t>הספק מתחייב להודיע למשרד מיד על כל שינוי שיחול בתוקף הצהרותיו, לרבות על ביטול אישור הניהול התקין, הצהרותיו כפי שניתנו על ידו בשלב המכרז וכן על כל צו שניתן כנגדו והאוסר או מגביל את יכולתו להפעיל את</w:t>
      </w:r>
      <w:r w:rsidRPr="003C5AFF">
        <w:rPr>
          <w:rFonts w:hint="cs"/>
          <w:rtl/>
        </w:rPr>
        <w:t xml:space="preserve"> המרכזים</w:t>
      </w:r>
      <w:r w:rsidRPr="003C5AFF">
        <w:rPr>
          <w:rtl/>
        </w:rPr>
        <w:t xml:space="preserve"> בהתאם להסכם זה</w:t>
      </w:r>
      <w:r w:rsidRPr="003C5AFF">
        <w:rPr>
          <w:rFonts w:hint="cs"/>
          <w:rtl/>
        </w:rPr>
        <w:t>.</w:t>
      </w:r>
    </w:p>
    <w:p w14:paraId="74443401" w14:textId="77777777" w:rsidR="0058587F" w:rsidRPr="003C5AFF" w:rsidRDefault="0058587F" w:rsidP="006C3491">
      <w:pPr>
        <w:tabs>
          <w:tab w:val="left" w:pos="1473"/>
        </w:tabs>
        <w:rPr>
          <w:u w:val="single"/>
          <w:rtl/>
        </w:rPr>
      </w:pPr>
    </w:p>
    <w:p w14:paraId="778C095D" w14:textId="77777777" w:rsidR="0058587F" w:rsidRPr="003C5AFF" w:rsidRDefault="0058587F" w:rsidP="006C3491">
      <w:pPr>
        <w:pStyle w:val="afffa"/>
        <w:numPr>
          <w:ilvl w:val="0"/>
          <w:numId w:val="91"/>
        </w:numPr>
        <w:spacing w:line="360" w:lineRule="auto"/>
        <w:ind w:left="565" w:hanging="565"/>
        <w:rPr>
          <w:b/>
          <w:bCs/>
          <w:u w:val="single"/>
          <w:rtl/>
        </w:rPr>
      </w:pPr>
      <w:r w:rsidRPr="003C5AFF">
        <w:rPr>
          <w:b/>
          <w:bCs/>
          <w:u w:val="single"/>
          <w:rtl/>
        </w:rPr>
        <w:t>תקופת ההסכם</w:t>
      </w:r>
    </w:p>
    <w:p w14:paraId="5250307E" w14:textId="77777777" w:rsidR="0058587F" w:rsidRPr="003C5AFF" w:rsidRDefault="0058587F" w:rsidP="006C3491">
      <w:pPr>
        <w:pStyle w:val="afffa"/>
        <w:numPr>
          <w:ilvl w:val="1"/>
          <w:numId w:val="91"/>
        </w:numPr>
        <w:spacing w:line="360" w:lineRule="auto"/>
        <w:ind w:left="1274" w:hanging="707"/>
      </w:pPr>
      <w:r w:rsidRPr="003C5AFF">
        <w:rPr>
          <w:rtl/>
        </w:rPr>
        <w:t xml:space="preserve">הסכם זה נעשה לתקופה </w:t>
      </w:r>
      <w:r w:rsidRPr="003C5AFF">
        <w:rPr>
          <w:rFonts w:hint="cs"/>
          <w:rtl/>
        </w:rPr>
        <w:t xml:space="preserve">של </w:t>
      </w:r>
      <w:r w:rsidR="00572354" w:rsidRPr="003C5AFF">
        <w:rPr>
          <w:rFonts w:hint="cs"/>
          <w:rtl/>
        </w:rPr>
        <w:t xml:space="preserve">24 </w:t>
      </w:r>
      <w:r w:rsidR="0083276C" w:rsidRPr="003C5AFF">
        <w:rPr>
          <w:rFonts w:hint="cs"/>
          <w:rtl/>
        </w:rPr>
        <w:t>חודשים</w:t>
      </w:r>
      <w:r w:rsidRPr="003C5AFF">
        <w:rPr>
          <w:rFonts w:hint="cs"/>
          <w:rtl/>
        </w:rPr>
        <w:t xml:space="preserve"> מ</w:t>
      </w:r>
      <w:r w:rsidRPr="003C5AFF">
        <w:rPr>
          <w:rtl/>
        </w:rPr>
        <w:t>יום ______ ועד יום_____</w:t>
      </w:r>
      <w:r w:rsidRPr="003C5AFF">
        <w:rPr>
          <w:rFonts w:hint="cs"/>
          <w:rtl/>
        </w:rPr>
        <w:t xml:space="preserve"> </w:t>
      </w:r>
      <w:r w:rsidRPr="003C5AFF">
        <w:rPr>
          <w:rtl/>
        </w:rPr>
        <w:t xml:space="preserve">(להלן: "תקופת ההסכם"). </w:t>
      </w:r>
    </w:p>
    <w:p w14:paraId="6961276A" w14:textId="77777777" w:rsidR="0058587F" w:rsidRPr="003C5AFF" w:rsidRDefault="0058587F" w:rsidP="006C3491">
      <w:pPr>
        <w:pStyle w:val="afffa"/>
        <w:numPr>
          <w:ilvl w:val="1"/>
          <w:numId w:val="91"/>
        </w:numPr>
        <w:spacing w:line="360" w:lineRule="auto"/>
        <w:ind w:left="1274" w:hanging="707"/>
      </w:pPr>
      <w:r w:rsidRPr="003C5AFF">
        <w:rPr>
          <w:rtl/>
        </w:rPr>
        <w:fldChar w:fldCharType="begin"/>
      </w:r>
      <w:r w:rsidRPr="003C5AFF">
        <w:rPr>
          <w:rtl/>
        </w:rPr>
        <w:instrText xml:space="preserve"> </w:instrText>
      </w:r>
      <w:r w:rsidRPr="003C5AFF">
        <w:instrText>REF</w:instrText>
      </w:r>
      <w:r w:rsidRPr="003C5AFF">
        <w:rPr>
          <w:rtl/>
        </w:rPr>
        <w:instrText xml:space="preserve"> תקופת_התקשרות_אופציונלית \</w:instrText>
      </w:r>
      <w:r w:rsidRPr="003C5AFF">
        <w:instrText>h</w:instrText>
      </w:r>
      <w:r w:rsidRPr="003C5AFF">
        <w:rPr>
          <w:rtl/>
        </w:rPr>
        <w:instrText xml:space="preserve">  \* </w:instrText>
      </w:r>
      <w:r w:rsidRPr="003C5AFF">
        <w:instrText>MERGEFORMAT</w:instrText>
      </w:r>
      <w:r w:rsidRPr="003C5AFF">
        <w:rPr>
          <w:rtl/>
        </w:rPr>
        <w:instrText xml:space="preserve"> </w:instrText>
      </w:r>
      <w:r w:rsidRPr="003C5AFF">
        <w:rPr>
          <w:rtl/>
        </w:rPr>
      </w:r>
      <w:r w:rsidRPr="003C5AFF">
        <w:rPr>
          <w:rtl/>
        </w:rPr>
        <w:fldChar w:fldCharType="separate"/>
      </w:r>
      <w:r w:rsidR="00FE0D0F">
        <w:rPr>
          <w:rFonts w:hint="cs"/>
          <w:rtl/>
        </w:rPr>
        <w:t>שגיאה! מקור ההפניה לא נמצא.</w:t>
      </w:r>
      <w:r w:rsidRPr="003C5AFF">
        <w:rPr>
          <w:rtl/>
        </w:rPr>
        <w:fldChar w:fldCharType="end"/>
      </w:r>
      <w:r w:rsidRPr="003C5AFF">
        <w:rPr>
          <w:rFonts w:hint="cs"/>
          <w:rtl/>
        </w:rPr>
        <w:t xml:space="preserve"> </w:t>
      </w:r>
      <w:r w:rsidR="0034448B" w:rsidRPr="003C5AFF">
        <w:rPr>
          <w:rFonts w:hint="cs"/>
          <w:rtl/>
        </w:rPr>
        <w:t xml:space="preserve">48 </w:t>
      </w:r>
      <w:r w:rsidRPr="003C5AFF">
        <w:rPr>
          <w:rFonts w:hint="cs"/>
          <w:rtl/>
        </w:rPr>
        <w:t xml:space="preserve">חודשים שיימנו מיום תחילת </w:t>
      </w:r>
      <w:proofErr w:type="spellStart"/>
      <w:r w:rsidRPr="003C5AFF">
        <w:rPr>
          <w:rFonts w:hint="cs"/>
          <w:rtl/>
        </w:rPr>
        <w:t>ההתקשרות</w:t>
      </w:r>
      <w:r w:rsidRPr="003C5AFF">
        <w:rPr>
          <w:rtl/>
        </w:rPr>
        <w:t>,בכפוף</w:t>
      </w:r>
      <w:proofErr w:type="spellEnd"/>
      <w:r w:rsidRPr="003C5AFF">
        <w:rPr>
          <w:rtl/>
        </w:rPr>
        <w:t xml:space="preserve"> לאישור התקציב מדי שנה בשנה, בהתאם ובכפוף למגבלות חוק התקציב, להוראות כל דין לרבות הוראות חוק התקציב, הוראות חוק חובת המכרזים, התקנות שהותקנו מכוחו ותנאי ההסכם שייחתם עם הזוכה.</w:t>
      </w:r>
    </w:p>
    <w:p w14:paraId="4F31FEF3" w14:textId="77777777" w:rsidR="0058587F" w:rsidRPr="003C5AFF" w:rsidRDefault="0058587F" w:rsidP="006C3491">
      <w:pPr>
        <w:pStyle w:val="afffa"/>
        <w:numPr>
          <w:ilvl w:val="1"/>
          <w:numId w:val="91"/>
        </w:numPr>
        <w:spacing w:line="360" w:lineRule="auto"/>
        <w:ind w:left="1274" w:hanging="707"/>
      </w:pPr>
      <w:r w:rsidRPr="003C5AFF">
        <w:rPr>
          <w:rtl/>
        </w:rPr>
        <w:fldChar w:fldCharType="begin"/>
      </w:r>
      <w:r w:rsidRPr="003C5AFF">
        <w:rPr>
          <w:rtl/>
        </w:rPr>
        <w:instrText xml:space="preserve"> </w:instrText>
      </w:r>
      <w:r w:rsidRPr="003C5AFF">
        <w:instrText>REF</w:instrText>
      </w:r>
      <w:r w:rsidRPr="003C5AFF">
        <w:rPr>
          <w:rtl/>
        </w:rPr>
        <w:instrText xml:space="preserve"> תקופת_התקשרות_תקופת_ניסיון \</w:instrText>
      </w:r>
      <w:r w:rsidRPr="003C5AFF">
        <w:instrText>h</w:instrText>
      </w:r>
      <w:r w:rsidRPr="003C5AFF">
        <w:rPr>
          <w:rtl/>
        </w:rPr>
        <w:instrText xml:space="preserve">  \* </w:instrText>
      </w:r>
      <w:r w:rsidRPr="003C5AFF">
        <w:instrText>MERGEFORMAT</w:instrText>
      </w:r>
      <w:r w:rsidRPr="003C5AFF">
        <w:rPr>
          <w:rtl/>
        </w:rPr>
        <w:instrText xml:space="preserve"> </w:instrText>
      </w:r>
      <w:r w:rsidRPr="003C5AFF">
        <w:rPr>
          <w:rtl/>
        </w:rPr>
      </w:r>
      <w:r w:rsidRPr="003C5AFF">
        <w:rPr>
          <w:rtl/>
        </w:rPr>
        <w:fldChar w:fldCharType="separate"/>
      </w:r>
      <w:r w:rsidR="00FE0D0F">
        <w:rPr>
          <w:rFonts w:hint="cs"/>
          <w:rtl/>
        </w:rPr>
        <w:t>שגיאה! מקור ההפניה לא נמצא.</w:t>
      </w:r>
      <w:r w:rsidRPr="003C5AFF">
        <w:rPr>
          <w:rtl/>
        </w:rPr>
        <w:fldChar w:fldCharType="end"/>
      </w:r>
      <w:r w:rsidRPr="003C5AFF">
        <w:rPr>
          <w:rtl/>
        </w:rPr>
        <w:t>.</w:t>
      </w:r>
    </w:p>
    <w:p w14:paraId="622D0D17" w14:textId="77777777" w:rsidR="0058587F" w:rsidRPr="003C5AFF" w:rsidRDefault="0058587F" w:rsidP="006C3491">
      <w:pPr>
        <w:pStyle w:val="afffa"/>
        <w:numPr>
          <w:ilvl w:val="1"/>
          <w:numId w:val="91"/>
        </w:numPr>
        <w:spacing w:line="360" w:lineRule="auto"/>
        <w:ind w:left="1274" w:hanging="707"/>
      </w:pPr>
      <w:r w:rsidRPr="003C5AFF">
        <w:rPr>
          <w:rtl/>
        </w:rPr>
        <w:t xml:space="preserve">המשרד יהיה רשאי להביא הסכם זה לידי גמר כולו או כל חלק ממנו תוך תקופת ההסכם בהתראה של </w:t>
      </w:r>
      <w:sdt>
        <w:sdtPr>
          <w:rPr>
            <w:rFonts w:hint="cs"/>
            <w:rtl/>
          </w:rPr>
          <w:id w:val="-1569655455"/>
          <w:dropDownList>
            <w:listItem w:value="בחר פריט."/>
            <w:listItem w:displayText="30" w:value="30"/>
            <w:listItem w:displayText="45" w:value="45"/>
            <w:listItem w:displayText="60" w:value="60"/>
            <w:listItem w:displayText="90" w:value="90"/>
          </w:dropDownList>
        </w:sdtPr>
        <w:sdtEndPr/>
        <w:sdtContent>
          <w:r w:rsidR="008B4218">
            <w:rPr>
              <w:rFonts w:hint="cs"/>
              <w:rtl/>
            </w:rPr>
            <w:t>30</w:t>
          </w:r>
        </w:sdtContent>
      </w:sdt>
      <w:r w:rsidRPr="003C5AFF">
        <w:rPr>
          <w:rFonts w:hint="cs"/>
          <w:rtl/>
        </w:rPr>
        <w:t xml:space="preserve"> (</w:t>
      </w:r>
      <w:sdt>
        <w:sdtPr>
          <w:rPr>
            <w:rFonts w:hint="cs"/>
            <w:rtl/>
          </w:rPr>
          <w:id w:val="-98800439"/>
          <w:dropDownList>
            <w:listItem w:value="בחר פריט."/>
            <w:listItem w:displayText="שלושים" w:value="שלושים"/>
            <w:listItem w:displayText="ארבעים וחמש" w:value="ארבעים וחמש"/>
            <w:listItem w:displayText="שישים" w:value="שישים"/>
            <w:listItem w:displayText="תשעים" w:value="תשעים"/>
          </w:dropDownList>
        </w:sdtPr>
        <w:sdtEndPr/>
        <w:sdtContent>
          <w:r w:rsidR="008B4218">
            <w:rPr>
              <w:rFonts w:hint="cs"/>
              <w:rtl/>
            </w:rPr>
            <w:t>שלושים</w:t>
          </w:r>
        </w:sdtContent>
      </w:sdt>
      <w:r w:rsidRPr="003C5AFF">
        <w:rPr>
          <w:rFonts w:hint="cs"/>
          <w:rtl/>
        </w:rPr>
        <w:t>)</w:t>
      </w:r>
      <w:r w:rsidRPr="003C5AFF">
        <w:rPr>
          <w:rtl/>
        </w:rPr>
        <w:t xml:space="preserve"> ימים מראש. </w:t>
      </w:r>
    </w:p>
    <w:p w14:paraId="755C05CA" w14:textId="77777777" w:rsidR="001C68ED" w:rsidRPr="003C5AFF" w:rsidRDefault="001C68ED" w:rsidP="006C3491">
      <w:pPr>
        <w:pStyle w:val="afffa"/>
        <w:numPr>
          <w:ilvl w:val="1"/>
          <w:numId w:val="91"/>
        </w:numPr>
        <w:spacing w:line="360" w:lineRule="auto"/>
        <w:ind w:left="1274" w:hanging="707"/>
        <w:rPr>
          <w:rtl/>
        </w:rPr>
      </w:pPr>
      <w:r w:rsidRPr="003C5AFF">
        <w:rPr>
          <w:rtl/>
        </w:rPr>
        <w:t xml:space="preserve">ההתקשרות כולה כפופה למגבלות כל דין, הוראות חוק חובת המכרזים, התקנות שהותקנו על פיו, הוראות </w:t>
      </w:r>
      <w:proofErr w:type="spellStart"/>
      <w:r w:rsidRPr="003C5AFF">
        <w:rPr>
          <w:rtl/>
        </w:rPr>
        <w:t>התכ"מ</w:t>
      </w:r>
      <w:proofErr w:type="spellEnd"/>
      <w:r w:rsidRPr="003C5AFF">
        <w:rPr>
          <w:rtl/>
        </w:rPr>
        <w:t>, תנאי ההסכם שייחתם עם הזוכה והוצאת הזמנת עבודה חתומה ומאושרת כדין</w:t>
      </w:r>
      <w:r w:rsidRPr="003C5AFF">
        <w:rPr>
          <w:rFonts w:hint="cs"/>
          <w:rtl/>
        </w:rPr>
        <w:t xml:space="preserve">. </w:t>
      </w:r>
    </w:p>
    <w:p w14:paraId="66571FCD" w14:textId="77777777" w:rsidR="0058587F" w:rsidRPr="003C5AFF" w:rsidRDefault="0058587F" w:rsidP="006C3491">
      <w:pPr>
        <w:pStyle w:val="afffa"/>
        <w:numPr>
          <w:ilvl w:val="1"/>
          <w:numId w:val="91"/>
        </w:numPr>
        <w:spacing w:line="360" w:lineRule="auto"/>
        <w:ind w:left="1274" w:hanging="707"/>
        <w:rPr>
          <w:rtl/>
        </w:rPr>
      </w:pPr>
      <w:r w:rsidRPr="003C5AFF">
        <w:rPr>
          <w:rtl/>
        </w:rPr>
        <w:t>במקרה של הפרה חמורה של ההסכם מצד הספק, או במקרה של ביצוע פשע על יד</w:t>
      </w:r>
      <w:r w:rsidRPr="003C5AFF">
        <w:rPr>
          <w:rFonts w:hint="cs"/>
          <w:rtl/>
        </w:rPr>
        <w:t>ו</w:t>
      </w:r>
      <w:r w:rsidRPr="003C5AFF">
        <w:rPr>
          <w:rtl/>
        </w:rPr>
        <w:t xml:space="preserve"> או על ידי אחד ממנהלי</w:t>
      </w:r>
      <w:r w:rsidRPr="003C5AFF">
        <w:rPr>
          <w:rFonts w:hint="cs"/>
          <w:rtl/>
        </w:rPr>
        <w:t>ו</w:t>
      </w:r>
      <w:r w:rsidRPr="003C5AFF">
        <w:rPr>
          <w:rtl/>
        </w:rPr>
        <w:t xml:space="preserve"> או </w:t>
      </w:r>
      <w:r w:rsidR="00417BC4" w:rsidRPr="003C5AFF">
        <w:rPr>
          <w:rtl/>
        </w:rPr>
        <w:t>מושא</w:t>
      </w:r>
      <w:r w:rsidRPr="003C5AFF">
        <w:rPr>
          <w:rtl/>
        </w:rPr>
        <w:t>י המשרה שב</w:t>
      </w:r>
      <w:r w:rsidRPr="003C5AFF">
        <w:rPr>
          <w:rFonts w:hint="cs"/>
          <w:rtl/>
        </w:rPr>
        <w:t>ו</w:t>
      </w:r>
      <w:r w:rsidRPr="003C5AFF">
        <w:rPr>
          <w:rtl/>
        </w:rPr>
        <w:t xml:space="preserve"> – יהיה המשרד, באישור המנהל הכללי, רשאי לבטל הסכם זה ללא התראה מוקדמת.</w:t>
      </w:r>
    </w:p>
    <w:p w14:paraId="376BDA68" w14:textId="77777777" w:rsidR="0058587F" w:rsidRPr="003C5AFF" w:rsidRDefault="0058587F" w:rsidP="006C3491">
      <w:pPr>
        <w:pStyle w:val="afffa"/>
        <w:numPr>
          <w:ilvl w:val="1"/>
          <w:numId w:val="91"/>
        </w:numPr>
        <w:spacing w:line="360" w:lineRule="auto"/>
        <w:ind w:left="1274" w:hanging="707"/>
        <w:rPr>
          <w:rtl/>
        </w:rPr>
      </w:pPr>
      <w:r w:rsidRPr="003C5AFF">
        <w:rPr>
          <w:rFonts w:hint="cs"/>
          <w:rtl/>
        </w:rPr>
        <w:t>ב</w:t>
      </w:r>
      <w:r w:rsidRPr="003C5AFF">
        <w:rPr>
          <w:rtl/>
        </w:rPr>
        <w:t xml:space="preserve">כל מקרה של ביטול ההסכם על ידי המשרד, לא תהיה על המשרד חובה לפצות את הספק או לשלם לו תשלום מכל סוג ומין, למעט התמורה הקבועה בהסכם זה עבור התקופה שעד לביטול ההסכם. </w:t>
      </w:r>
    </w:p>
    <w:p w14:paraId="3FA6A6F1" w14:textId="77777777" w:rsidR="0058587F" w:rsidRPr="003C5AFF" w:rsidRDefault="0058587F" w:rsidP="006C3491">
      <w:pPr>
        <w:pStyle w:val="afffa"/>
        <w:numPr>
          <w:ilvl w:val="1"/>
          <w:numId w:val="91"/>
        </w:numPr>
        <w:spacing w:line="360" w:lineRule="auto"/>
        <w:ind w:left="1274" w:hanging="707"/>
        <w:rPr>
          <w:b/>
          <w:bCs/>
          <w:rtl/>
        </w:rPr>
      </w:pPr>
      <w:r w:rsidRPr="003C5AFF">
        <w:rPr>
          <w:rtl/>
        </w:rPr>
        <w:t>מובהר כי הספק אינ</w:t>
      </w:r>
      <w:r w:rsidRPr="003C5AFF">
        <w:rPr>
          <w:rFonts w:hint="cs"/>
          <w:rtl/>
        </w:rPr>
        <w:t>ו</w:t>
      </w:r>
      <w:r w:rsidRPr="003C5AFF">
        <w:rPr>
          <w:rtl/>
        </w:rPr>
        <w:t xml:space="preserve"> זכאי </w:t>
      </w:r>
      <w:r w:rsidRPr="003C5AFF">
        <w:rPr>
          <w:b/>
          <w:bCs/>
          <w:rtl/>
        </w:rPr>
        <w:t>להארכת ההסכם מעבר לקבוע בו אלא בהסכמת המשרד, והמשרד יהיה רשאי לפעול בעניין זה – כבכל עניין אחר – בהתאם לשיקול דעתו הבלעדי.</w:t>
      </w:r>
    </w:p>
    <w:p w14:paraId="6460F5B4" w14:textId="308D9144" w:rsidR="0058587F" w:rsidRPr="003C5AFF" w:rsidRDefault="0058587F" w:rsidP="006C3491">
      <w:pPr>
        <w:pStyle w:val="afffa"/>
        <w:numPr>
          <w:ilvl w:val="1"/>
          <w:numId w:val="91"/>
        </w:numPr>
        <w:spacing w:line="360" w:lineRule="auto"/>
        <w:ind w:left="1274" w:hanging="707"/>
        <w:rPr>
          <w:rtl/>
        </w:rPr>
      </w:pPr>
      <w:r w:rsidRPr="00855F39">
        <w:rPr>
          <w:rtl/>
        </w:rPr>
        <w:t>בכל מקרה של הפסקת הה</w:t>
      </w:r>
      <w:r w:rsidRPr="003C5AFF">
        <w:rPr>
          <w:rtl/>
        </w:rPr>
        <w:t>סכם מכל סיבה שהיא, הספק מחויב להעביר למשרד את כל החומר שברשות</w:t>
      </w:r>
      <w:r w:rsidRPr="003C5AFF">
        <w:rPr>
          <w:rFonts w:hint="cs"/>
          <w:rtl/>
        </w:rPr>
        <w:t>ו</w:t>
      </w:r>
      <w:r w:rsidRPr="003C5AFF">
        <w:rPr>
          <w:rtl/>
        </w:rPr>
        <w:t xml:space="preserve"> והשייך למשרד או את כל העבודה שעשה עבור המשרד עד להפסקת ההסכם, ללא דיחוי וללא שום פגיעה. מובהר כי הספק אינ</w:t>
      </w:r>
      <w:r w:rsidRPr="003C5AFF">
        <w:rPr>
          <w:rFonts w:hint="cs"/>
          <w:rtl/>
        </w:rPr>
        <w:t>ו</w:t>
      </w:r>
      <w:r w:rsidRPr="003C5AFF">
        <w:rPr>
          <w:rtl/>
        </w:rPr>
        <w:t xml:space="preserve"> רשאי לעכב אצל</w:t>
      </w:r>
      <w:r w:rsidRPr="003C5AFF">
        <w:rPr>
          <w:rFonts w:hint="cs"/>
          <w:rtl/>
        </w:rPr>
        <w:t>ו</w:t>
      </w:r>
      <w:r w:rsidRPr="003C5AFF">
        <w:rPr>
          <w:rtl/>
        </w:rPr>
        <w:t xml:space="preserve"> חומר כלשהו מכל סיבה שהיא, לרבות לא בשל תשלום המגיע ל</w:t>
      </w:r>
      <w:r w:rsidRPr="003C5AFF">
        <w:rPr>
          <w:rFonts w:hint="cs"/>
          <w:rtl/>
        </w:rPr>
        <w:t>ו</w:t>
      </w:r>
      <w:r w:rsidRPr="003C5AFF">
        <w:rPr>
          <w:rtl/>
        </w:rPr>
        <w:t>. מובהר כי ההוראות בדבר שמירת סודיות וזכויות יוצרים יחולו גם לאחר הפסקת הסכם זה.</w:t>
      </w:r>
    </w:p>
    <w:p w14:paraId="76BEE78F" w14:textId="77777777" w:rsidR="0058587F" w:rsidRPr="003C5AFF" w:rsidRDefault="0058587F" w:rsidP="006C3491">
      <w:pPr>
        <w:pStyle w:val="afffa"/>
        <w:numPr>
          <w:ilvl w:val="1"/>
          <w:numId w:val="91"/>
        </w:numPr>
        <w:spacing w:line="360" w:lineRule="auto"/>
        <w:ind w:left="1274" w:hanging="707"/>
      </w:pPr>
      <w:r w:rsidRPr="003C5AFF">
        <w:rPr>
          <w:rFonts w:hint="cs"/>
          <w:rtl/>
        </w:rPr>
        <w:t xml:space="preserve">במהלך תקופת ההתקשרות יידרש הספק להציג בפני המשרד או נציג מטעמו נסח חברה / שותפות עדכני בהתאם להוראת </w:t>
      </w:r>
      <w:proofErr w:type="spellStart"/>
      <w:r w:rsidRPr="003C5AFF">
        <w:rPr>
          <w:rFonts w:hint="cs"/>
          <w:rtl/>
        </w:rPr>
        <w:t>תכ"ם</w:t>
      </w:r>
      <w:proofErr w:type="spellEnd"/>
      <w:r w:rsidRPr="003C5AFF">
        <w:rPr>
          <w:rFonts w:hint="cs"/>
          <w:rtl/>
        </w:rPr>
        <w:t xml:space="preserve"> 7.4.6. אי הצגת הנסח כאמור תוך 30 יום ממועד הדרישה יהווה עילה להפסקת התקשרות המשרד עם הספק.</w:t>
      </w:r>
    </w:p>
    <w:p w14:paraId="14C64BBE" w14:textId="77777777" w:rsidR="0058587F" w:rsidRPr="003C5AFF" w:rsidRDefault="0058587F" w:rsidP="006C3491">
      <w:pPr>
        <w:pStyle w:val="afffa"/>
        <w:numPr>
          <w:ilvl w:val="1"/>
          <w:numId w:val="91"/>
        </w:numPr>
        <w:spacing w:line="360" w:lineRule="auto"/>
        <w:ind w:left="1274" w:hanging="707"/>
      </w:pPr>
      <w:r w:rsidRPr="003C5AFF">
        <w:rPr>
          <w:rtl/>
        </w:rPr>
        <w:t>הספק מתחייב כי בכל מקרה של סיום ההסכם, מכל סיבה שהיא, הוא ישתף פעולה ככל שיידרש על מנת לאפשר למשרד המשך קבלת שירותים כראוי, וזאת בין היתר על ידי העברה מסודרת ויעילה של כל הנדרש בהתאם להנחיות המשרד</w:t>
      </w:r>
      <w:r w:rsidRPr="003C5AFF">
        <w:rPr>
          <w:rFonts w:hint="cs"/>
          <w:rtl/>
        </w:rPr>
        <w:t>.</w:t>
      </w:r>
    </w:p>
    <w:p w14:paraId="165475FE" w14:textId="77777777" w:rsidR="00CE0732" w:rsidRPr="003C5AFF" w:rsidRDefault="00CE0732" w:rsidP="006C3491">
      <w:pPr>
        <w:pStyle w:val="afffa"/>
        <w:numPr>
          <w:ilvl w:val="0"/>
          <w:numId w:val="91"/>
        </w:numPr>
        <w:spacing w:line="360" w:lineRule="auto"/>
        <w:rPr>
          <w:b/>
          <w:bCs/>
          <w:u w:val="single"/>
        </w:rPr>
      </w:pPr>
      <w:r w:rsidRPr="003C5AFF">
        <w:rPr>
          <w:rFonts w:hint="eastAsia"/>
          <w:b/>
          <w:bCs/>
          <w:u w:val="single"/>
          <w:rtl/>
        </w:rPr>
        <w:t>היקף</w:t>
      </w:r>
      <w:r w:rsidRPr="003C5AFF">
        <w:rPr>
          <w:b/>
          <w:bCs/>
          <w:u w:val="single"/>
          <w:rtl/>
        </w:rPr>
        <w:t xml:space="preserve"> </w:t>
      </w:r>
      <w:r w:rsidRPr="003C5AFF">
        <w:rPr>
          <w:rFonts w:hint="eastAsia"/>
          <w:b/>
          <w:bCs/>
          <w:u w:val="single"/>
          <w:rtl/>
        </w:rPr>
        <w:t>ההתקשרות</w:t>
      </w:r>
    </w:p>
    <w:p w14:paraId="413F4D11" w14:textId="7CE36CC1" w:rsidR="00CE0732" w:rsidRPr="003C5AFF" w:rsidRDefault="00CE0732" w:rsidP="006C3491">
      <w:pPr>
        <w:pStyle w:val="afffa"/>
        <w:spacing w:line="360" w:lineRule="auto"/>
      </w:pPr>
      <w:r w:rsidRPr="003C5AFF">
        <w:rPr>
          <w:rtl/>
        </w:rPr>
        <w:t xml:space="preserve">היקף ההתקשרות </w:t>
      </w:r>
      <w:r w:rsidR="00912097">
        <w:rPr>
          <w:rFonts w:hint="cs"/>
          <w:rtl/>
        </w:rPr>
        <w:t>________</w:t>
      </w:r>
      <w:r w:rsidRPr="003C5AFF">
        <w:rPr>
          <w:rtl/>
        </w:rPr>
        <w:t xml:space="preserve"> בפועל יקבעו בהזמנת עבודה. </w:t>
      </w:r>
      <w:r w:rsidR="00912097">
        <w:rPr>
          <w:rFonts w:hint="cs"/>
          <w:rtl/>
        </w:rPr>
        <w:t>אספקת הטובין</w:t>
      </w:r>
      <w:r w:rsidRPr="003C5AFF">
        <w:rPr>
          <w:rtl/>
        </w:rPr>
        <w:t xml:space="preserve"> בפועל </w:t>
      </w:r>
      <w:proofErr w:type="spellStart"/>
      <w:r w:rsidRPr="003C5AFF">
        <w:rPr>
          <w:rtl/>
        </w:rPr>
        <w:t>יייחל</w:t>
      </w:r>
      <w:proofErr w:type="spellEnd"/>
      <w:r w:rsidRPr="003C5AFF">
        <w:rPr>
          <w:rtl/>
        </w:rPr>
        <w:t xml:space="preserve"> רק לאחר קבלת ההזמנה ואישורה על ידי </w:t>
      </w:r>
      <w:proofErr w:type="spellStart"/>
      <w:r w:rsidRPr="003C5AFF">
        <w:rPr>
          <w:rtl/>
        </w:rPr>
        <w:t>מורשי</w:t>
      </w:r>
      <w:proofErr w:type="spellEnd"/>
      <w:r w:rsidRPr="003C5AFF">
        <w:rPr>
          <w:rtl/>
        </w:rPr>
        <w:t xml:space="preserve"> החתימה של המשרד.</w:t>
      </w:r>
    </w:p>
    <w:p w14:paraId="347C5D11" w14:textId="77777777" w:rsidR="0058587F" w:rsidRPr="003C5AFF" w:rsidRDefault="0058587F" w:rsidP="006C3491">
      <w:pPr>
        <w:pStyle w:val="afffa"/>
        <w:spacing w:line="360" w:lineRule="auto"/>
        <w:rPr>
          <w:rtl/>
        </w:rPr>
      </w:pPr>
    </w:p>
    <w:p w14:paraId="220B317D" w14:textId="77777777" w:rsidR="0058587F" w:rsidRPr="003C5AFF" w:rsidRDefault="0058587F" w:rsidP="006C3491">
      <w:pPr>
        <w:pStyle w:val="afffa"/>
        <w:numPr>
          <w:ilvl w:val="0"/>
          <w:numId w:val="91"/>
        </w:numPr>
        <w:spacing w:line="360" w:lineRule="auto"/>
        <w:ind w:left="565" w:hanging="565"/>
        <w:rPr>
          <w:b/>
          <w:bCs/>
          <w:u w:val="single"/>
        </w:rPr>
      </w:pPr>
      <w:r w:rsidRPr="003C5AFF">
        <w:rPr>
          <w:rFonts w:hint="cs"/>
          <w:b/>
          <w:bCs/>
          <w:u w:val="single"/>
          <w:rtl/>
        </w:rPr>
        <w:t>השירותים שיינתנו על ידי הספק</w:t>
      </w:r>
    </w:p>
    <w:p w14:paraId="227659DC" w14:textId="388E20DE" w:rsidR="0058587F" w:rsidRPr="003C5AFF" w:rsidRDefault="0058587F" w:rsidP="006C3491">
      <w:pPr>
        <w:pStyle w:val="afffa"/>
        <w:numPr>
          <w:ilvl w:val="1"/>
          <w:numId w:val="91"/>
        </w:numPr>
        <w:spacing w:line="360" w:lineRule="auto"/>
        <w:ind w:left="1274" w:hanging="707"/>
      </w:pPr>
      <w:r w:rsidRPr="003C5AFF">
        <w:rPr>
          <w:rFonts w:hint="cs"/>
          <w:rtl/>
        </w:rPr>
        <w:t>הספק מתחייב לספק את ה</w:t>
      </w:r>
      <w:r w:rsidR="00912097">
        <w:rPr>
          <w:rFonts w:hint="cs"/>
          <w:rtl/>
        </w:rPr>
        <w:t xml:space="preserve">טובין </w:t>
      </w:r>
      <w:r w:rsidRPr="003C5AFF">
        <w:rPr>
          <w:rFonts w:hint="cs"/>
          <w:rtl/>
        </w:rPr>
        <w:t xml:space="preserve"> המפורטים בהסכם, במכרז ובהצעה, בהתאם לדרישות המשרד.</w:t>
      </w:r>
    </w:p>
    <w:p w14:paraId="1A429D5F" w14:textId="510413C0" w:rsidR="0058587F" w:rsidRPr="003C5AFF" w:rsidRDefault="0058587F" w:rsidP="006C3491">
      <w:pPr>
        <w:pStyle w:val="afffa"/>
        <w:numPr>
          <w:ilvl w:val="1"/>
          <w:numId w:val="91"/>
        </w:numPr>
        <w:spacing w:line="360" w:lineRule="auto"/>
        <w:ind w:left="1274" w:hanging="707"/>
      </w:pPr>
      <w:r w:rsidRPr="003C5AFF">
        <w:rPr>
          <w:rFonts w:hint="cs"/>
          <w:rtl/>
        </w:rPr>
        <w:t>הספק</w:t>
      </w:r>
      <w:r w:rsidRPr="003C5AFF">
        <w:rPr>
          <w:rtl/>
        </w:rPr>
        <w:t xml:space="preserve"> </w:t>
      </w:r>
      <w:r w:rsidRPr="003C5AFF">
        <w:rPr>
          <w:rFonts w:hint="cs"/>
          <w:rtl/>
        </w:rPr>
        <w:t>מתחייב</w:t>
      </w:r>
      <w:r w:rsidRPr="003C5AFF">
        <w:rPr>
          <w:rtl/>
        </w:rPr>
        <w:t xml:space="preserve"> </w:t>
      </w:r>
      <w:r w:rsidRPr="003C5AFF">
        <w:rPr>
          <w:rFonts w:hint="cs"/>
          <w:rtl/>
        </w:rPr>
        <w:t>לספק</w:t>
      </w:r>
      <w:r w:rsidRPr="003C5AFF">
        <w:rPr>
          <w:rtl/>
        </w:rPr>
        <w:t xml:space="preserve"> </w:t>
      </w:r>
      <w:r w:rsidRPr="003C5AFF">
        <w:rPr>
          <w:rFonts w:hint="cs"/>
          <w:rtl/>
        </w:rPr>
        <w:t>את</w:t>
      </w:r>
      <w:r w:rsidRPr="003C5AFF">
        <w:rPr>
          <w:rtl/>
        </w:rPr>
        <w:t xml:space="preserve"> </w:t>
      </w:r>
      <w:r w:rsidRPr="003C5AFF">
        <w:rPr>
          <w:rFonts w:hint="cs"/>
          <w:rtl/>
        </w:rPr>
        <w:t>ה</w:t>
      </w:r>
      <w:r w:rsidR="00912097">
        <w:rPr>
          <w:rFonts w:hint="cs"/>
          <w:rtl/>
        </w:rPr>
        <w:t>טובין</w:t>
      </w:r>
      <w:r w:rsidRPr="003C5AFF">
        <w:rPr>
          <w:rtl/>
        </w:rPr>
        <w:t xml:space="preserve"> </w:t>
      </w:r>
      <w:r w:rsidRPr="003C5AFF">
        <w:rPr>
          <w:rFonts w:hint="cs"/>
          <w:rtl/>
        </w:rPr>
        <w:t>לפי</w:t>
      </w:r>
      <w:r w:rsidRPr="003C5AFF">
        <w:rPr>
          <w:rtl/>
        </w:rPr>
        <w:t xml:space="preserve"> </w:t>
      </w:r>
      <w:r w:rsidRPr="003C5AFF">
        <w:rPr>
          <w:rFonts w:hint="cs"/>
          <w:rtl/>
        </w:rPr>
        <w:t>התנאים</w:t>
      </w:r>
      <w:r w:rsidRPr="003C5AFF">
        <w:rPr>
          <w:rtl/>
        </w:rPr>
        <w:t xml:space="preserve"> </w:t>
      </w:r>
      <w:r w:rsidRPr="003C5AFF">
        <w:rPr>
          <w:rFonts w:hint="cs"/>
          <w:rtl/>
        </w:rPr>
        <w:t>המצוינים</w:t>
      </w:r>
      <w:r w:rsidRPr="003C5AFF">
        <w:rPr>
          <w:rtl/>
        </w:rPr>
        <w:t xml:space="preserve"> </w:t>
      </w:r>
      <w:r w:rsidRPr="003C5AFF">
        <w:rPr>
          <w:rFonts w:hint="cs"/>
          <w:rtl/>
        </w:rPr>
        <w:t>ב</w:t>
      </w:r>
      <w:r w:rsidR="00912097">
        <w:rPr>
          <w:rFonts w:hint="cs"/>
          <w:rtl/>
        </w:rPr>
        <w:t>נספח 1</w:t>
      </w:r>
      <w:r w:rsidRPr="003C5AFF">
        <w:rPr>
          <w:rtl/>
        </w:rPr>
        <w:t xml:space="preserve">, </w:t>
      </w:r>
      <w:r w:rsidRPr="003C5AFF">
        <w:rPr>
          <w:rFonts w:hint="cs"/>
          <w:rtl/>
        </w:rPr>
        <w:t>בשעות</w:t>
      </w:r>
      <w:r w:rsidRPr="003C5AFF">
        <w:rPr>
          <w:rtl/>
        </w:rPr>
        <w:t xml:space="preserve"> </w:t>
      </w:r>
      <w:r w:rsidRPr="003C5AFF">
        <w:rPr>
          <w:rFonts w:hint="cs"/>
          <w:rtl/>
        </w:rPr>
        <w:t>הנדרשות</w:t>
      </w:r>
      <w:r w:rsidRPr="003C5AFF">
        <w:rPr>
          <w:rtl/>
        </w:rPr>
        <w:t xml:space="preserve">, </w:t>
      </w:r>
      <w:r w:rsidRPr="003C5AFF">
        <w:rPr>
          <w:rFonts w:hint="cs"/>
          <w:rtl/>
        </w:rPr>
        <w:t>בשעת</w:t>
      </w:r>
      <w:r w:rsidRPr="003C5AFF">
        <w:rPr>
          <w:rtl/>
        </w:rPr>
        <w:t xml:space="preserve"> </w:t>
      </w:r>
      <w:r w:rsidRPr="003C5AFF">
        <w:rPr>
          <w:rFonts w:hint="cs"/>
          <w:rtl/>
        </w:rPr>
        <w:t>חירום</w:t>
      </w:r>
      <w:r w:rsidRPr="003C5AFF">
        <w:rPr>
          <w:rtl/>
        </w:rPr>
        <w:t xml:space="preserve">, </w:t>
      </w:r>
      <w:r w:rsidRPr="003C5AFF">
        <w:rPr>
          <w:rFonts w:hint="cs"/>
          <w:rtl/>
        </w:rPr>
        <w:t>שביתה</w:t>
      </w:r>
      <w:r w:rsidRPr="003C5AFF">
        <w:rPr>
          <w:rtl/>
        </w:rPr>
        <w:t xml:space="preserve"> </w:t>
      </w:r>
      <w:r w:rsidRPr="003C5AFF">
        <w:rPr>
          <w:rFonts w:hint="cs"/>
          <w:rtl/>
        </w:rPr>
        <w:t>והשבתה</w:t>
      </w:r>
      <w:r w:rsidRPr="003C5AFF">
        <w:rPr>
          <w:rtl/>
        </w:rPr>
        <w:t xml:space="preserve">, </w:t>
      </w:r>
      <w:r w:rsidRPr="003C5AFF">
        <w:rPr>
          <w:rFonts w:hint="cs"/>
          <w:rtl/>
        </w:rPr>
        <w:t>וזאת</w:t>
      </w:r>
      <w:r w:rsidRPr="003C5AFF">
        <w:rPr>
          <w:rtl/>
        </w:rPr>
        <w:t xml:space="preserve"> </w:t>
      </w:r>
      <w:r w:rsidRPr="003C5AFF">
        <w:rPr>
          <w:rFonts w:hint="cs"/>
          <w:rtl/>
        </w:rPr>
        <w:t>במשך</w:t>
      </w:r>
      <w:r w:rsidRPr="003C5AFF">
        <w:rPr>
          <w:rtl/>
        </w:rPr>
        <w:t xml:space="preserve"> </w:t>
      </w:r>
      <w:r w:rsidRPr="003C5AFF">
        <w:rPr>
          <w:rFonts w:hint="cs"/>
          <w:rtl/>
        </w:rPr>
        <w:t>כל</w:t>
      </w:r>
      <w:r w:rsidRPr="003C5AFF">
        <w:rPr>
          <w:rtl/>
        </w:rPr>
        <w:t xml:space="preserve"> </w:t>
      </w:r>
      <w:r w:rsidRPr="003C5AFF">
        <w:rPr>
          <w:rFonts w:hint="cs"/>
          <w:rtl/>
        </w:rPr>
        <w:t>תקופת</w:t>
      </w:r>
      <w:r w:rsidRPr="003C5AFF">
        <w:rPr>
          <w:rtl/>
        </w:rPr>
        <w:t xml:space="preserve"> </w:t>
      </w:r>
      <w:r w:rsidRPr="003C5AFF">
        <w:rPr>
          <w:rFonts w:hint="cs"/>
          <w:rtl/>
        </w:rPr>
        <w:t>ההסכם</w:t>
      </w:r>
      <w:r w:rsidRPr="003C5AFF">
        <w:rPr>
          <w:rtl/>
        </w:rPr>
        <w:t xml:space="preserve">, </w:t>
      </w:r>
      <w:r w:rsidRPr="003C5AFF">
        <w:rPr>
          <w:rFonts w:hint="cs"/>
          <w:rtl/>
        </w:rPr>
        <w:t>ומבלי</w:t>
      </w:r>
      <w:r w:rsidRPr="003C5AFF">
        <w:rPr>
          <w:rtl/>
        </w:rPr>
        <w:t xml:space="preserve"> </w:t>
      </w:r>
      <w:r w:rsidRPr="003C5AFF">
        <w:rPr>
          <w:rFonts w:hint="cs"/>
          <w:rtl/>
        </w:rPr>
        <w:t>לגרוע</w:t>
      </w:r>
      <w:r w:rsidRPr="003C5AFF">
        <w:rPr>
          <w:rtl/>
        </w:rPr>
        <w:t xml:space="preserve"> </w:t>
      </w:r>
      <w:r w:rsidRPr="003C5AFF">
        <w:rPr>
          <w:rFonts w:hint="cs"/>
          <w:rtl/>
        </w:rPr>
        <w:t>מאיכות</w:t>
      </w:r>
      <w:r w:rsidRPr="003C5AFF">
        <w:rPr>
          <w:rtl/>
        </w:rPr>
        <w:t xml:space="preserve"> </w:t>
      </w:r>
      <w:r w:rsidRPr="003C5AFF">
        <w:rPr>
          <w:rFonts w:hint="cs"/>
          <w:rtl/>
        </w:rPr>
        <w:t>השירות</w:t>
      </w:r>
      <w:r w:rsidRPr="003C5AFF">
        <w:rPr>
          <w:rtl/>
        </w:rPr>
        <w:t xml:space="preserve"> </w:t>
      </w:r>
      <w:r w:rsidRPr="003C5AFF">
        <w:rPr>
          <w:rFonts w:hint="cs"/>
          <w:rtl/>
        </w:rPr>
        <w:t>או</w:t>
      </w:r>
      <w:r w:rsidRPr="003C5AFF">
        <w:rPr>
          <w:rtl/>
        </w:rPr>
        <w:t xml:space="preserve"> </w:t>
      </w:r>
      <w:r w:rsidRPr="003C5AFF">
        <w:rPr>
          <w:rFonts w:hint="cs"/>
          <w:rtl/>
        </w:rPr>
        <w:t>מכל</w:t>
      </w:r>
      <w:r w:rsidRPr="003C5AFF">
        <w:rPr>
          <w:rtl/>
        </w:rPr>
        <w:t xml:space="preserve"> </w:t>
      </w:r>
      <w:r w:rsidRPr="003C5AFF">
        <w:rPr>
          <w:rFonts w:hint="cs"/>
          <w:rtl/>
        </w:rPr>
        <w:t>סייג</w:t>
      </w:r>
      <w:r w:rsidRPr="003C5AFF">
        <w:rPr>
          <w:rtl/>
        </w:rPr>
        <w:t xml:space="preserve"> </w:t>
      </w:r>
      <w:r w:rsidRPr="003C5AFF">
        <w:rPr>
          <w:rFonts w:hint="cs"/>
          <w:rtl/>
        </w:rPr>
        <w:t>אחר</w:t>
      </w:r>
      <w:r w:rsidRPr="003C5AFF">
        <w:rPr>
          <w:rtl/>
        </w:rPr>
        <w:t xml:space="preserve"> </w:t>
      </w:r>
      <w:r w:rsidRPr="003C5AFF">
        <w:rPr>
          <w:rFonts w:hint="cs"/>
          <w:rtl/>
        </w:rPr>
        <w:t>המופיע</w:t>
      </w:r>
      <w:r w:rsidRPr="003C5AFF">
        <w:rPr>
          <w:rtl/>
        </w:rPr>
        <w:t xml:space="preserve"> </w:t>
      </w:r>
      <w:r w:rsidRPr="003C5AFF">
        <w:rPr>
          <w:rFonts w:hint="cs"/>
          <w:rtl/>
        </w:rPr>
        <w:t>במסמכי</w:t>
      </w:r>
      <w:r w:rsidRPr="003C5AFF">
        <w:rPr>
          <w:rtl/>
        </w:rPr>
        <w:t xml:space="preserve"> </w:t>
      </w:r>
      <w:r w:rsidRPr="003C5AFF">
        <w:rPr>
          <w:rFonts w:hint="cs"/>
          <w:rtl/>
        </w:rPr>
        <w:t>המכרז</w:t>
      </w:r>
      <w:r w:rsidRPr="003C5AFF">
        <w:rPr>
          <w:rtl/>
        </w:rPr>
        <w:t xml:space="preserve"> </w:t>
      </w:r>
      <w:r w:rsidRPr="003C5AFF">
        <w:rPr>
          <w:rFonts w:hint="cs"/>
          <w:rtl/>
        </w:rPr>
        <w:t>ככלל וב</w:t>
      </w:r>
      <w:r w:rsidRPr="003C5AFF">
        <w:rPr>
          <w:rtl/>
        </w:rPr>
        <w:fldChar w:fldCharType="begin"/>
      </w:r>
      <w:r w:rsidRPr="003C5AFF">
        <w:rPr>
          <w:rtl/>
        </w:rPr>
        <w:instrText xml:space="preserve"> </w:instrText>
      </w:r>
      <w:r w:rsidRPr="003C5AFF">
        <w:rPr>
          <w:rFonts w:hint="cs"/>
        </w:rPr>
        <w:instrText>REF</w:instrText>
      </w:r>
      <w:r w:rsidRPr="003C5AFF">
        <w:rPr>
          <w:rFonts w:hint="cs"/>
          <w:rtl/>
        </w:rPr>
        <w:instrText xml:space="preserve"> נספח_פירוט_השירותים \</w:instrText>
      </w:r>
      <w:r w:rsidRPr="003C5AFF">
        <w:rPr>
          <w:rFonts w:hint="cs"/>
        </w:rPr>
        <w:instrText>h</w:instrText>
      </w:r>
      <w:r w:rsidRPr="003C5AFF">
        <w:rPr>
          <w:rtl/>
        </w:rPr>
        <w:instrText xml:space="preserve"> </w:instrText>
      </w:r>
      <w:r w:rsidR="003C5AFF">
        <w:rPr>
          <w:rtl/>
        </w:rPr>
        <w:instrText xml:space="preserve"> \* </w:instrText>
      </w:r>
      <w:r w:rsidR="003C5AFF">
        <w:instrText>MERGEFORMAT</w:instrText>
      </w:r>
      <w:r w:rsidR="003C5AFF">
        <w:rPr>
          <w:rtl/>
        </w:rPr>
        <w:instrText xml:space="preserve"> </w:instrText>
      </w:r>
      <w:r w:rsidRPr="003C5AFF">
        <w:rPr>
          <w:rtl/>
        </w:rPr>
      </w:r>
      <w:r w:rsidRPr="003C5AFF">
        <w:rPr>
          <w:rtl/>
        </w:rPr>
        <w:fldChar w:fldCharType="separate"/>
      </w:r>
      <w:r w:rsidR="00FE0D0F" w:rsidRPr="00FE0D0F">
        <w:rPr>
          <w:rFonts w:hint="eastAsia"/>
          <w:rtl/>
        </w:rPr>
        <w:t>נספח</w:t>
      </w:r>
      <w:r w:rsidR="00FE0D0F" w:rsidRPr="00FE0D0F">
        <w:rPr>
          <w:rtl/>
        </w:rPr>
        <w:t xml:space="preserve"> 1 </w:t>
      </w:r>
      <w:r w:rsidRPr="003C5AFF">
        <w:rPr>
          <w:rtl/>
        </w:rPr>
        <w:fldChar w:fldCharType="end"/>
      </w:r>
      <w:r w:rsidRPr="003C5AFF">
        <w:rPr>
          <w:rFonts w:hint="cs"/>
          <w:rtl/>
        </w:rPr>
        <w:t xml:space="preserve"> בפרט, במידת</w:t>
      </w:r>
      <w:r w:rsidRPr="003C5AFF">
        <w:rPr>
          <w:rtl/>
        </w:rPr>
        <w:t xml:space="preserve"> </w:t>
      </w:r>
      <w:r w:rsidRPr="003C5AFF">
        <w:rPr>
          <w:rFonts w:hint="cs"/>
          <w:rtl/>
        </w:rPr>
        <w:t>הצורך</w:t>
      </w:r>
      <w:r w:rsidRPr="003C5AFF">
        <w:rPr>
          <w:rtl/>
        </w:rPr>
        <w:t xml:space="preserve"> </w:t>
      </w:r>
      <w:r w:rsidRPr="003C5AFF">
        <w:rPr>
          <w:rFonts w:hint="cs"/>
          <w:rtl/>
        </w:rPr>
        <w:t>מתחייב</w:t>
      </w:r>
      <w:r w:rsidRPr="003C5AFF">
        <w:rPr>
          <w:rtl/>
        </w:rPr>
        <w:t xml:space="preserve"> </w:t>
      </w:r>
      <w:r w:rsidRPr="003C5AFF">
        <w:rPr>
          <w:rFonts w:hint="cs"/>
          <w:rtl/>
        </w:rPr>
        <w:t>הספק</w:t>
      </w:r>
      <w:r w:rsidRPr="003C5AFF">
        <w:rPr>
          <w:rtl/>
        </w:rPr>
        <w:t xml:space="preserve"> </w:t>
      </w:r>
      <w:r w:rsidRPr="003C5AFF">
        <w:rPr>
          <w:rFonts w:hint="cs"/>
          <w:rtl/>
        </w:rPr>
        <w:t>לספק</w:t>
      </w:r>
      <w:r w:rsidRPr="003C5AFF">
        <w:rPr>
          <w:rtl/>
        </w:rPr>
        <w:t xml:space="preserve"> </w:t>
      </w:r>
      <w:r w:rsidRPr="003C5AFF">
        <w:rPr>
          <w:rFonts w:hint="cs"/>
          <w:rtl/>
        </w:rPr>
        <w:t>את</w:t>
      </w:r>
      <w:r w:rsidRPr="003C5AFF">
        <w:rPr>
          <w:rtl/>
        </w:rPr>
        <w:t xml:space="preserve"> </w:t>
      </w:r>
      <w:r w:rsidRPr="003C5AFF">
        <w:rPr>
          <w:rFonts w:hint="cs"/>
          <w:rtl/>
        </w:rPr>
        <w:t>השירותים</w:t>
      </w:r>
      <w:r w:rsidRPr="003C5AFF">
        <w:rPr>
          <w:rtl/>
        </w:rPr>
        <w:t xml:space="preserve"> </w:t>
      </w:r>
      <w:r w:rsidRPr="003C5AFF">
        <w:rPr>
          <w:rFonts w:hint="cs"/>
          <w:rtl/>
        </w:rPr>
        <w:t>גם</w:t>
      </w:r>
      <w:r w:rsidRPr="003C5AFF">
        <w:rPr>
          <w:rtl/>
        </w:rPr>
        <w:t xml:space="preserve"> </w:t>
      </w:r>
      <w:r w:rsidRPr="003C5AFF">
        <w:rPr>
          <w:rFonts w:hint="cs"/>
          <w:rtl/>
        </w:rPr>
        <w:t>בזמנים</w:t>
      </w:r>
      <w:r w:rsidRPr="003C5AFF">
        <w:rPr>
          <w:rtl/>
        </w:rPr>
        <w:t xml:space="preserve"> </w:t>
      </w:r>
      <w:r w:rsidRPr="003C5AFF">
        <w:rPr>
          <w:rFonts w:hint="cs"/>
          <w:rtl/>
        </w:rPr>
        <w:t>ובמועדים</w:t>
      </w:r>
      <w:r w:rsidRPr="003C5AFF">
        <w:rPr>
          <w:rtl/>
        </w:rPr>
        <w:t xml:space="preserve"> </w:t>
      </w:r>
      <w:r w:rsidRPr="003C5AFF">
        <w:rPr>
          <w:rFonts w:hint="cs"/>
          <w:rtl/>
        </w:rPr>
        <w:t>נוספים</w:t>
      </w:r>
      <w:r w:rsidRPr="003C5AFF">
        <w:rPr>
          <w:rtl/>
        </w:rPr>
        <w:t xml:space="preserve">, </w:t>
      </w:r>
      <w:r w:rsidRPr="003C5AFF">
        <w:rPr>
          <w:rFonts w:hint="cs"/>
          <w:rtl/>
        </w:rPr>
        <w:t>וזאת</w:t>
      </w:r>
      <w:r w:rsidRPr="003C5AFF">
        <w:rPr>
          <w:rtl/>
        </w:rPr>
        <w:t xml:space="preserve"> </w:t>
      </w:r>
      <w:r w:rsidRPr="003C5AFF">
        <w:rPr>
          <w:rFonts w:hint="cs"/>
          <w:rtl/>
        </w:rPr>
        <w:t>על</w:t>
      </w:r>
      <w:r w:rsidRPr="003C5AFF">
        <w:rPr>
          <w:rtl/>
        </w:rPr>
        <w:t xml:space="preserve"> </w:t>
      </w:r>
      <w:r w:rsidRPr="003C5AFF">
        <w:rPr>
          <w:rFonts w:hint="cs"/>
          <w:rtl/>
        </w:rPr>
        <w:t>פי</w:t>
      </w:r>
      <w:r w:rsidRPr="003C5AFF">
        <w:rPr>
          <w:rtl/>
        </w:rPr>
        <w:t xml:space="preserve"> </w:t>
      </w:r>
      <w:r w:rsidRPr="003C5AFF">
        <w:rPr>
          <w:rFonts w:hint="cs"/>
          <w:rtl/>
        </w:rPr>
        <w:t>דרישת</w:t>
      </w:r>
      <w:r w:rsidRPr="003C5AFF">
        <w:rPr>
          <w:rtl/>
        </w:rPr>
        <w:t xml:space="preserve"> </w:t>
      </w:r>
      <w:proofErr w:type="spellStart"/>
      <w:r w:rsidRPr="003C5AFF">
        <w:rPr>
          <w:rFonts w:hint="cs"/>
          <w:rtl/>
        </w:rPr>
        <w:t>ה</w:t>
      </w:r>
      <w:r w:rsidR="00D454C0" w:rsidRPr="003C5AFF">
        <w:rPr>
          <w:rFonts w:hint="cs"/>
          <w:rtl/>
        </w:rPr>
        <w:t>המשרד</w:t>
      </w:r>
      <w:proofErr w:type="spellEnd"/>
      <w:r w:rsidRPr="003C5AFF">
        <w:rPr>
          <w:rtl/>
        </w:rPr>
        <w:t>.</w:t>
      </w:r>
    </w:p>
    <w:p w14:paraId="0FDEA4BD" w14:textId="4D941EAC" w:rsidR="0069314D" w:rsidRPr="003C5AFF" w:rsidRDefault="00D64FFA" w:rsidP="006C3491">
      <w:pPr>
        <w:pStyle w:val="afffa"/>
        <w:numPr>
          <w:ilvl w:val="1"/>
          <w:numId w:val="91"/>
        </w:numPr>
        <w:spacing w:line="360" w:lineRule="auto"/>
        <w:ind w:left="1274" w:hanging="707"/>
      </w:pPr>
      <w:r w:rsidRPr="003C5AFF">
        <w:rPr>
          <w:rtl/>
        </w:rPr>
        <w:t>הספקת ה</w:t>
      </w:r>
      <w:r w:rsidR="00912097">
        <w:rPr>
          <w:rFonts w:hint="cs"/>
          <w:rtl/>
        </w:rPr>
        <w:t>טובין</w:t>
      </w:r>
      <w:r w:rsidRPr="003C5AFF">
        <w:rPr>
          <w:rtl/>
        </w:rPr>
        <w:t xml:space="preserve"> תהיה על פי כל  הבטיחות המתחייבים מפקודת הבטיחות בעבודה העדכנית כולל , הדרכת עובדים, הסמכות נדרשות, שימוש בציוד ומיגון אישי לעובדים, וכן הצהרה חתומה של הספק לגבי התחייבותו על כל אלה</w:t>
      </w:r>
      <w:r w:rsidR="00912097">
        <w:rPr>
          <w:rFonts w:hint="cs"/>
          <w:rtl/>
        </w:rPr>
        <w:t>.</w:t>
      </w:r>
    </w:p>
    <w:p w14:paraId="6B628F32" w14:textId="77777777" w:rsidR="0058587F" w:rsidRPr="003C5AFF" w:rsidRDefault="0058587F" w:rsidP="006C3491">
      <w:pPr>
        <w:pStyle w:val="afc"/>
        <w:rPr>
          <w:color w:val="FF0000"/>
        </w:rPr>
      </w:pPr>
    </w:p>
    <w:p w14:paraId="3F1C5545" w14:textId="77777777" w:rsidR="0058587F" w:rsidRPr="003C5AFF" w:rsidRDefault="0058587F" w:rsidP="006C3491">
      <w:pPr>
        <w:pStyle w:val="afffa"/>
        <w:numPr>
          <w:ilvl w:val="0"/>
          <w:numId w:val="91"/>
        </w:numPr>
        <w:spacing w:line="360" w:lineRule="auto"/>
        <w:ind w:left="565" w:hanging="565"/>
        <w:rPr>
          <w:b/>
          <w:bCs/>
          <w:u w:val="single"/>
          <w:rtl/>
        </w:rPr>
      </w:pPr>
      <w:r w:rsidRPr="003C5AFF">
        <w:rPr>
          <w:b/>
          <w:bCs/>
          <w:u w:val="single"/>
          <w:rtl/>
        </w:rPr>
        <w:t>פיקוח המשרד</w:t>
      </w:r>
      <w:r w:rsidRPr="003C5AFF">
        <w:rPr>
          <w:rFonts w:hint="cs"/>
          <w:b/>
          <w:bCs/>
          <w:u w:val="single"/>
          <w:rtl/>
        </w:rPr>
        <w:t xml:space="preserve"> </w:t>
      </w:r>
    </w:p>
    <w:p w14:paraId="3D000551" w14:textId="77777777" w:rsidR="0058587F" w:rsidRPr="003C5AFF" w:rsidRDefault="0058587F" w:rsidP="006C3491">
      <w:pPr>
        <w:pStyle w:val="afffa"/>
        <w:numPr>
          <w:ilvl w:val="1"/>
          <w:numId w:val="91"/>
        </w:numPr>
        <w:spacing w:line="360" w:lineRule="auto"/>
        <w:ind w:left="1274" w:hanging="707"/>
      </w:pPr>
      <w:r w:rsidRPr="003C5AFF">
        <w:rPr>
          <w:rFonts w:hint="cs"/>
          <w:rtl/>
        </w:rPr>
        <w:t>הספק</w:t>
      </w:r>
      <w:r w:rsidRPr="003C5AFF">
        <w:rPr>
          <w:rtl/>
        </w:rPr>
        <w:t xml:space="preserve"> יתחייב לאפשר לבא כוח המשרד</w:t>
      </w:r>
      <w:r w:rsidRPr="003C5AFF">
        <w:rPr>
          <w:rFonts w:hint="cs"/>
          <w:rtl/>
        </w:rPr>
        <w:t xml:space="preserve"> </w:t>
      </w:r>
      <w:r w:rsidRPr="003C5AFF">
        <w:rPr>
          <w:rtl/>
        </w:rPr>
        <w:t>או מי שבא מטעמ</w:t>
      </w:r>
      <w:r w:rsidRPr="003C5AFF">
        <w:rPr>
          <w:rFonts w:hint="cs"/>
          <w:rtl/>
        </w:rPr>
        <w:t>ו</w:t>
      </w:r>
      <w:r w:rsidRPr="003C5AFF">
        <w:rPr>
          <w:rtl/>
        </w:rPr>
        <w:t xml:space="preserve"> בכל עת לבקר</w:t>
      </w:r>
      <w:r w:rsidRPr="003C5AFF">
        <w:rPr>
          <w:rFonts w:hint="cs"/>
          <w:rtl/>
        </w:rPr>
        <w:t xml:space="preserve"> </w:t>
      </w:r>
      <w:r w:rsidRPr="003C5AFF">
        <w:rPr>
          <w:rtl/>
        </w:rPr>
        <w:t>פעולותיו, לפקח על ביצוע מכרז זה ועל הוראות ההסכ</w:t>
      </w:r>
      <w:r w:rsidRPr="003C5AFF">
        <w:rPr>
          <w:rFonts w:hint="cs"/>
          <w:rtl/>
        </w:rPr>
        <w:t>מי</w:t>
      </w:r>
      <w:r w:rsidRPr="003C5AFF">
        <w:rPr>
          <w:rtl/>
        </w:rPr>
        <w:t>ם שייחת</w:t>
      </w:r>
      <w:r w:rsidRPr="003C5AFF">
        <w:rPr>
          <w:rFonts w:hint="cs"/>
          <w:rtl/>
        </w:rPr>
        <w:t xml:space="preserve">מו </w:t>
      </w:r>
      <w:r w:rsidRPr="003C5AFF">
        <w:rPr>
          <w:rtl/>
        </w:rPr>
        <w:t>בעקבותיו</w:t>
      </w:r>
      <w:r w:rsidRPr="003C5AFF">
        <w:rPr>
          <w:rFonts w:hint="cs"/>
          <w:rtl/>
        </w:rPr>
        <w:t xml:space="preserve"> בכל הקשור למתן השירותים שהספק התחייב לתת.</w:t>
      </w:r>
      <w:r w:rsidRPr="003C5AFF">
        <w:rPr>
          <w:rtl/>
        </w:rPr>
        <w:t xml:space="preserve"> </w:t>
      </w:r>
      <w:r w:rsidRPr="003C5AFF">
        <w:rPr>
          <w:rFonts w:hint="cs"/>
          <w:rtl/>
        </w:rPr>
        <w:t>הספק</w:t>
      </w:r>
      <w:r w:rsidRPr="003C5AFF">
        <w:rPr>
          <w:rtl/>
        </w:rPr>
        <w:t xml:space="preserve"> </w:t>
      </w:r>
      <w:r w:rsidRPr="003C5AFF">
        <w:rPr>
          <w:rFonts w:hint="cs"/>
          <w:rtl/>
        </w:rPr>
        <w:t>מ</w:t>
      </w:r>
      <w:r w:rsidRPr="003C5AFF">
        <w:rPr>
          <w:rtl/>
        </w:rPr>
        <w:t xml:space="preserve">תחייב להישמע להוראות ב"כ המשרד </w:t>
      </w:r>
      <w:r w:rsidRPr="003C5AFF">
        <w:rPr>
          <w:rFonts w:hint="cs"/>
          <w:rtl/>
        </w:rPr>
        <w:t>ב</w:t>
      </w:r>
      <w:r w:rsidRPr="003C5AFF">
        <w:rPr>
          <w:rtl/>
        </w:rPr>
        <w:t xml:space="preserve">כל העניינים הקשורים </w:t>
      </w:r>
      <w:r w:rsidRPr="003C5AFF">
        <w:rPr>
          <w:rFonts w:hint="cs"/>
          <w:rtl/>
        </w:rPr>
        <w:t>במתן</w:t>
      </w:r>
      <w:r w:rsidRPr="003C5AFF">
        <w:rPr>
          <w:rtl/>
        </w:rPr>
        <w:t xml:space="preserve"> השירות כמפורט במפרט המכרז ובהסכ</w:t>
      </w:r>
      <w:r w:rsidRPr="003C5AFF">
        <w:rPr>
          <w:rFonts w:hint="cs"/>
          <w:rtl/>
        </w:rPr>
        <w:t>מי</w:t>
      </w:r>
      <w:r w:rsidRPr="003C5AFF">
        <w:rPr>
          <w:rtl/>
        </w:rPr>
        <w:t>ם שייחת</w:t>
      </w:r>
      <w:r w:rsidRPr="003C5AFF">
        <w:rPr>
          <w:rFonts w:hint="cs"/>
          <w:rtl/>
        </w:rPr>
        <w:t>מו</w:t>
      </w:r>
      <w:r w:rsidRPr="003C5AFF">
        <w:rPr>
          <w:rtl/>
        </w:rPr>
        <w:t xml:space="preserve"> בעקבותיו</w:t>
      </w:r>
      <w:r w:rsidRPr="003C5AFF">
        <w:rPr>
          <w:rFonts w:hint="cs"/>
          <w:rtl/>
        </w:rPr>
        <w:t xml:space="preserve">. </w:t>
      </w:r>
    </w:p>
    <w:p w14:paraId="44D8D8AE" w14:textId="77777777" w:rsidR="0058587F" w:rsidRPr="003C5AFF" w:rsidRDefault="0058587F" w:rsidP="006C3491">
      <w:pPr>
        <w:pStyle w:val="afffa"/>
        <w:numPr>
          <w:ilvl w:val="1"/>
          <w:numId w:val="91"/>
        </w:numPr>
        <w:spacing w:line="360" w:lineRule="auto"/>
        <w:ind w:left="1274" w:hanging="707"/>
      </w:pPr>
      <w:r w:rsidRPr="003C5AFF">
        <w:rPr>
          <w:rFonts w:hint="cs"/>
          <w:rtl/>
        </w:rPr>
        <w:t xml:space="preserve">בביצוע השירותים מתחייב הספק לפעול בהתאם להנחיות כלליות שיקבל מזמן לזמן מאת המשרד, אך מוצהר בזאת, כי אין לראות בכל זכות הניתנת על פי מכרז זה למדינה, </w:t>
      </w:r>
      <w:r w:rsidRPr="003C5AFF">
        <w:rPr>
          <w:rtl/>
        </w:rPr>
        <w:t>להורות לספק או לכל אחד מהמועסקים על ידו, אלא אמצעי ביצוע הוראות מכרז זה במלואו</w:t>
      </w:r>
      <w:r w:rsidRPr="003C5AFF">
        <w:rPr>
          <w:rFonts w:hint="cs"/>
          <w:rtl/>
        </w:rPr>
        <w:t xml:space="preserve">. </w:t>
      </w:r>
    </w:p>
    <w:p w14:paraId="4DFD6666" w14:textId="77777777" w:rsidR="0058587F" w:rsidRPr="003C5AFF" w:rsidRDefault="0058587F" w:rsidP="006C3491">
      <w:pPr>
        <w:pStyle w:val="afffa"/>
        <w:numPr>
          <w:ilvl w:val="1"/>
          <w:numId w:val="91"/>
        </w:numPr>
        <w:spacing w:line="360" w:lineRule="auto"/>
        <w:ind w:left="1274" w:hanging="707"/>
      </w:pPr>
      <w:r w:rsidRPr="003C5AFF">
        <w:rPr>
          <w:rFonts w:hint="cs"/>
          <w:rtl/>
        </w:rPr>
        <w:t xml:space="preserve">הספק יתחייב להישמע להוראות בא כוח המשרד בכל העניינים הקשורים למתן השירותים כמפורט במסמכי המכרז ובהסכם שייחתם בעקבותיו. </w:t>
      </w:r>
    </w:p>
    <w:p w14:paraId="0D4E3312" w14:textId="77777777" w:rsidR="0058587F" w:rsidRPr="003C5AFF" w:rsidRDefault="0058587F" w:rsidP="006C3491">
      <w:pPr>
        <w:pStyle w:val="afffa"/>
        <w:numPr>
          <w:ilvl w:val="1"/>
          <w:numId w:val="91"/>
        </w:numPr>
        <w:spacing w:line="360" w:lineRule="auto"/>
        <w:ind w:left="1274" w:hanging="707"/>
      </w:pPr>
      <w:r w:rsidRPr="003C5AFF">
        <w:rPr>
          <w:rFonts w:hint="cs"/>
          <w:rtl/>
        </w:rPr>
        <w:t xml:space="preserve">נציגי המשרד יעבירו את הערותיהם לספק והוא יהיה מחויב לתקן את הליקויים. </w:t>
      </w:r>
    </w:p>
    <w:p w14:paraId="0C09EF1E" w14:textId="77777777" w:rsidR="0058587F" w:rsidRPr="003C5AFF" w:rsidRDefault="0058587F" w:rsidP="006C3491">
      <w:pPr>
        <w:tabs>
          <w:tab w:val="left" w:pos="1473"/>
        </w:tabs>
        <w:rPr>
          <w:u w:val="single"/>
          <w:rtl/>
        </w:rPr>
      </w:pPr>
    </w:p>
    <w:p w14:paraId="74270080" w14:textId="77777777" w:rsidR="0058587F" w:rsidRPr="003C5AFF" w:rsidRDefault="0058587F" w:rsidP="006C3491">
      <w:pPr>
        <w:pStyle w:val="afffa"/>
        <w:numPr>
          <w:ilvl w:val="0"/>
          <w:numId w:val="91"/>
        </w:numPr>
        <w:spacing w:line="360" w:lineRule="auto"/>
        <w:ind w:left="565" w:hanging="565"/>
        <w:rPr>
          <w:b/>
          <w:bCs/>
          <w:u w:val="single"/>
          <w:rtl/>
        </w:rPr>
      </w:pPr>
      <w:r w:rsidRPr="003C5AFF">
        <w:rPr>
          <w:b/>
          <w:bCs/>
          <w:u w:val="single"/>
          <w:rtl/>
        </w:rPr>
        <w:t>העסקת עובדים וקבלני משנה</w:t>
      </w:r>
    </w:p>
    <w:p w14:paraId="2EE5D92B" w14:textId="24769AE6" w:rsidR="0058587F" w:rsidRPr="003C5AFF" w:rsidRDefault="0058587F" w:rsidP="006C3491">
      <w:pPr>
        <w:pStyle w:val="afffa"/>
        <w:numPr>
          <w:ilvl w:val="1"/>
          <w:numId w:val="91"/>
        </w:numPr>
        <w:spacing w:line="360" w:lineRule="auto"/>
        <w:ind w:left="1274" w:hanging="707"/>
        <w:rPr>
          <w:rtl/>
        </w:rPr>
      </w:pPr>
      <w:r w:rsidRPr="003C5AFF">
        <w:rPr>
          <w:rtl/>
        </w:rPr>
        <w:fldChar w:fldCharType="begin"/>
      </w:r>
      <w:r w:rsidRPr="003C5AFF">
        <w:rPr>
          <w:rtl/>
        </w:rPr>
        <w:instrText xml:space="preserve"> </w:instrText>
      </w:r>
      <w:r w:rsidRPr="003C5AFF">
        <w:rPr>
          <w:rFonts w:hint="cs"/>
        </w:rPr>
        <w:instrText>REF</w:instrText>
      </w:r>
      <w:r w:rsidRPr="003C5AFF">
        <w:rPr>
          <w:rFonts w:hint="cs"/>
          <w:rtl/>
        </w:rPr>
        <w:instrText xml:space="preserve"> </w:instrText>
      </w:r>
      <w:r w:rsidRPr="003C5AFF">
        <w:rPr>
          <w:rtl/>
        </w:rPr>
        <w:instrText>קבלני_משנה</w:instrText>
      </w:r>
      <w:r w:rsidRPr="003C5AFF">
        <w:rPr>
          <w:rFonts w:hint="cs"/>
          <w:rtl/>
        </w:rPr>
        <w:instrText xml:space="preserve"> \</w:instrText>
      </w:r>
      <w:r w:rsidRPr="003C5AFF">
        <w:rPr>
          <w:rFonts w:hint="cs"/>
        </w:rPr>
        <w:instrText>h</w:instrText>
      </w:r>
      <w:r w:rsidRPr="003C5AFF">
        <w:rPr>
          <w:rtl/>
        </w:rPr>
        <w:instrText xml:space="preserve">  \* </w:instrText>
      </w:r>
      <w:r w:rsidRPr="003C5AFF">
        <w:instrText>MERGEFORMAT</w:instrText>
      </w:r>
      <w:r w:rsidRPr="003C5AFF">
        <w:rPr>
          <w:rtl/>
        </w:rPr>
        <w:instrText xml:space="preserve"> </w:instrText>
      </w:r>
      <w:r w:rsidRPr="003C5AFF">
        <w:rPr>
          <w:rtl/>
        </w:rPr>
      </w:r>
      <w:r w:rsidRPr="003C5AFF">
        <w:rPr>
          <w:rtl/>
        </w:rPr>
        <w:fldChar w:fldCharType="separate"/>
      </w:r>
      <w:r w:rsidR="00FE0D0F" w:rsidRPr="009B7822">
        <w:rPr>
          <w:rFonts w:hint="cs"/>
          <w:rtl/>
        </w:rPr>
        <w:t xml:space="preserve"> במסגרת מכרז זה</w:t>
      </w:r>
      <w:r w:rsidRPr="003C5AFF">
        <w:rPr>
          <w:rtl/>
        </w:rPr>
        <w:fldChar w:fldCharType="end"/>
      </w:r>
      <w:r w:rsidRPr="003C5AFF">
        <w:rPr>
          <w:rFonts w:hint="cs"/>
          <w:rtl/>
        </w:rPr>
        <w:t>. הספק לא יהיה רשאי להעסיק עובד זר כהגדרתו בחוק שירות התעסוקה, התשי"ט-1959 לצורך ביצוע הסכם זה, בין כעובד ובין כקבלן משנה.</w:t>
      </w:r>
    </w:p>
    <w:p w14:paraId="42C90CFB" w14:textId="77777777" w:rsidR="0058587F" w:rsidRPr="003C5AFF" w:rsidRDefault="0058587F" w:rsidP="006C3491">
      <w:pPr>
        <w:pStyle w:val="afffa"/>
        <w:numPr>
          <w:ilvl w:val="1"/>
          <w:numId w:val="91"/>
        </w:numPr>
        <w:spacing w:line="360" w:lineRule="auto"/>
        <w:ind w:left="1274" w:hanging="707"/>
        <w:rPr>
          <w:rtl/>
        </w:rPr>
      </w:pPr>
      <w:r w:rsidRPr="003C5AFF">
        <w:rPr>
          <w:rFonts w:hint="cs"/>
          <w:rtl/>
        </w:rPr>
        <w:t>בכל מקרה, הספק לבדו יהיה אחראי לכל תשלום מכל סוג ומין לו יהיה זכאי העובד או קבלן-המשנה, אשר יספק במקומו את השירותים למדינה.</w:t>
      </w:r>
    </w:p>
    <w:p w14:paraId="3603C22A" w14:textId="77777777" w:rsidR="0058587F" w:rsidRPr="003C5AFF" w:rsidRDefault="0058587F" w:rsidP="006C3491">
      <w:pPr>
        <w:pStyle w:val="afffa"/>
        <w:numPr>
          <w:ilvl w:val="1"/>
          <w:numId w:val="91"/>
        </w:numPr>
        <w:spacing w:line="360" w:lineRule="auto"/>
        <w:ind w:left="1274" w:hanging="707"/>
      </w:pPr>
      <w:r w:rsidRPr="003C5AFF">
        <w:rPr>
          <w:rtl/>
        </w:rPr>
        <w:t xml:space="preserve">העסיק </w:t>
      </w:r>
      <w:r w:rsidRPr="003C5AFF">
        <w:rPr>
          <w:rFonts w:hint="cs"/>
          <w:rtl/>
        </w:rPr>
        <w:t>הספק</w:t>
      </w:r>
      <w:r w:rsidRPr="003C5AFF">
        <w:rPr>
          <w:rtl/>
        </w:rPr>
        <w:t xml:space="preserve"> עובדים, הוא יהיה אחראי לקיום מלא ושלם של כל חוקי העבודה</w:t>
      </w:r>
      <w:r w:rsidRPr="003C5AFF">
        <w:rPr>
          <w:rFonts w:hint="cs"/>
          <w:rtl/>
        </w:rPr>
        <w:t>,</w:t>
      </w:r>
      <w:r w:rsidRPr="003C5AFF">
        <w:rPr>
          <w:rtl/>
        </w:rPr>
        <w:t xml:space="preserve"> החלים על העובדים, ובכלל זה חוק שכר מינימום, התשמ"ז</w:t>
      </w:r>
      <w:r w:rsidRPr="003C5AFF">
        <w:rPr>
          <w:rFonts w:hint="cs"/>
          <w:rtl/>
        </w:rPr>
        <w:t>-</w:t>
      </w:r>
      <w:r w:rsidRPr="003C5AFF">
        <w:rPr>
          <w:rtl/>
        </w:rPr>
        <w:t>1987</w:t>
      </w:r>
      <w:r w:rsidRPr="003C5AFF">
        <w:rPr>
          <w:rFonts w:hint="cs"/>
          <w:rtl/>
        </w:rPr>
        <w:t>.</w:t>
      </w:r>
    </w:p>
    <w:p w14:paraId="493C9BF3" w14:textId="77777777" w:rsidR="0058587F" w:rsidRPr="003C5AFF" w:rsidRDefault="0058587F" w:rsidP="006C3491">
      <w:pPr>
        <w:pStyle w:val="afffa"/>
        <w:numPr>
          <w:ilvl w:val="1"/>
          <w:numId w:val="91"/>
        </w:numPr>
        <w:spacing w:line="360" w:lineRule="auto"/>
        <w:ind w:left="1274" w:hanging="707"/>
      </w:pPr>
      <w:r w:rsidRPr="003C5AFF">
        <w:rPr>
          <w:rFonts w:hint="cs"/>
          <w:rtl/>
        </w:rPr>
        <w:t>המשרד זכאי בכל עת לקבל מן הספק תלושי שכר, מידע, מסמכים ופרטים אחרים בדבר תנאי העבודה, בהם עובדי הספק מועסקים.</w:t>
      </w:r>
    </w:p>
    <w:p w14:paraId="35379930" w14:textId="77777777" w:rsidR="0058587F" w:rsidRPr="003C5AFF" w:rsidRDefault="0058587F" w:rsidP="006C3491">
      <w:pPr>
        <w:pStyle w:val="afffa"/>
        <w:numPr>
          <w:ilvl w:val="1"/>
          <w:numId w:val="91"/>
        </w:numPr>
        <w:spacing w:line="360" w:lineRule="auto"/>
        <w:ind w:left="1274" w:hanging="707"/>
      </w:pPr>
      <w:r w:rsidRPr="003C5AFF">
        <w:rPr>
          <w:rFonts w:hint="cs"/>
          <w:rtl/>
        </w:rPr>
        <w:t xml:space="preserve">הספק מתחייב כי אם יעסיק נערים הדבר יהיה בהתאם להוראות חוק עבודת הנוער, </w:t>
      </w:r>
      <w:proofErr w:type="spellStart"/>
      <w:r w:rsidRPr="003C5AFF">
        <w:rPr>
          <w:rFonts w:hint="cs"/>
          <w:rtl/>
        </w:rPr>
        <w:t>התשי"ג</w:t>
      </w:r>
      <w:proofErr w:type="spellEnd"/>
      <w:r w:rsidRPr="003C5AFF">
        <w:rPr>
          <w:rFonts w:hint="cs"/>
          <w:rtl/>
        </w:rPr>
        <w:t>- 1952 (להלן: החוק) במיוחד בשים לב להוראות סעיפים 33 ו33א לחוק.</w:t>
      </w:r>
    </w:p>
    <w:p w14:paraId="30FC8D19" w14:textId="77777777" w:rsidR="0058587F" w:rsidRPr="003C5AFF" w:rsidRDefault="0058587F" w:rsidP="006C3491">
      <w:pPr>
        <w:pStyle w:val="afffa"/>
        <w:numPr>
          <w:ilvl w:val="1"/>
          <w:numId w:val="91"/>
        </w:numPr>
        <w:spacing w:line="360" w:lineRule="auto"/>
        <w:ind w:left="1274" w:hanging="707"/>
      </w:pPr>
      <w:r w:rsidRPr="003C5AFF">
        <w:rPr>
          <w:rtl/>
        </w:rPr>
        <w:t xml:space="preserve">בנוסף לאמור, </w:t>
      </w:r>
      <w:r w:rsidRPr="003C5AFF">
        <w:rPr>
          <w:rFonts w:hint="cs"/>
          <w:rtl/>
        </w:rPr>
        <w:t xml:space="preserve">הספק </w:t>
      </w:r>
      <w:r w:rsidRPr="003C5AFF">
        <w:rPr>
          <w:rtl/>
        </w:rPr>
        <w:t>יהיה אחרי לקיום שלם ומלא של צווי הרחבה להסכמים קיבוציים</w:t>
      </w:r>
      <w:r w:rsidRPr="003C5AFF">
        <w:rPr>
          <w:rFonts w:hint="cs"/>
          <w:rtl/>
        </w:rPr>
        <w:t>,</w:t>
      </w:r>
      <w:r w:rsidRPr="003C5AFF">
        <w:rPr>
          <w:rtl/>
        </w:rPr>
        <w:t xml:space="preserve"> החלים על העובדים.</w:t>
      </w:r>
    </w:p>
    <w:p w14:paraId="63BDB692" w14:textId="77777777" w:rsidR="0058587F" w:rsidRPr="003C5AFF" w:rsidRDefault="0058587F" w:rsidP="006C3491">
      <w:pPr>
        <w:pStyle w:val="afffa"/>
        <w:numPr>
          <w:ilvl w:val="1"/>
          <w:numId w:val="91"/>
        </w:numPr>
        <w:spacing w:line="360" w:lineRule="auto"/>
        <w:ind w:left="1274" w:hanging="707"/>
        <w:rPr>
          <w:rtl/>
        </w:rPr>
      </w:pPr>
      <w:r w:rsidRPr="003C5AFF">
        <w:rPr>
          <w:rtl/>
        </w:rPr>
        <w:t xml:space="preserve">הספק מתחייב לחתום על תצהיר בדבר העסקת עובדים זרים כדין ותשלום שכר מינימום בנוסח המצורף להסכם זה. </w:t>
      </w:r>
    </w:p>
    <w:p w14:paraId="0011EB9D" w14:textId="77777777" w:rsidR="0058587F" w:rsidRPr="003C5AFF" w:rsidRDefault="0058587F" w:rsidP="006C3491">
      <w:pPr>
        <w:pStyle w:val="afffa"/>
        <w:numPr>
          <w:ilvl w:val="1"/>
          <w:numId w:val="91"/>
        </w:numPr>
        <w:spacing w:line="360" w:lineRule="auto"/>
        <w:ind w:left="1274" w:hanging="707"/>
      </w:pPr>
      <w:r w:rsidRPr="003C5AFF">
        <w:rPr>
          <w:rFonts w:hint="cs"/>
          <w:rtl/>
        </w:rPr>
        <w:t>מובהר, כי הפרת הוראות חוקים וצווי הרחבה אלה, תחשב - לכל דבר ועניין - כהפרת הסכם זה.</w:t>
      </w:r>
    </w:p>
    <w:p w14:paraId="4A88A114" w14:textId="77777777" w:rsidR="0058587F" w:rsidRPr="003C5AFF" w:rsidRDefault="0058587F" w:rsidP="006C3491">
      <w:pPr>
        <w:tabs>
          <w:tab w:val="left" w:pos="1473"/>
        </w:tabs>
        <w:rPr>
          <w:u w:val="single"/>
          <w:rtl/>
        </w:rPr>
      </w:pPr>
    </w:p>
    <w:p w14:paraId="5A822289" w14:textId="77777777" w:rsidR="0058587F" w:rsidRPr="003C5AFF" w:rsidRDefault="0058587F" w:rsidP="006C3491">
      <w:pPr>
        <w:pStyle w:val="afffa"/>
        <w:spacing w:line="360" w:lineRule="auto"/>
        <w:rPr>
          <w:rtl/>
        </w:rPr>
      </w:pPr>
    </w:p>
    <w:p w14:paraId="4D73D023" w14:textId="77777777" w:rsidR="0058587F" w:rsidRPr="003C5AFF" w:rsidRDefault="0058587F" w:rsidP="006C3491">
      <w:pPr>
        <w:pStyle w:val="afffa"/>
        <w:numPr>
          <w:ilvl w:val="0"/>
          <w:numId w:val="91"/>
        </w:numPr>
        <w:spacing w:line="360" w:lineRule="auto"/>
        <w:ind w:left="565" w:hanging="565"/>
        <w:rPr>
          <w:b/>
          <w:bCs/>
          <w:u w:val="single"/>
          <w:rtl/>
        </w:rPr>
      </w:pPr>
      <w:r w:rsidRPr="003C5AFF">
        <w:rPr>
          <w:b/>
          <w:bCs/>
          <w:u w:val="single"/>
          <w:rtl/>
        </w:rPr>
        <w:t>איסור פעולה מתוך ניגוד עניינים</w:t>
      </w:r>
    </w:p>
    <w:p w14:paraId="6F04BDE8" w14:textId="77777777" w:rsidR="0058587F" w:rsidRPr="003C5AFF" w:rsidRDefault="0058587F" w:rsidP="006C3491">
      <w:pPr>
        <w:pStyle w:val="afffa"/>
        <w:numPr>
          <w:ilvl w:val="1"/>
          <w:numId w:val="91"/>
        </w:numPr>
        <w:spacing w:line="360" w:lineRule="auto"/>
        <w:ind w:left="1274" w:hanging="707"/>
        <w:rPr>
          <w:rtl/>
        </w:rPr>
      </w:pPr>
      <w:r w:rsidRPr="003C5AFF">
        <w:rPr>
          <w:rFonts w:hint="cs"/>
          <w:rtl/>
        </w:rPr>
        <w:t xml:space="preserve"> הספק רשאי להמשיך ולספק שירותים לאחרים זולת המשרד, ובלבד שלא יהיה בכך משום פגיעה בחובותיו שלפי הסכם זה.</w:t>
      </w:r>
    </w:p>
    <w:p w14:paraId="23F65C67" w14:textId="77777777" w:rsidR="0058587F" w:rsidRPr="003C5AFF" w:rsidRDefault="0058587F" w:rsidP="006C3491">
      <w:pPr>
        <w:pStyle w:val="afffa"/>
        <w:numPr>
          <w:ilvl w:val="1"/>
          <w:numId w:val="91"/>
        </w:numPr>
        <w:spacing w:line="360" w:lineRule="auto"/>
        <w:ind w:left="1274" w:hanging="707"/>
      </w:pPr>
      <w:r w:rsidRPr="003C5AFF">
        <w:rPr>
          <w:rFonts w:hint="cs"/>
          <w:rtl/>
        </w:rPr>
        <w:t xml:space="preserve">על אף האמור, הספק אינו רשאי </w:t>
      </w:r>
      <w:r w:rsidRPr="003C5AFF">
        <w:rPr>
          <w:rtl/>
        </w:rPr>
        <w:t>לספק שירותים לאחר, באופן שיש בו</w:t>
      </w:r>
      <w:r w:rsidRPr="003C5AFF">
        <w:rPr>
          <w:rFonts w:hint="cs"/>
          <w:rtl/>
        </w:rPr>
        <w:t xml:space="preserve">, </w:t>
      </w:r>
      <w:r w:rsidRPr="003C5AFF">
        <w:rPr>
          <w:rtl/>
        </w:rPr>
        <w:t>לדעת המשרד</w:t>
      </w:r>
      <w:r w:rsidRPr="003C5AFF">
        <w:rPr>
          <w:rFonts w:hint="cs"/>
          <w:rtl/>
        </w:rPr>
        <w:t xml:space="preserve">, </w:t>
      </w:r>
      <w:r w:rsidRPr="003C5AFF">
        <w:rPr>
          <w:rtl/>
        </w:rPr>
        <w:t>משום פגיעה בהספקת השירותים למדינה לפי הסכם זה</w:t>
      </w:r>
      <w:r w:rsidRPr="003C5AFF">
        <w:rPr>
          <w:rFonts w:hint="cs"/>
          <w:rtl/>
        </w:rPr>
        <w:t>.</w:t>
      </w:r>
    </w:p>
    <w:p w14:paraId="3D439D48" w14:textId="77777777" w:rsidR="0058587F" w:rsidRPr="003C5AFF" w:rsidRDefault="0058587F" w:rsidP="006C3491">
      <w:pPr>
        <w:tabs>
          <w:tab w:val="left" w:pos="1473"/>
        </w:tabs>
        <w:rPr>
          <w:u w:val="single"/>
          <w:rtl/>
        </w:rPr>
      </w:pPr>
    </w:p>
    <w:p w14:paraId="65F5A008" w14:textId="77777777" w:rsidR="0058587F" w:rsidRPr="003C5AFF" w:rsidRDefault="0058587F" w:rsidP="006C3491">
      <w:pPr>
        <w:pStyle w:val="afffa"/>
        <w:numPr>
          <w:ilvl w:val="0"/>
          <w:numId w:val="91"/>
        </w:numPr>
        <w:spacing w:line="360" w:lineRule="auto"/>
        <w:ind w:left="565" w:hanging="565"/>
        <w:rPr>
          <w:b/>
          <w:bCs/>
          <w:u w:val="single"/>
          <w:rtl/>
        </w:rPr>
      </w:pPr>
      <w:r w:rsidRPr="003C5AFF">
        <w:rPr>
          <w:b/>
          <w:bCs/>
          <w:u w:val="single"/>
          <w:rtl/>
        </w:rPr>
        <w:t xml:space="preserve">נזיקין </w:t>
      </w:r>
    </w:p>
    <w:p w14:paraId="1B093AAF" w14:textId="77777777" w:rsidR="0058587F" w:rsidRPr="003C5AFF" w:rsidRDefault="0058587F" w:rsidP="006C3491">
      <w:pPr>
        <w:pStyle w:val="afffa"/>
        <w:numPr>
          <w:ilvl w:val="1"/>
          <w:numId w:val="91"/>
        </w:numPr>
        <w:spacing w:line="360" w:lineRule="auto"/>
        <w:ind w:left="1274" w:hanging="707"/>
        <w:rPr>
          <w:rtl/>
        </w:rPr>
      </w:pPr>
      <w:r w:rsidRPr="003C5AFF">
        <w:rPr>
          <w:rFonts w:hint="cs"/>
          <w:rtl/>
        </w:rPr>
        <w:t xml:space="preserve">הספק </w:t>
      </w:r>
      <w:proofErr w:type="spellStart"/>
      <w:r w:rsidRPr="003C5AFF">
        <w:rPr>
          <w:rFonts w:hint="cs"/>
          <w:rtl/>
        </w:rPr>
        <w:t>ישא</w:t>
      </w:r>
      <w:proofErr w:type="spellEnd"/>
      <w:r w:rsidRPr="003C5AFF">
        <w:rPr>
          <w:rFonts w:hint="cs"/>
          <w:rtl/>
        </w:rPr>
        <w:t xml:space="preserve"> לבדו באחריות בגין כל פגיעה, הפסד, אובדן או נזק, שייגרמו מכל סיבה שהיא לגופו או לרכושו שלו או של מי מטעמו או לגוף או לרכוש של עובדיו או של העובדים מטעמו, או לרכוש המשרד או לגופו או לרכושו של כל אדם אחר, כתוצאה ישירה או עקיפה מהפעלתו של הסכם זה.</w:t>
      </w:r>
    </w:p>
    <w:p w14:paraId="4C1D1501" w14:textId="77777777" w:rsidR="0058587F" w:rsidRPr="003C5AFF" w:rsidRDefault="0058587F" w:rsidP="006C3491">
      <w:pPr>
        <w:pStyle w:val="afffa"/>
        <w:numPr>
          <w:ilvl w:val="1"/>
          <w:numId w:val="91"/>
        </w:numPr>
        <w:spacing w:line="360" w:lineRule="auto"/>
        <w:ind w:left="1274" w:hanging="707"/>
        <w:rPr>
          <w:rtl/>
        </w:rPr>
      </w:pPr>
      <w:r w:rsidRPr="003C5AFF">
        <w:rPr>
          <w:rFonts w:hint="cs"/>
          <w:rtl/>
        </w:rPr>
        <w:t xml:space="preserve">מוסכם בין הצדדים, כי המשרד לא </w:t>
      </w:r>
      <w:proofErr w:type="spellStart"/>
      <w:r w:rsidRPr="003C5AFF">
        <w:rPr>
          <w:rFonts w:hint="cs"/>
          <w:rtl/>
        </w:rPr>
        <w:t>ישא</w:t>
      </w:r>
      <w:proofErr w:type="spellEnd"/>
      <w:r w:rsidRPr="003C5AFF">
        <w:rPr>
          <w:rFonts w:hint="cs"/>
          <w:rtl/>
        </w:rPr>
        <w:t xml:space="preserve"> בכל תשלום, הוצאה או נזק מכל סיבה שהיא, שייגרמו לגופו או לרכושו של הספק או של מי מטעמו או לגוף או לרכוש של עובדיו או של העובדים מטעמו או לרכוש המשרד או לגופו או לרכושו של כל אדם אחר, כתוצאה ישירה או עקיפה מהפעלתו של הסכם זה; וכי אחריות זו תחול על הספק בלבד.</w:t>
      </w:r>
    </w:p>
    <w:p w14:paraId="12BBA181" w14:textId="77777777" w:rsidR="0058587F" w:rsidRPr="003C5AFF" w:rsidRDefault="0058587F" w:rsidP="006C3491">
      <w:pPr>
        <w:pStyle w:val="afffa"/>
        <w:numPr>
          <w:ilvl w:val="1"/>
          <w:numId w:val="91"/>
        </w:numPr>
        <w:spacing w:line="360" w:lineRule="auto"/>
        <w:ind w:left="1274" w:hanging="707"/>
      </w:pPr>
      <w:r w:rsidRPr="003C5AFF">
        <w:rPr>
          <w:rFonts w:hint="cs"/>
          <w:rtl/>
        </w:rPr>
        <w:t>הספק מתחייב לשפות את המשרד על כל נזק, תשלום או הוצאה, שייגרמו לו מכל סיבה שהיא, הנובעים ממעשיו או מחדליו של הספק, כתוצאה ישירה או עקיפה מהפעלתו של הסכם זה, מיד עם קבלת הודעה על כך מאת המשרד.</w:t>
      </w:r>
    </w:p>
    <w:p w14:paraId="432F990C" w14:textId="77777777" w:rsidR="0058587F" w:rsidRPr="003C5AFF" w:rsidRDefault="0058587F" w:rsidP="006C3491">
      <w:pPr>
        <w:tabs>
          <w:tab w:val="left" w:pos="1473"/>
        </w:tabs>
        <w:rPr>
          <w:u w:val="single"/>
          <w:rtl/>
        </w:rPr>
      </w:pPr>
    </w:p>
    <w:p w14:paraId="2CE358B0" w14:textId="77777777" w:rsidR="0058587F" w:rsidRPr="003C5AFF" w:rsidRDefault="0058587F" w:rsidP="006C3491">
      <w:pPr>
        <w:pStyle w:val="afffa"/>
        <w:numPr>
          <w:ilvl w:val="0"/>
          <w:numId w:val="91"/>
        </w:numPr>
        <w:spacing w:line="360" w:lineRule="auto"/>
        <w:ind w:left="565" w:hanging="565"/>
        <w:rPr>
          <w:b/>
          <w:bCs/>
          <w:u w:val="single"/>
          <w:rtl/>
        </w:rPr>
      </w:pPr>
      <w:r w:rsidRPr="003C5AFF">
        <w:rPr>
          <w:b/>
          <w:bCs/>
          <w:u w:val="single"/>
          <w:rtl/>
        </w:rPr>
        <w:t>שמירת סודיות</w:t>
      </w:r>
      <w:r w:rsidRPr="003C5AFF">
        <w:rPr>
          <w:rFonts w:hint="cs"/>
          <w:b/>
          <w:bCs/>
          <w:u w:val="single"/>
          <w:rtl/>
        </w:rPr>
        <w:t xml:space="preserve"> ואבטחת מידע</w:t>
      </w:r>
    </w:p>
    <w:p w14:paraId="28CE11EF" w14:textId="77777777" w:rsidR="0058587F" w:rsidRPr="003C5AFF" w:rsidRDefault="0058587F" w:rsidP="006C3491">
      <w:pPr>
        <w:pStyle w:val="afffa"/>
        <w:numPr>
          <w:ilvl w:val="1"/>
          <w:numId w:val="91"/>
        </w:numPr>
        <w:spacing w:line="360" w:lineRule="auto"/>
        <w:ind w:left="1274" w:hanging="707"/>
        <w:rPr>
          <w:rtl/>
        </w:rPr>
      </w:pPr>
      <w:r w:rsidRPr="003C5AFF">
        <w:rPr>
          <w:rtl/>
        </w:rPr>
        <w:t>כל ידיעה או מסמך או חפץ או כל דבר אחר שלפי טיבם אינם נכסי הכלל, שהגיעו לידי הספק, או עובדי</w:t>
      </w:r>
      <w:r w:rsidRPr="003C5AFF">
        <w:rPr>
          <w:rFonts w:hint="cs"/>
          <w:rtl/>
        </w:rPr>
        <w:t>ו</w:t>
      </w:r>
      <w:r w:rsidRPr="003C5AFF">
        <w:rPr>
          <w:rtl/>
        </w:rPr>
        <w:t xml:space="preserve"> עקב או בקשר להסכם זה, לא ימסרו ולא יועברו ללא אישור המשרד מראש ובכתב.</w:t>
      </w:r>
    </w:p>
    <w:p w14:paraId="0492C7EF" w14:textId="77777777" w:rsidR="0058587F" w:rsidRPr="003C5AFF" w:rsidRDefault="0058587F" w:rsidP="006C3491">
      <w:pPr>
        <w:pStyle w:val="afffa"/>
        <w:numPr>
          <w:ilvl w:val="1"/>
          <w:numId w:val="91"/>
        </w:numPr>
        <w:spacing w:line="360" w:lineRule="auto"/>
        <w:ind w:left="1274" w:hanging="707"/>
        <w:rPr>
          <w:rtl/>
        </w:rPr>
      </w:pPr>
      <w:r w:rsidRPr="003C5AFF">
        <w:rPr>
          <w:rtl/>
        </w:rPr>
        <w:t>הספק מצהיר כי ידוע ל</w:t>
      </w:r>
      <w:r w:rsidRPr="003C5AFF">
        <w:rPr>
          <w:rFonts w:hint="cs"/>
          <w:rtl/>
        </w:rPr>
        <w:t>ו</w:t>
      </w:r>
      <w:r w:rsidRPr="003C5AFF">
        <w:rPr>
          <w:rtl/>
        </w:rPr>
        <w:t xml:space="preserve"> שמסירת מידע בניגוד לאמור לעיל, מהווה עבירה על חוק העונשין, התשל"ז-1977.</w:t>
      </w:r>
    </w:p>
    <w:p w14:paraId="0E0CC197" w14:textId="5FE2EDF9" w:rsidR="0058587F" w:rsidRPr="003C5AFF" w:rsidRDefault="0058587F" w:rsidP="006C3491">
      <w:pPr>
        <w:pStyle w:val="afffa"/>
        <w:numPr>
          <w:ilvl w:val="1"/>
          <w:numId w:val="91"/>
        </w:numPr>
        <w:spacing w:line="360" w:lineRule="auto"/>
        <w:ind w:left="1274" w:hanging="707"/>
        <w:rPr>
          <w:rtl/>
        </w:rPr>
      </w:pPr>
      <w:r w:rsidRPr="003C5AFF">
        <w:rPr>
          <w:rtl/>
        </w:rPr>
        <w:t>הספק מתחייב להחתים כל מי שעובד אצל</w:t>
      </w:r>
      <w:r w:rsidRPr="003C5AFF">
        <w:rPr>
          <w:rFonts w:hint="cs"/>
          <w:rtl/>
        </w:rPr>
        <w:t>ו</w:t>
      </w:r>
      <w:r w:rsidRPr="003C5AFF">
        <w:rPr>
          <w:rtl/>
        </w:rPr>
        <w:t xml:space="preserve"> ושעשוי להיחשף למידע כאמור על התחייבות שלא לעשות שימוש במידע ללא אישור המשרד מראש ובכתב, בנוסח המצורף להסכם זה </w:t>
      </w:r>
      <w:r w:rsidRPr="003C5AFF">
        <w:rPr>
          <w:rtl/>
        </w:rPr>
        <w:fldChar w:fldCharType="begin"/>
      </w:r>
      <w:r w:rsidRPr="003C5AFF">
        <w:rPr>
          <w:rtl/>
        </w:rPr>
        <w:instrText xml:space="preserve"> </w:instrText>
      </w:r>
      <w:r w:rsidRPr="003C5AFF">
        <w:rPr>
          <w:rFonts w:hint="cs"/>
        </w:rPr>
        <w:instrText>REF</w:instrText>
      </w:r>
      <w:r w:rsidRPr="003C5AFF">
        <w:rPr>
          <w:rFonts w:hint="cs"/>
          <w:rtl/>
        </w:rPr>
        <w:instrText xml:space="preserve"> נספח_סודיות \</w:instrText>
      </w:r>
      <w:r w:rsidRPr="003C5AFF">
        <w:rPr>
          <w:rFonts w:hint="cs"/>
        </w:rPr>
        <w:instrText>h</w:instrText>
      </w:r>
      <w:r w:rsidRPr="003C5AFF">
        <w:rPr>
          <w:rtl/>
        </w:rPr>
        <w:instrText xml:space="preserve">  \* </w:instrText>
      </w:r>
      <w:r w:rsidRPr="003C5AFF">
        <w:instrText>MERGEFORMAT</w:instrText>
      </w:r>
      <w:r w:rsidRPr="003C5AFF">
        <w:rPr>
          <w:rtl/>
        </w:rPr>
        <w:instrText xml:space="preserve"> </w:instrText>
      </w:r>
      <w:r w:rsidRPr="003C5AFF">
        <w:rPr>
          <w:rtl/>
        </w:rPr>
      </w:r>
      <w:r w:rsidRPr="003C5AFF">
        <w:rPr>
          <w:rtl/>
        </w:rPr>
        <w:fldChar w:fldCharType="separate"/>
      </w:r>
      <w:r w:rsidR="00FE0D0F" w:rsidRPr="009B7822">
        <w:rPr>
          <w:rFonts w:hint="eastAsia"/>
          <w:rtl/>
        </w:rPr>
        <w:t>נספח</w:t>
      </w:r>
      <w:r w:rsidR="00FE0D0F" w:rsidRPr="009B7822">
        <w:rPr>
          <w:rtl/>
        </w:rPr>
        <w:t xml:space="preserve">  </w:t>
      </w:r>
      <w:r w:rsidRPr="003C5AFF">
        <w:rPr>
          <w:rtl/>
        </w:rPr>
        <w:fldChar w:fldCharType="end"/>
      </w:r>
      <w:r w:rsidRPr="003C5AFF">
        <w:rPr>
          <w:rFonts w:hint="cs"/>
          <w:rtl/>
        </w:rPr>
        <w:t>.</w:t>
      </w:r>
    </w:p>
    <w:p w14:paraId="1A6B8650" w14:textId="77777777" w:rsidR="0058587F" w:rsidRPr="003C5AFF" w:rsidRDefault="0058587F" w:rsidP="006C3491">
      <w:pPr>
        <w:tabs>
          <w:tab w:val="left" w:pos="1473"/>
        </w:tabs>
        <w:rPr>
          <w:color w:val="FF0000"/>
          <w:rtl/>
        </w:rPr>
      </w:pPr>
    </w:p>
    <w:p w14:paraId="2A0C7757" w14:textId="77777777" w:rsidR="0058587F" w:rsidRPr="003C5AFF" w:rsidRDefault="0058587F" w:rsidP="006C3491">
      <w:pPr>
        <w:pStyle w:val="afffa"/>
        <w:numPr>
          <w:ilvl w:val="0"/>
          <w:numId w:val="91"/>
        </w:numPr>
        <w:spacing w:line="360" w:lineRule="auto"/>
        <w:ind w:left="565" w:hanging="565"/>
        <w:rPr>
          <w:b/>
          <w:bCs/>
          <w:u w:val="single"/>
        </w:rPr>
      </w:pPr>
      <w:r w:rsidRPr="003C5AFF">
        <w:rPr>
          <w:b/>
          <w:bCs/>
          <w:u w:val="single"/>
          <w:rtl/>
        </w:rPr>
        <w:t>התמורה</w:t>
      </w:r>
    </w:p>
    <w:p w14:paraId="3B4B1B00" w14:textId="77777777" w:rsidR="0058587F" w:rsidRPr="003C5AFF" w:rsidRDefault="0058587F" w:rsidP="006C3491">
      <w:pPr>
        <w:pStyle w:val="afffa"/>
        <w:numPr>
          <w:ilvl w:val="1"/>
          <w:numId w:val="91"/>
        </w:numPr>
        <w:spacing w:line="360" w:lineRule="auto"/>
        <w:ind w:left="1274" w:hanging="707"/>
        <w:rPr>
          <w:u w:val="single"/>
          <w:rtl/>
        </w:rPr>
      </w:pPr>
      <w:r w:rsidRPr="003C5AFF">
        <w:rPr>
          <w:rFonts w:hint="cs"/>
          <w:u w:val="single"/>
          <w:rtl/>
        </w:rPr>
        <w:t>מנגנון התשלום</w:t>
      </w:r>
    </w:p>
    <w:p w14:paraId="0A744390" w14:textId="4F6764D1" w:rsidR="00861CC6" w:rsidRDefault="0058587F" w:rsidP="006C3491">
      <w:pPr>
        <w:pStyle w:val="afffa"/>
        <w:numPr>
          <w:ilvl w:val="2"/>
          <w:numId w:val="91"/>
        </w:numPr>
        <w:spacing w:line="360" w:lineRule="auto"/>
        <w:ind w:left="2266" w:hanging="992"/>
      </w:pPr>
      <w:r w:rsidRPr="003C5AFF">
        <w:rPr>
          <w:rFonts w:hint="cs"/>
          <w:rtl/>
        </w:rPr>
        <w:t xml:space="preserve">המחיר שישולם לספק יהיה בהתאם להצעת המחיר שהגיש בסך: </w:t>
      </w:r>
      <w:r w:rsidRPr="003C5AFF">
        <w:rPr>
          <w:u w:val="single"/>
          <w:rtl/>
        </w:rPr>
        <w:t>________</w:t>
      </w:r>
      <w:r w:rsidR="00CE0732" w:rsidRPr="003C5AFF">
        <w:rPr>
          <w:rFonts w:hint="cs"/>
          <w:rtl/>
        </w:rPr>
        <w:t>ש"ח</w:t>
      </w:r>
      <w:r w:rsidR="002B167F" w:rsidRPr="003C5AFF">
        <w:rPr>
          <w:rFonts w:hint="cs"/>
          <w:rtl/>
        </w:rPr>
        <w:t xml:space="preserve">, עבור </w:t>
      </w:r>
      <w:r w:rsidR="00861CC6">
        <w:rPr>
          <w:rFonts w:hint="cs"/>
          <w:rtl/>
        </w:rPr>
        <w:t xml:space="preserve">מכשור </w:t>
      </w:r>
      <w:r w:rsidR="008A3AEB">
        <w:rPr>
          <w:rFonts w:hint="cs"/>
          <w:rtl/>
        </w:rPr>
        <w:t xml:space="preserve">ציוד </w:t>
      </w:r>
      <w:r w:rsidR="00861CC6">
        <w:rPr>
          <w:rFonts w:hint="cs"/>
          <w:rtl/>
        </w:rPr>
        <w:t>מעבדה כדלקמן: ____________________</w:t>
      </w:r>
    </w:p>
    <w:p w14:paraId="4B579309" w14:textId="281FE699" w:rsidR="0058587F" w:rsidRPr="003C5AFF" w:rsidRDefault="002B167F" w:rsidP="006C3491">
      <w:pPr>
        <w:pStyle w:val="afffa"/>
        <w:numPr>
          <w:ilvl w:val="2"/>
          <w:numId w:val="91"/>
        </w:numPr>
        <w:spacing w:line="360" w:lineRule="auto"/>
        <w:ind w:left="2266" w:hanging="992"/>
      </w:pPr>
      <w:r w:rsidRPr="003C5AFF">
        <w:rPr>
          <w:rFonts w:hint="cs"/>
          <w:rtl/>
        </w:rPr>
        <w:t>.</w:t>
      </w:r>
      <w:r w:rsidR="00CE0732" w:rsidRPr="003C5AFF">
        <w:rPr>
          <w:rFonts w:hint="cs"/>
          <w:rtl/>
        </w:rPr>
        <w:t xml:space="preserve"> ההצעה הינה בגין כלל הרכיבים וה</w:t>
      </w:r>
      <w:r w:rsidR="00861CC6">
        <w:rPr>
          <w:rFonts w:hint="cs"/>
          <w:rtl/>
        </w:rPr>
        <w:t>טובין</w:t>
      </w:r>
      <w:r w:rsidR="00CE0732" w:rsidRPr="003C5AFF">
        <w:rPr>
          <w:rFonts w:hint="cs"/>
          <w:rtl/>
        </w:rPr>
        <w:t xml:space="preserve"> וכפי שמוגדר בנפסח 1 למכרז. </w:t>
      </w:r>
    </w:p>
    <w:p w14:paraId="79B09768" w14:textId="6C887220" w:rsidR="0058587F" w:rsidRPr="003C5AFF" w:rsidRDefault="00861CC6" w:rsidP="006C3491">
      <w:pPr>
        <w:pStyle w:val="afffa"/>
        <w:numPr>
          <w:ilvl w:val="2"/>
          <w:numId w:val="91"/>
        </w:numPr>
        <w:spacing w:line="360" w:lineRule="auto"/>
        <w:ind w:left="2266" w:hanging="992"/>
      </w:pPr>
      <w:r>
        <w:rPr>
          <w:rFonts w:hint="cs"/>
          <w:rtl/>
        </w:rPr>
        <w:t>לאחר אספקת הטובין</w:t>
      </w:r>
      <w:r w:rsidR="0058587F" w:rsidRPr="003C5AFF">
        <w:rPr>
          <w:rFonts w:hint="cs"/>
          <w:rtl/>
        </w:rPr>
        <w:t xml:space="preserve"> יעביר הספק למשרד, חשבונית מס או חשבון, בהתאם לדין החל על הספק (להלן: דרישת תשלום), מלווה בדין וחשבון על הפעילות שבוצעה במהלך החודש החולף וכל הוכחה נוספת, ככל </w:t>
      </w:r>
      <w:proofErr w:type="spellStart"/>
      <w:r w:rsidR="0058587F" w:rsidRPr="003C5AFF">
        <w:rPr>
          <w:rFonts w:hint="cs"/>
          <w:rtl/>
        </w:rPr>
        <w:t>שתדרש</w:t>
      </w:r>
      <w:proofErr w:type="spellEnd"/>
      <w:r w:rsidR="0058587F" w:rsidRPr="003C5AFF">
        <w:rPr>
          <w:rFonts w:hint="cs"/>
          <w:rtl/>
        </w:rPr>
        <w:t xml:space="preserve"> על ידי המשרד.</w:t>
      </w:r>
    </w:p>
    <w:p w14:paraId="06AD7A81" w14:textId="77777777" w:rsidR="0058587F" w:rsidRPr="003C5AFF" w:rsidRDefault="0058587F" w:rsidP="006C3491">
      <w:pPr>
        <w:pStyle w:val="afffa"/>
        <w:numPr>
          <w:ilvl w:val="2"/>
          <w:numId w:val="91"/>
        </w:numPr>
        <w:spacing w:line="360" w:lineRule="auto"/>
        <w:ind w:left="2266" w:hanging="992"/>
      </w:pPr>
      <w:r w:rsidRPr="003C5AFF">
        <w:rPr>
          <w:rFonts w:hint="cs"/>
          <w:rtl/>
        </w:rPr>
        <w:t xml:space="preserve">התשלומים יבוצעו רק לאחר שהדרישה תאושר ע"י נציג המשרד וע"י שאר הגורמים המוסמכים במשרד. </w:t>
      </w:r>
    </w:p>
    <w:p w14:paraId="484154F2" w14:textId="77777777" w:rsidR="0058587F" w:rsidRPr="003C5AFF" w:rsidRDefault="0058587F" w:rsidP="006C3491">
      <w:pPr>
        <w:pStyle w:val="afffa"/>
        <w:numPr>
          <w:ilvl w:val="2"/>
          <w:numId w:val="91"/>
        </w:numPr>
        <w:spacing w:line="360" w:lineRule="auto"/>
        <w:ind w:left="2266" w:hanging="992"/>
      </w:pPr>
      <w:r w:rsidRPr="003C5AFF">
        <w:rPr>
          <w:rtl/>
        </w:rPr>
        <w:t xml:space="preserve">הרשות בידי המשרד לאשר את דרישת התשלום ואת הדין וחשבון במלואם או בחלקם. לא אישר המשרד את דרישת התשלום במלואה, על המשרד להודיע </w:t>
      </w:r>
      <w:r w:rsidRPr="003C5AFF" w:rsidDel="005C7631">
        <w:rPr>
          <w:rtl/>
        </w:rPr>
        <w:t>ל</w:t>
      </w:r>
      <w:r w:rsidRPr="003C5AFF">
        <w:rPr>
          <w:rtl/>
        </w:rPr>
        <w:t>ספק בתוך שלושים יום מיום קבלת הדין וחשבון, איזה חלק מן הדוח ומדרישת התשלום מקובל עליו, ולנמק מדוע לא קיבל את החלקים שאינם מקובלים עליו</w:t>
      </w:r>
      <w:r w:rsidRPr="003C5AFF">
        <w:rPr>
          <w:rFonts w:hint="cs"/>
          <w:rtl/>
        </w:rPr>
        <w:t>.</w:t>
      </w:r>
    </w:p>
    <w:p w14:paraId="0D649698" w14:textId="77777777" w:rsidR="0058587F" w:rsidRPr="003C5AFF" w:rsidRDefault="0058587F" w:rsidP="006C3491">
      <w:pPr>
        <w:pStyle w:val="afffa"/>
        <w:numPr>
          <w:ilvl w:val="2"/>
          <w:numId w:val="91"/>
        </w:numPr>
        <w:spacing w:line="360" w:lineRule="auto"/>
        <w:ind w:left="2266" w:hanging="992"/>
      </w:pPr>
      <w:r w:rsidRPr="003C5AFF">
        <w:rPr>
          <w:rFonts w:hint="cs"/>
          <w:rtl/>
        </w:rPr>
        <w:t>הספק</w:t>
      </w:r>
      <w:r w:rsidRPr="003C5AFF">
        <w:rPr>
          <w:rtl/>
        </w:rPr>
        <w:t xml:space="preserve"> מתחייב להחזיר למשרד מיד כל סכום עודף שקיבל מהמשרד. </w:t>
      </w:r>
      <w:r w:rsidRPr="003C5AFF">
        <w:rPr>
          <w:rFonts w:hint="cs"/>
          <w:rtl/>
        </w:rPr>
        <w:t xml:space="preserve">המשרד רשאי לקזז מכל תשלום המגיע לספק בגין סכום עודף שקיבל מהמשרד. </w:t>
      </w:r>
    </w:p>
    <w:p w14:paraId="66F1EE0D" w14:textId="77777777" w:rsidR="00295D47" w:rsidRPr="003C5AFF" w:rsidRDefault="00295D47" w:rsidP="006C3491">
      <w:pPr>
        <w:pStyle w:val="afffa"/>
        <w:numPr>
          <w:ilvl w:val="2"/>
          <w:numId w:val="91"/>
        </w:numPr>
        <w:spacing w:line="360" w:lineRule="auto"/>
        <w:ind w:left="2266" w:hanging="992"/>
        <w:rPr>
          <w:rtl/>
        </w:rPr>
      </w:pPr>
      <w:r w:rsidRPr="003C5AFF">
        <w:rPr>
          <w:rtl/>
        </w:rPr>
        <w:t xml:space="preserve">על הספק להגיש דיווחים וחשבונות לתשלום באמצעות פורטל הספקים הממשלתי, בשים לב להוראות </w:t>
      </w:r>
      <w:proofErr w:type="spellStart"/>
      <w:r w:rsidRPr="003C5AFF">
        <w:rPr>
          <w:rtl/>
        </w:rPr>
        <w:t>התכ"מ</w:t>
      </w:r>
      <w:proofErr w:type="spellEnd"/>
      <w:r w:rsidRPr="003C5AFF">
        <w:rPr>
          <w:rtl/>
        </w:rPr>
        <w:t xml:space="preserve"> והנחיות החשב הכללי הרלוונטיות ויחתום על חוזה שימוש בפורטל הספקים. מידע בנושא והסכם ההצטרפות מופיע בהוראת </w:t>
      </w:r>
      <w:proofErr w:type="spellStart"/>
      <w:r w:rsidRPr="003C5AFF">
        <w:rPr>
          <w:rtl/>
        </w:rPr>
        <w:t>תכ"מ</w:t>
      </w:r>
      <w:proofErr w:type="spellEnd"/>
      <w:r w:rsidRPr="003C5AFF">
        <w:rPr>
          <w:rtl/>
        </w:rPr>
        <w:t xml:space="preserve"> מס' 7.16.1. הספק מחויב להצטרף לפורטל הספקים הממשלתי תוך 14 ימים, מיום החתימה על הסכם זה.</w:t>
      </w:r>
    </w:p>
    <w:p w14:paraId="6A4668B3" w14:textId="77777777" w:rsidR="00295D47" w:rsidRPr="003C5AFF" w:rsidRDefault="00295D47" w:rsidP="006C3491">
      <w:pPr>
        <w:pStyle w:val="afffa"/>
        <w:spacing w:line="360" w:lineRule="auto"/>
        <w:ind w:left="2266"/>
      </w:pPr>
    </w:p>
    <w:p w14:paraId="2A2B7E29" w14:textId="77777777" w:rsidR="0058587F" w:rsidRPr="003C5AFF" w:rsidRDefault="0058587F" w:rsidP="006C3491">
      <w:pPr>
        <w:pStyle w:val="afffa"/>
        <w:numPr>
          <w:ilvl w:val="1"/>
          <w:numId w:val="91"/>
        </w:numPr>
        <w:spacing w:line="360" w:lineRule="auto"/>
        <w:ind w:left="1274" w:hanging="707"/>
        <w:rPr>
          <w:u w:val="single"/>
        </w:rPr>
      </w:pPr>
      <w:r w:rsidRPr="003C5AFF">
        <w:rPr>
          <w:rFonts w:hint="cs"/>
          <w:u w:val="single"/>
          <w:rtl/>
        </w:rPr>
        <w:t>תנאי תשלום</w:t>
      </w:r>
    </w:p>
    <w:p w14:paraId="6193AA48" w14:textId="77777777" w:rsidR="0058587F" w:rsidRPr="003C5AFF" w:rsidRDefault="0058587F" w:rsidP="006C3491">
      <w:pPr>
        <w:pStyle w:val="afffa"/>
        <w:numPr>
          <w:ilvl w:val="2"/>
          <w:numId w:val="91"/>
        </w:numPr>
        <w:spacing w:line="360" w:lineRule="auto"/>
        <w:ind w:left="2266" w:hanging="992"/>
      </w:pPr>
      <w:r w:rsidRPr="003C5AFF">
        <w:rPr>
          <w:rtl/>
        </w:rPr>
        <w:t xml:space="preserve">התשלום יבוצע </w:t>
      </w:r>
      <w:r w:rsidRPr="003C5AFF">
        <w:rPr>
          <w:rFonts w:hint="cs"/>
          <w:rtl/>
        </w:rPr>
        <w:t xml:space="preserve">בהתאם </w:t>
      </w:r>
      <w:r w:rsidR="00295D47" w:rsidRPr="003C5AFF">
        <w:rPr>
          <w:rFonts w:hint="cs"/>
          <w:rtl/>
        </w:rPr>
        <w:t>לחוק מוסר תשלומים</w:t>
      </w:r>
      <w:r w:rsidR="00CA7978" w:rsidRPr="003C5AFF">
        <w:rPr>
          <w:rFonts w:hint="cs"/>
          <w:rtl/>
        </w:rPr>
        <w:t>,</w:t>
      </w:r>
      <w:r w:rsidR="00295D47" w:rsidRPr="003C5AFF">
        <w:rPr>
          <w:rFonts w:hint="cs"/>
          <w:rtl/>
        </w:rPr>
        <w:t xml:space="preserve"> </w:t>
      </w:r>
      <w:proofErr w:type="spellStart"/>
      <w:r w:rsidR="00295D47" w:rsidRPr="003C5AFF">
        <w:rPr>
          <w:rFonts w:hint="cs"/>
          <w:rtl/>
        </w:rPr>
        <w:t>התשע"ז</w:t>
      </w:r>
      <w:proofErr w:type="spellEnd"/>
      <w:r w:rsidR="00CA7978" w:rsidRPr="003C5AFF">
        <w:rPr>
          <w:rFonts w:hint="cs"/>
          <w:rtl/>
        </w:rPr>
        <w:t xml:space="preserve"> -</w:t>
      </w:r>
      <w:r w:rsidR="00295D47" w:rsidRPr="003C5AFF">
        <w:rPr>
          <w:rFonts w:hint="cs"/>
          <w:rtl/>
        </w:rPr>
        <w:t xml:space="preserve"> 2017.</w:t>
      </w:r>
    </w:p>
    <w:p w14:paraId="78F87F9E" w14:textId="77777777" w:rsidR="0058587F" w:rsidRPr="003C5AFF" w:rsidRDefault="0058587F" w:rsidP="006C3491">
      <w:pPr>
        <w:pStyle w:val="afffa"/>
        <w:numPr>
          <w:ilvl w:val="2"/>
          <w:numId w:val="91"/>
        </w:numPr>
        <w:spacing w:line="360" w:lineRule="auto"/>
        <w:ind w:left="2266" w:hanging="992"/>
      </w:pPr>
      <w:r w:rsidRPr="003C5AFF">
        <w:rPr>
          <w:rFonts w:hint="cs"/>
          <w:rtl/>
        </w:rPr>
        <w:t>לא תינתן תמורה נוספת מעבר לאמור לעיל. התשלומים לעיל יהוו תמורה מלאה לכל הוצאותיו של הספק בגין מתן השירותים (לרבות</w:t>
      </w:r>
      <w:r w:rsidRPr="003C5AFF">
        <w:rPr>
          <w:rtl/>
        </w:rPr>
        <w:t xml:space="preserve"> </w:t>
      </w:r>
      <w:proofErr w:type="spellStart"/>
      <w:r w:rsidRPr="003C5AFF">
        <w:rPr>
          <w:rFonts w:hint="cs"/>
          <w:rtl/>
        </w:rPr>
        <w:t>כח</w:t>
      </w:r>
      <w:proofErr w:type="spellEnd"/>
      <w:r w:rsidRPr="003C5AFF">
        <w:rPr>
          <w:rFonts w:hint="cs"/>
          <w:rtl/>
        </w:rPr>
        <w:t xml:space="preserve">-אדם, ציוד, תשתיות, </w:t>
      </w:r>
      <w:r w:rsidRPr="003C5AFF">
        <w:rPr>
          <w:rtl/>
        </w:rPr>
        <w:t>תיקון תקלות ושא</w:t>
      </w:r>
      <w:r w:rsidRPr="003C5AFF">
        <w:rPr>
          <w:rFonts w:hint="cs"/>
          <w:rtl/>
        </w:rPr>
        <w:t xml:space="preserve">ר </w:t>
      </w:r>
      <w:r w:rsidRPr="003C5AFF">
        <w:rPr>
          <w:rtl/>
        </w:rPr>
        <w:t>הוצאות שיהיה על</w:t>
      </w:r>
      <w:r w:rsidRPr="003C5AFF">
        <w:rPr>
          <w:rFonts w:hint="cs"/>
          <w:rtl/>
        </w:rPr>
        <w:t xml:space="preserve"> הספק </w:t>
      </w:r>
      <w:r w:rsidRPr="003C5AFF">
        <w:rPr>
          <w:rtl/>
        </w:rPr>
        <w:t>להוציא</w:t>
      </w:r>
      <w:r w:rsidRPr="003C5AFF">
        <w:rPr>
          <w:rFonts w:hint="cs"/>
          <w:rtl/>
        </w:rPr>
        <w:t xml:space="preserve"> או</w:t>
      </w:r>
      <w:r w:rsidRPr="003C5AFF">
        <w:rPr>
          <w:rtl/>
        </w:rPr>
        <w:t xml:space="preserve"> בשל התייקרויות מכל סוג ומין</w:t>
      </w:r>
      <w:r w:rsidRPr="003C5AFF">
        <w:rPr>
          <w:rFonts w:hint="cs"/>
          <w:rtl/>
        </w:rPr>
        <w:t xml:space="preserve">). </w:t>
      </w:r>
    </w:p>
    <w:p w14:paraId="7044CD14" w14:textId="77777777" w:rsidR="0058587F" w:rsidRPr="003C5AFF" w:rsidRDefault="0058587F" w:rsidP="006C3491">
      <w:pPr>
        <w:pStyle w:val="afffa"/>
        <w:numPr>
          <w:ilvl w:val="2"/>
          <w:numId w:val="91"/>
        </w:numPr>
        <w:spacing w:line="360" w:lineRule="auto"/>
        <w:ind w:left="2266" w:hanging="992"/>
      </w:pPr>
      <w:r w:rsidRPr="003C5AFF">
        <w:rPr>
          <w:rtl/>
        </w:rPr>
        <w:t xml:space="preserve">למען הסר ספק מוסכם בין הצדדים כי המשרד לא יהא אחראי לכיסוי גרעון כלשהו שייגרם </w:t>
      </w:r>
      <w:r w:rsidRPr="003C5AFF">
        <w:rPr>
          <w:rFonts w:hint="cs"/>
          <w:rtl/>
        </w:rPr>
        <w:t>לספק</w:t>
      </w:r>
      <w:r w:rsidRPr="003C5AFF">
        <w:rPr>
          <w:rtl/>
        </w:rPr>
        <w:t xml:space="preserve"> עקב </w:t>
      </w:r>
      <w:r w:rsidRPr="003C5AFF">
        <w:rPr>
          <w:rFonts w:hint="cs"/>
          <w:rtl/>
        </w:rPr>
        <w:t xml:space="preserve">מתן השירותים. </w:t>
      </w:r>
    </w:p>
    <w:p w14:paraId="1A7C5BB3" w14:textId="77777777" w:rsidR="0058587F" w:rsidRPr="003C5AFF" w:rsidRDefault="0058587F" w:rsidP="006C3491">
      <w:pPr>
        <w:pStyle w:val="afffa"/>
        <w:numPr>
          <w:ilvl w:val="2"/>
          <w:numId w:val="91"/>
        </w:numPr>
        <w:spacing w:line="360" w:lineRule="auto"/>
        <w:ind w:left="2266" w:hanging="992"/>
      </w:pPr>
      <w:r w:rsidRPr="003C5AFF">
        <w:rPr>
          <w:rFonts w:hint="cs"/>
          <w:rtl/>
        </w:rPr>
        <w:t xml:space="preserve">מהתמורה ינוכו כל התשלומים שחלה החובה לנכותם על פי כל דין, ויתווסף אליה מס ערך מוסף כשיעורו ביום הוצאת החשבונית, ככל שהתשלום מחויב במע"מ. </w:t>
      </w:r>
    </w:p>
    <w:p w14:paraId="2FD69701" w14:textId="77777777" w:rsidR="0058587F" w:rsidRPr="003C5AFF" w:rsidRDefault="0058587F" w:rsidP="006C3491">
      <w:pPr>
        <w:pStyle w:val="afffa"/>
        <w:numPr>
          <w:ilvl w:val="2"/>
          <w:numId w:val="91"/>
        </w:numPr>
        <w:spacing w:line="360" w:lineRule="auto"/>
        <w:ind w:left="2266" w:hanging="992"/>
      </w:pPr>
      <w:r w:rsidRPr="003C5AFF">
        <w:rPr>
          <w:rtl/>
        </w:rPr>
        <w:t xml:space="preserve">באחריות </w:t>
      </w:r>
      <w:r w:rsidRPr="003C5AFF">
        <w:rPr>
          <w:rFonts w:hint="cs"/>
          <w:rtl/>
        </w:rPr>
        <w:t>הספק</w:t>
      </w:r>
      <w:r w:rsidRPr="003C5AFF">
        <w:rPr>
          <w:rtl/>
        </w:rPr>
        <w:t xml:space="preserve"> להעביר למשרד אישור ניהול תקין ואישור לצורך ניכוי מס במקור בתוקף ליום התשלום. יובהר כי המשרד יהא רשאי שלא להעביר </w:t>
      </w:r>
      <w:r w:rsidRPr="003C5AFF">
        <w:rPr>
          <w:rFonts w:hint="cs"/>
          <w:rtl/>
        </w:rPr>
        <w:t>לספק</w:t>
      </w:r>
      <w:r w:rsidRPr="003C5AFF">
        <w:rPr>
          <w:rtl/>
        </w:rPr>
        <w:t xml:space="preserve"> את התמורה המגיעה לו בגין מתן השירות עד לקבלת האישורים כאמור</w:t>
      </w:r>
      <w:r w:rsidRPr="003C5AFF">
        <w:rPr>
          <w:rFonts w:hint="cs"/>
          <w:rtl/>
        </w:rPr>
        <w:t>.</w:t>
      </w:r>
    </w:p>
    <w:p w14:paraId="566BC4F3" w14:textId="77777777" w:rsidR="0058587F" w:rsidRPr="003C5AFF" w:rsidRDefault="0058587F" w:rsidP="006C3491">
      <w:pPr>
        <w:pStyle w:val="afffa"/>
        <w:numPr>
          <w:ilvl w:val="2"/>
          <w:numId w:val="91"/>
        </w:numPr>
        <w:spacing w:line="360" w:lineRule="auto"/>
        <w:ind w:left="2266" w:hanging="992"/>
      </w:pPr>
      <w:r w:rsidRPr="003C5AFF">
        <w:rPr>
          <w:rtl/>
        </w:rPr>
        <w:t>מוסכם בין הצדדים כי היה והחשב הכללי במשרד האוצר לא יעביר למשרד את מלוא המימון החודשי בהתאם לתקציב המאושר של המשרד, יהיה המשרד רשאי לדחות חלקים מתשלום התמורה עד להשלמת המימון על ידי משרד האוצר</w:t>
      </w:r>
      <w:r w:rsidRPr="003C5AFF">
        <w:rPr>
          <w:rFonts w:hint="cs"/>
          <w:rtl/>
        </w:rPr>
        <w:t xml:space="preserve">. </w:t>
      </w:r>
    </w:p>
    <w:p w14:paraId="7F6F71F8" w14:textId="77777777" w:rsidR="0058587F" w:rsidRPr="003C5AFF" w:rsidRDefault="0058587F" w:rsidP="006C3491">
      <w:pPr>
        <w:pStyle w:val="afffa"/>
        <w:numPr>
          <w:ilvl w:val="1"/>
          <w:numId w:val="91"/>
        </w:numPr>
        <w:spacing w:line="360" w:lineRule="auto"/>
        <w:ind w:left="1274" w:hanging="707"/>
        <w:rPr>
          <w:u w:val="single"/>
        </w:rPr>
      </w:pPr>
      <w:r w:rsidRPr="003C5AFF">
        <w:rPr>
          <w:rFonts w:hint="cs"/>
          <w:u w:val="single"/>
          <w:rtl/>
        </w:rPr>
        <w:t>הצמדה</w:t>
      </w:r>
    </w:p>
    <w:p w14:paraId="7174332C" w14:textId="142B46DA" w:rsidR="0058587F" w:rsidRPr="003C5AFF" w:rsidRDefault="0058587F" w:rsidP="006C3491">
      <w:pPr>
        <w:pStyle w:val="afc"/>
        <w:bidi/>
        <w:ind w:left="1274"/>
        <w:rPr>
          <w:rtl/>
        </w:rPr>
      </w:pPr>
      <w:r w:rsidRPr="003C5AFF">
        <w:rPr>
          <w:sz w:val="22"/>
          <w:rtl/>
        </w:rPr>
        <w:t xml:space="preserve">המחירים, אשר יאושרו ע"י ועדת המכרזים המשרדית, יעודכנו בהתאם להוראות </w:t>
      </w:r>
      <w:proofErr w:type="spellStart"/>
      <w:r w:rsidRPr="003C5AFF">
        <w:rPr>
          <w:sz w:val="22"/>
          <w:rtl/>
        </w:rPr>
        <w:t>החשכ"ל</w:t>
      </w:r>
      <w:proofErr w:type="spellEnd"/>
      <w:r w:rsidRPr="003C5AFF">
        <w:rPr>
          <w:sz w:val="22"/>
          <w:rtl/>
        </w:rPr>
        <w:t xml:space="preserve"> (החשב הכללי במשרד האוצר)</w:t>
      </w:r>
      <w:r w:rsidRPr="003C5AFF">
        <w:rPr>
          <w:rFonts w:hint="cs"/>
          <w:sz w:val="22"/>
          <w:rtl/>
        </w:rPr>
        <w:t xml:space="preserve"> </w:t>
      </w:r>
      <w:r w:rsidR="000B2B16" w:rsidRPr="003C5AFF">
        <w:rPr>
          <w:sz w:val="22"/>
          <w:rtl/>
        </w:rPr>
        <w:t>ב</w:t>
      </w:r>
      <w:r w:rsidR="000B2B16" w:rsidRPr="003C5AFF">
        <w:rPr>
          <w:rFonts w:hint="cs"/>
          <w:sz w:val="22"/>
          <w:rtl/>
        </w:rPr>
        <w:t>נ</w:t>
      </w:r>
      <w:r w:rsidR="000B2B16" w:rsidRPr="003C5AFF">
        <w:rPr>
          <w:sz w:val="22"/>
          <w:rtl/>
        </w:rPr>
        <w:t xml:space="preserve">ושא </w:t>
      </w:r>
      <w:r w:rsidRPr="003C5AFF">
        <w:rPr>
          <w:sz w:val="22"/>
          <w:rtl/>
        </w:rPr>
        <w:t>הצמדה</w:t>
      </w:r>
      <w:r w:rsidR="00CE0732" w:rsidRPr="003C5AFF">
        <w:rPr>
          <w:rFonts w:hint="cs"/>
          <w:sz w:val="22"/>
          <w:rtl/>
        </w:rPr>
        <w:t xml:space="preserve">, הוראת </w:t>
      </w:r>
      <w:proofErr w:type="spellStart"/>
      <w:r w:rsidR="00CE0732" w:rsidRPr="003C5AFF">
        <w:rPr>
          <w:rFonts w:hint="cs"/>
          <w:sz w:val="22"/>
          <w:rtl/>
        </w:rPr>
        <w:t>תכ"מ</w:t>
      </w:r>
      <w:proofErr w:type="spellEnd"/>
      <w:r w:rsidR="00CE0732" w:rsidRPr="003C5AFF">
        <w:rPr>
          <w:rFonts w:hint="cs"/>
          <w:sz w:val="22"/>
          <w:rtl/>
        </w:rPr>
        <w:t xml:space="preserve"> 7.5.2.1</w:t>
      </w:r>
      <w:r w:rsidRPr="003C5AFF">
        <w:rPr>
          <w:sz w:val="22"/>
          <w:rtl/>
        </w:rPr>
        <w:t xml:space="preserve"> (הוראות </w:t>
      </w:r>
      <w:proofErr w:type="spellStart"/>
      <w:r w:rsidRPr="003C5AFF">
        <w:rPr>
          <w:sz w:val="22"/>
          <w:rtl/>
        </w:rPr>
        <w:t>תכ"ם</w:t>
      </w:r>
      <w:proofErr w:type="spellEnd"/>
      <w:r w:rsidRPr="003C5AFF">
        <w:rPr>
          <w:sz w:val="22"/>
          <w:rtl/>
        </w:rPr>
        <w:t xml:space="preserve"> המתעדכנות </w:t>
      </w:r>
      <w:r w:rsidRPr="003C5AFF">
        <w:rPr>
          <w:rFonts w:hint="cs"/>
          <w:sz w:val="22"/>
          <w:rtl/>
        </w:rPr>
        <w:t>מעת לעת</w:t>
      </w:r>
      <w:r w:rsidRPr="003C5AFF">
        <w:rPr>
          <w:rFonts w:hint="cs"/>
          <w:rtl/>
        </w:rPr>
        <w:t xml:space="preserve"> וכמפורט ב</w:t>
      </w:r>
      <w:r w:rsidRPr="003C5AFF">
        <w:rPr>
          <w:rtl/>
        </w:rPr>
        <w:fldChar w:fldCharType="begin"/>
      </w:r>
      <w:r w:rsidRPr="003C5AFF">
        <w:rPr>
          <w:rtl/>
        </w:rPr>
        <w:instrText xml:space="preserve"> </w:instrText>
      </w:r>
      <w:r w:rsidRPr="003C5AFF">
        <w:rPr>
          <w:rFonts w:hint="cs"/>
        </w:rPr>
        <w:instrText>REF</w:instrText>
      </w:r>
      <w:r w:rsidRPr="003C5AFF">
        <w:rPr>
          <w:rFonts w:hint="cs"/>
          <w:rtl/>
        </w:rPr>
        <w:instrText xml:space="preserve"> נספח_פירוט_קביעת_הצמדה \</w:instrText>
      </w:r>
      <w:r w:rsidRPr="003C5AFF">
        <w:rPr>
          <w:rFonts w:hint="cs"/>
        </w:rPr>
        <w:instrText>h</w:instrText>
      </w:r>
      <w:r w:rsidRPr="003C5AFF">
        <w:rPr>
          <w:rtl/>
        </w:rPr>
        <w:instrText xml:space="preserve">  \* </w:instrText>
      </w:r>
      <w:r w:rsidRPr="003C5AFF">
        <w:instrText>MERGEFORMAT</w:instrText>
      </w:r>
      <w:r w:rsidRPr="003C5AFF">
        <w:rPr>
          <w:rtl/>
        </w:rPr>
        <w:instrText xml:space="preserve"> </w:instrText>
      </w:r>
      <w:r w:rsidRPr="003C5AFF">
        <w:rPr>
          <w:rtl/>
        </w:rPr>
      </w:r>
      <w:r w:rsidRPr="003C5AFF">
        <w:rPr>
          <w:rtl/>
        </w:rPr>
        <w:fldChar w:fldCharType="separate"/>
      </w:r>
      <w:r w:rsidR="00FE0D0F" w:rsidRPr="00855F39">
        <w:rPr>
          <w:rFonts w:hint="eastAsia"/>
          <w:rtl/>
        </w:rPr>
        <w:t>נספח</w:t>
      </w:r>
      <w:r w:rsidR="00FE0D0F" w:rsidRPr="009B7822">
        <w:rPr>
          <w:rtl/>
        </w:rPr>
        <w:t xml:space="preserve"> </w:t>
      </w:r>
      <w:r w:rsidRPr="003C5AFF">
        <w:rPr>
          <w:rtl/>
        </w:rPr>
        <w:fldChar w:fldCharType="end"/>
      </w:r>
      <w:r w:rsidRPr="003C5AFF">
        <w:rPr>
          <w:rFonts w:hint="cs"/>
          <w:rtl/>
        </w:rPr>
        <w:t xml:space="preserve"> למכרז.</w:t>
      </w:r>
    </w:p>
    <w:p w14:paraId="11DC1766" w14:textId="77777777" w:rsidR="0058587F" w:rsidRPr="003C5AFF" w:rsidRDefault="0058587F" w:rsidP="006C3491">
      <w:pPr>
        <w:pStyle w:val="afc"/>
        <w:bidi/>
        <w:ind w:left="1274"/>
        <w:rPr>
          <w:rtl/>
        </w:rPr>
      </w:pPr>
    </w:p>
    <w:p w14:paraId="437A53A2" w14:textId="77777777" w:rsidR="0058587F" w:rsidRPr="003C5AFF" w:rsidRDefault="0058587F" w:rsidP="006C3491">
      <w:pPr>
        <w:pStyle w:val="afffa"/>
        <w:numPr>
          <w:ilvl w:val="0"/>
          <w:numId w:val="91"/>
        </w:numPr>
        <w:spacing w:line="360" w:lineRule="auto"/>
        <w:ind w:left="565" w:hanging="565"/>
        <w:rPr>
          <w:b/>
          <w:bCs/>
          <w:u w:val="single"/>
        </w:rPr>
      </w:pPr>
      <w:r w:rsidRPr="003C5AFF">
        <w:rPr>
          <w:rFonts w:hint="cs"/>
          <w:b/>
          <w:bCs/>
          <w:u w:val="single"/>
          <w:rtl/>
        </w:rPr>
        <w:t>משמעות הקביעה כי הספק או מי מטעמו הם עובד המשרד</w:t>
      </w:r>
    </w:p>
    <w:p w14:paraId="46E754CE" w14:textId="77777777" w:rsidR="0058587F" w:rsidRPr="003C5AFF" w:rsidRDefault="0058587F" w:rsidP="006C3491">
      <w:pPr>
        <w:pStyle w:val="afffa"/>
        <w:numPr>
          <w:ilvl w:val="1"/>
          <w:numId w:val="91"/>
        </w:numPr>
        <w:spacing w:line="360" w:lineRule="auto"/>
        <w:ind w:left="1274" w:hanging="707"/>
      </w:pPr>
      <w:r w:rsidRPr="003C5AFF">
        <w:rPr>
          <w:rFonts w:hint="cs"/>
          <w:rtl/>
        </w:rPr>
        <w:t>מוסכם על הצדדים, כי היה וייקבע מסיבה כל שהיא, כי למרות כוונת הצדדים כפי שבאה לידי ביטוי בהסכם זה, רואים את הספק כעובד המשרד, הרי ששכרו של הספק יחושב למפרע למשך כל תקופת הסכם זה בהתאם לדרגה ולדירוג הקבועים בהסכם, או במקרה לא נקבע בהסכם דרגה ודירוג, על פי השכר שהיה משולם לעובד מדינה שמאפייני העסקתו הם הדומים ביותר לאלה של מתן השירותים; ועל הספק יהיה להשיב למדינה את ההפרש בין התמורה ששולמה לו לפי הסכם זה לבין השכר המגיע לו כעובד המשרד.</w:t>
      </w:r>
    </w:p>
    <w:p w14:paraId="33AD2C57" w14:textId="77777777" w:rsidR="0058587F" w:rsidRPr="003C5AFF" w:rsidRDefault="0058587F" w:rsidP="006C3491">
      <w:pPr>
        <w:pStyle w:val="afffa"/>
        <w:numPr>
          <w:ilvl w:val="1"/>
          <w:numId w:val="91"/>
        </w:numPr>
        <w:spacing w:line="360" w:lineRule="auto"/>
        <w:ind w:left="1274" w:hanging="707"/>
        <w:rPr>
          <w:rtl/>
        </w:rPr>
      </w:pPr>
      <w:r w:rsidRPr="003C5AFF">
        <w:rPr>
          <w:rFonts w:hint="cs"/>
          <w:rtl/>
        </w:rPr>
        <w:t>היה וייקבע, כי עובד של הספק סיפק את השירותים כעובד המשרד, יהיה על הספק לשפות את המשרד, מיד עם דרישה על כל ההוצאות שיהיו למשרד בשל קביעה כאמור.</w:t>
      </w:r>
    </w:p>
    <w:p w14:paraId="158AE6B7" w14:textId="77777777" w:rsidR="0058587F" w:rsidRPr="003C5AFF" w:rsidRDefault="0058587F" w:rsidP="006C3491">
      <w:pPr>
        <w:tabs>
          <w:tab w:val="left" w:pos="746"/>
          <w:tab w:val="left" w:pos="1473"/>
        </w:tabs>
        <w:spacing w:line="240" w:lineRule="auto"/>
        <w:rPr>
          <w:rtl/>
        </w:rPr>
      </w:pPr>
    </w:p>
    <w:p w14:paraId="0CC1BD8B" w14:textId="77777777" w:rsidR="0058587F" w:rsidRPr="003C5AFF" w:rsidRDefault="0058587F" w:rsidP="006C3491">
      <w:pPr>
        <w:pStyle w:val="afffa"/>
        <w:numPr>
          <w:ilvl w:val="0"/>
          <w:numId w:val="91"/>
        </w:numPr>
        <w:spacing w:line="360" w:lineRule="auto"/>
        <w:ind w:left="565" w:hanging="565"/>
        <w:rPr>
          <w:b/>
          <w:bCs/>
          <w:u w:val="single"/>
          <w:rtl/>
        </w:rPr>
      </w:pPr>
      <w:r w:rsidRPr="003C5AFF">
        <w:rPr>
          <w:rFonts w:hint="cs"/>
          <w:b/>
          <w:bCs/>
          <w:u w:val="single"/>
          <w:rtl/>
        </w:rPr>
        <w:t>התמורה – סופית ומוחלטת</w:t>
      </w:r>
    </w:p>
    <w:p w14:paraId="7F9146C6" w14:textId="77777777" w:rsidR="0058587F" w:rsidRPr="003C5AFF" w:rsidRDefault="0058587F" w:rsidP="006C3491">
      <w:pPr>
        <w:pStyle w:val="afffa"/>
        <w:numPr>
          <w:ilvl w:val="1"/>
          <w:numId w:val="91"/>
        </w:numPr>
        <w:spacing w:line="360" w:lineRule="auto"/>
        <w:ind w:left="1274" w:hanging="707"/>
        <w:rPr>
          <w:rtl/>
        </w:rPr>
      </w:pPr>
      <w:r w:rsidRPr="003C5AFF">
        <w:rPr>
          <w:rFonts w:hint="cs"/>
          <w:rtl/>
        </w:rPr>
        <w:t xml:space="preserve">מובהר ומוסכם בזאת, כי התמורה דלעיל היא התמורה היחידה, שתשולם לספק עבור אספקת השירותים, כמפורט בהסכם. שום תשלום אחר או נוסף פרט לתמורה לא ישולם על-ידי המשרד לא במהלך תקופת הסכם זה ולא לאחריה עבור מתן השירותים או בקשר ישיר או עקיף למתן השירותים, לא לספק ולא לאדם אחר. </w:t>
      </w:r>
    </w:p>
    <w:p w14:paraId="03550C80" w14:textId="77777777" w:rsidR="0058587F" w:rsidRPr="003C5AFF" w:rsidRDefault="0058587F" w:rsidP="006C3491">
      <w:pPr>
        <w:pStyle w:val="afc"/>
        <w:bidi/>
        <w:ind w:left="1274"/>
        <w:rPr>
          <w:rtl/>
        </w:rPr>
      </w:pPr>
    </w:p>
    <w:p w14:paraId="70CD33A2" w14:textId="77777777" w:rsidR="0058587F" w:rsidRPr="003C5AFF" w:rsidRDefault="0058587F" w:rsidP="006C3491">
      <w:pPr>
        <w:pStyle w:val="afffa"/>
        <w:numPr>
          <w:ilvl w:val="0"/>
          <w:numId w:val="91"/>
        </w:numPr>
        <w:spacing w:line="360" w:lineRule="auto"/>
        <w:ind w:left="565" w:hanging="565"/>
        <w:rPr>
          <w:b/>
          <w:bCs/>
          <w:u w:val="single"/>
          <w:rtl/>
        </w:rPr>
      </w:pPr>
      <w:r w:rsidRPr="003C5AFF">
        <w:rPr>
          <w:b/>
          <w:bCs/>
          <w:u w:val="single"/>
          <w:rtl/>
        </w:rPr>
        <w:t>קיזוז</w:t>
      </w:r>
    </w:p>
    <w:p w14:paraId="0B42C358" w14:textId="77777777" w:rsidR="0058587F" w:rsidRPr="003C5AFF" w:rsidRDefault="0058587F" w:rsidP="006C3491">
      <w:pPr>
        <w:pStyle w:val="afffa"/>
        <w:numPr>
          <w:ilvl w:val="1"/>
          <w:numId w:val="91"/>
        </w:numPr>
        <w:spacing w:line="360" w:lineRule="auto"/>
        <w:ind w:left="1274" w:hanging="707"/>
        <w:rPr>
          <w:rtl/>
        </w:rPr>
      </w:pPr>
      <w:r w:rsidRPr="003C5AFF">
        <w:rPr>
          <w:rtl/>
        </w:rPr>
        <w:t>הספק מסכי</w:t>
      </w:r>
      <w:r w:rsidRPr="003C5AFF">
        <w:rPr>
          <w:rFonts w:hint="cs"/>
          <w:rtl/>
        </w:rPr>
        <w:t>ם</w:t>
      </w:r>
      <w:r w:rsidRPr="003C5AFF">
        <w:rPr>
          <w:rtl/>
        </w:rPr>
        <w:t xml:space="preserve"> ומצהיר בזאת כי המשרד יהא רשאי לקזז מהתמורה שעל המשרד לשלם לספק עפ"י הסכם זה כל סכום המגיע למשרד מהספק עפ"י הסכם זה או מכוח כל הסכם אחר. </w:t>
      </w:r>
    </w:p>
    <w:p w14:paraId="1B4CCA55" w14:textId="77777777" w:rsidR="0058587F" w:rsidRPr="003C5AFF" w:rsidRDefault="0058587F" w:rsidP="006C3491">
      <w:pPr>
        <w:pStyle w:val="afffa"/>
        <w:numPr>
          <w:ilvl w:val="1"/>
          <w:numId w:val="91"/>
        </w:numPr>
        <w:spacing w:line="360" w:lineRule="auto"/>
        <w:ind w:left="1274" w:hanging="707"/>
        <w:rPr>
          <w:rtl/>
        </w:rPr>
      </w:pPr>
      <w:r w:rsidRPr="003C5AFF">
        <w:rPr>
          <w:rtl/>
        </w:rPr>
        <w:t>הספק מסכי</w:t>
      </w:r>
      <w:r w:rsidRPr="003C5AFF">
        <w:rPr>
          <w:rFonts w:hint="cs"/>
          <w:rtl/>
        </w:rPr>
        <w:t>ם</w:t>
      </w:r>
      <w:r w:rsidRPr="003C5AFF">
        <w:rPr>
          <w:rtl/>
        </w:rPr>
        <w:t xml:space="preserve"> ומצהיר כי המשרד יהא רשאי לקזז כל סכום שיגיע למשרד מהספק עפ"י הסכם זה מכל סכום המגיע לספק מהמשרד מכוח הסכם זה או כל הסכם אחר. </w:t>
      </w:r>
    </w:p>
    <w:p w14:paraId="6BFADDAB" w14:textId="77777777" w:rsidR="0058587F" w:rsidRPr="003C5AFF" w:rsidRDefault="0058587F" w:rsidP="006C3491">
      <w:pPr>
        <w:tabs>
          <w:tab w:val="left" w:pos="1473"/>
        </w:tabs>
        <w:ind w:left="170"/>
        <w:rPr>
          <w:rtl/>
        </w:rPr>
      </w:pPr>
    </w:p>
    <w:p w14:paraId="1216CB35" w14:textId="77777777" w:rsidR="0058587F" w:rsidRPr="003C5AFF" w:rsidRDefault="0058587F" w:rsidP="006C3491">
      <w:pPr>
        <w:pStyle w:val="afffa"/>
        <w:numPr>
          <w:ilvl w:val="0"/>
          <w:numId w:val="91"/>
        </w:numPr>
        <w:spacing w:line="360" w:lineRule="auto"/>
        <w:ind w:left="565" w:hanging="565"/>
        <w:rPr>
          <w:b/>
          <w:bCs/>
          <w:u w:val="single"/>
          <w:rtl/>
        </w:rPr>
      </w:pPr>
      <w:r w:rsidRPr="003C5AFF">
        <w:rPr>
          <w:b/>
          <w:bCs/>
          <w:u w:val="single"/>
          <w:rtl/>
        </w:rPr>
        <w:t>העברת זכויות</w:t>
      </w:r>
    </w:p>
    <w:p w14:paraId="0F7E5AE4" w14:textId="77777777" w:rsidR="0058587F" w:rsidRPr="003C5AFF" w:rsidRDefault="0058587F" w:rsidP="006C3491">
      <w:pPr>
        <w:pStyle w:val="afffa"/>
        <w:numPr>
          <w:ilvl w:val="1"/>
          <w:numId w:val="91"/>
        </w:numPr>
        <w:spacing w:line="360" w:lineRule="auto"/>
        <w:ind w:left="1274" w:hanging="707"/>
        <w:rPr>
          <w:rtl/>
        </w:rPr>
      </w:pPr>
      <w:r w:rsidRPr="003C5AFF">
        <w:rPr>
          <w:rtl/>
        </w:rPr>
        <w:t>הספק אינ</w:t>
      </w:r>
      <w:r w:rsidRPr="003C5AFF">
        <w:rPr>
          <w:rFonts w:hint="cs"/>
          <w:rtl/>
        </w:rPr>
        <w:t>ו</w:t>
      </w:r>
      <w:r w:rsidRPr="003C5AFF">
        <w:rPr>
          <w:rtl/>
        </w:rPr>
        <w:t xml:space="preserve"> רשאי להעביר ביצוע הסכם זה או כל טובת הנאה או זכות או חובה לפי הסכם זה, לאחר ובמיוחד לכל ספק, חברה משנה או חברת-בת, או חברה אחרת כל יחיד או תאגיד בכל דרך שהיא בלא ש</w:t>
      </w:r>
      <w:r w:rsidRPr="003C5AFF">
        <w:rPr>
          <w:rFonts w:hint="cs"/>
          <w:rtl/>
        </w:rPr>
        <w:t>י</w:t>
      </w:r>
      <w:r w:rsidRPr="003C5AFF">
        <w:rPr>
          <w:rtl/>
        </w:rPr>
        <w:t xml:space="preserve">קבל לכך את הסכמת המשרד מראש ובכתב. </w:t>
      </w:r>
    </w:p>
    <w:p w14:paraId="7D719DDD" w14:textId="77777777" w:rsidR="0058587F" w:rsidRPr="003C5AFF" w:rsidRDefault="0058587F" w:rsidP="006C3491">
      <w:pPr>
        <w:pStyle w:val="afffa"/>
        <w:numPr>
          <w:ilvl w:val="1"/>
          <w:numId w:val="91"/>
        </w:numPr>
        <w:spacing w:line="360" w:lineRule="auto"/>
        <w:ind w:left="1274" w:hanging="707"/>
      </w:pPr>
      <w:r w:rsidRPr="003C5AFF">
        <w:rPr>
          <w:rtl/>
        </w:rPr>
        <w:t>הספק מתחייב לבצע את השירותים בעצמ</w:t>
      </w:r>
      <w:r w:rsidRPr="003C5AFF">
        <w:rPr>
          <w:rFonts w:hint="cs"/>
          <w:rtl/>
        </w:rPr>
        <w:t>ו</w:t>
      </w:r>
      <w:r w:rsidRPr="003C5AFF">
        <w:rPr>
          <w:rtl/>
        </w:rPr>
        <w:t xml:space="preserve"> ולא להעביר את הביצוע לצד שלישי כלשהו, אלא אישור מראש ובכתב של המשרד. זכויותי</w:t>
      </w:r>
      <w:r w:rsidRPr="003C5AFF">
        <w:rPr>
          <w:rFonts w:hint="cs"/>
          <w:rtl/>
        </w:rPr>
        <w:t>ו</w:t>
      </w:r>
      <w:r w:rsidRPr="003C5AFF">
        <w:rPr>
          <w:rtl/>
        </w:rPr>
        <w:t xml:space="preserve"> וחובותי</w:t>
      </w:r>
      <w:r w:rsidRPr="003C5AFF">
        <w:rPr>
          <w:rFonts w:hint="cs"/>
          <w:rtl/>
        </w:rPr>
        <w:t>ו</w:t>
      </w:r>
      <w:r w:rsidRPr="003C5AFF">
        <w:rPr>
          <w:rtl/>
        </w:rPr>
        <w:t xml:space="preserve"> של הספק על פי </w:t>
      </w:r>
      <w:r w:rsidRPr="003C5AFF">
        <w:rPr>
          <w:rFonts w:hint="cs"/>
          <w:rtl/>
        </w:rPr>
        <w:t>ה</w:t>
      </w:r>
      <w:r w:rsidRPr="003C5AFF">
        <w:rPr>
          <w:rtl/>
        </w:rPr>
        <w:t xml:space="preserve">הסכם אינם ניתנים להמחאה לצד שלישי כלשהו, אלא באישור מראש ובכתב של המשרד. </w:t>
      </w:r>
    </w:p>
    <w:p w14:paraId="0AC21A9A" w14:textId="77777777" w:rsidR="0058587F" w:rsidRPr="003C5AFF" w:rsidRDefault="0058587F" w:rsidP="006C3491">
      <w:pPr>
        <w:pStyle w:val="afffa"/>
        <w:numPr>
          <w:ilvl w:val="1"/>
          <w:numId w:val="91"/>
        </w:numPr>
        <w:spacing w:line="360" w:lineRule="auto"/>
        <w:ind w:left="1274" w:hanging="707"/>
        <w:rPr>
          <w:rtl/>
        </w:rPr>
      </w:pPr>
      <w:r w:rsidRPr="003C5AFF">
        <w:rPr>
          <w:rtl/>
        </w:rPr>
        <w:t>המשרד מודיע בזאת כי מדיניותו היא להתנגד להמחאת זכויות וחובות, ועל כן קרוב לוודאי שלא יאשר בקשת הספק להסב זכויות או חובות.</w:t>
      </w:r>
    </w:p>
    <w:p w14:paraId="53834E66" w14:textId="77777777" w:rsidR="0058587F" w:rsidRPr="003C5AFF" w:rsidRDefault="0058587F" w:rsidP="006C3491">
      <w:pPr>
        <w:pStyle w:val="afffa"/>
        <w:numPr>
          <w:ilvl w:val="1"/>
          <w:numId w:val="91"/>
        </w:numPr>
        <w:spacing w:line="360" w:lineRule="auto"/>
        <w:ind w:left="1274" w:hanging="707"/>
        <w:rPr>
          <w:rtl/>
        </w:rPr>
      </w:pPr>
      <w:r w:rsidRPr="003C5AFF">
        <w:rPr>
          <w:rtl/>
        </w:rPr>
        <w:t>גם במקרה של הסבת זכויות או חובות תישאר הספק בכל מקרה אחראי בפני המשרד לכל דבר הקשור לביצוע הוראת הסכם זה.</w:t>
      </w:r>
    </w:p>
    <w:p w14:paraId="6F6391B1" w14:textId="77777777" w:rsidR="0058587F" w:rsidRPr="003C5AFF" w:rsidRDefault="0058587F" w:rsidP="006C3491">
      <w:pPr>
        <w:pStyle w:val="afffa"/>
        <w:numPr>
          <w:ilvl w:val="1"/>
          <w:numId w:val="91"/>
        </w:numPr>
        <w:spacing w:line="360" w:lineRule="auto"/>
        <w:ind w:left="1274" w:hanging="707"/>
        <w:rPr>
          <w:rtl/>
        </w:rPr>
      </w:pPr>
      <w:r w:rsidRPr="003C5AFF">
        <w:rPr>
          <w:rtl/>
        </w:rPr>
        <w:t xml:space="preserve">מובהר כי העברת 25% מכוח ההצבעה בגוף המוסמך לקבל החלטות שוטפות אצל הספק, או בהעברת 25% מהבעלות על הספק – כהסבת זכויות לפי הסכם זה. </w:t>
      </w:r>
    </w:p>
    <w:p w14:paraId="59D9300E" w14:textId="77777777" w:rsidR="0058587F" w:rsidRPr="003C5AFF" w:rsidRDefault="0058587F" w:rsidP="006C3491">
      <w:pPr>
        <w:tabs>
          <w:tab w:val="right" w:pos="0"/>
          <w:tab w:val="left" w:pos="1473"/>
        </w:tabs>
        <w:ind w:left="736" w:hanging="396"/>
        <w:rPr>
          <w:rtl/>
        </w:rPr>
      </w:pPr>
    </w:p>
    <w:p w14:paraId="7C15738E" w14:textId="77777777" w:rsidR="0058587F" w:rsidRPr="003C5AFF" w:rsidRDefault="0058587F" w:rsidP="006C3491">
      <w:pPr>
        <w:pStyle w:val="afffa"/>
        <w:numPr>
          <w:ilvl w:val="0"/>
          <w:numId w:val="91"/>
        </w:numPr>
        <w:spacing w:line="360" w:lineRule="auto"/>
        <w:ind w:left="565" w:hanging="565"/>
        <w:rPr>
          <w:b/>
          <w:bCs/>
          <w:u w:val="single"/>
          <w:rtl/>
        </w:rPr>
      </w:pPr>
      <w:r w:rsidRPr="003C5AFF">
        <w:rPr>
          <w:b/>
          <w:bCs/>
          <w:u w:val="single"/>
          <w:rtl/>
        </w:rPr>
        <w:t>נציג המשרד</w:t>
      </w:r>
    </w:p>
    <w:p w14:paraId="5DFF130F" w14:textId="77777777" w:rsidR="0058587F" w:rsidRPr="003C5AFF" w:rsidRDefault="0058587F" w:rsidP="006C3491">
      <w:pPr>
        <w:pStyle w:val="afffa"/>
        <w:numPr>
          <w:ilvl w:val="1"/>
          <w:numId w:val="91"/>
        </w:numPr>
        <w:spacing w:line="360" w:lineRule="auto"/>
        <w:ind w:left="1274" w:hanging="707"/>
        <w:rPr>
          <w:rtl/>
        </w:rPr>
      </w:pPr>
      <w:r w:rsidRPr="003C5AFF">
        <w:rPr>
          <w:rtl/>
        </w:rPr>
        <w:t>נציג המשרד לעניין הסכם זה הוא</w:t>
      </w:r>
      <w:r w:rsidRPr="003C5AFF">
        <w:rPr>
          <w:rFonts w:hint="cs"/>
          <w:rtl/>
        </w:rPr>
        <w:t xml:space="preserve"> ___________</w:t>
      </w:r>
      <w:r w:rsidRPr="003C5AFF">
        <w:rPr>
          <w:rtl/>
        </w:rPr>
        <w:t xml:space="preserve"> או מי שמחזיק בייפוי כוח ממנהל האגף לשמש כנציג המשרד לעניין הסכם זה.</w:t>
      </w:r>
    </w:p>
    <w:p w14:paraId="1D8B05AF" w14:textId="77777777" w:rsidR="0058587F" w:rsidRPr="003C5AFF" w:rsidRDefault="0058587F" w:rsidP="006C3491">
      <w:pPr>
        <w:pStyle w:val="afffa"/>
        <w:numPr>
          <w:ilvl w:val="1"/>
          <w:numId w:val="91"/>
        </w:numPr>
        <w:spacing w:line="360" w:lineRule="auto"/>
        <w:ind w:left="1274" w:hanging="707"/>
        <w:rPr>
          <w:rtl/>
        </w:rPr>
      </w:pPr>
      <w:r w:rsidRPr="003C5AFF">
        <w:rPr>
          <w:rtl/>
        </w:rPr>
        <w:t xml:space="preserve">הזכות בידי המשרד להחליף את נציגו מעת לעת, ובלבד </w:t>
      </w:r>
      <w:proofErr w:type="spellStart"/>
      <w:r w:rsidRPr="003C5AFF">
        <w:rPr>
          <w:rtl/>
        </w:rPr>
        <w:t>שיתן</w:t>
      </w:r>
      <w:proofErr w:type="spellEnd"/>
      <w:r w:rsidRPr="003C5AFF">
        <w:rPr>
          <w:rtl/>
        </w:rPr>
        <w:t xml:space="preserve"> על כך הודעה בכתב. </w:t>
      </w:r>
    </w:p>
    <w:p w14:paraId="7965DF3D" w14:textId="77777777" w:rsidR="0058587F" w:rsidRPr="003C5AFF" w:rsidRDefault="0058587F" w:rsidP="006C3491">
      <w:pPr>
        <w:pStyle w:val="afffa"/>
        <w:spacing w:line="360" w:lineRule="auto"/>
        <w:rPr>
          <w:rtl/>
        </w:rPr>
      </w:pPr>
    </w:p>
    <w:p w14:paraId="5432311A" w14:textId="77777777" w:rsidR="0058587F" w:rsidRPr="003C5AFF" w:rsidRDefault="0058587F" w:rsidP="006C3491">
      <w:pPr>
        <w:pStyle w:val="afffa"/>
        <w:numPr>
          <w:ilvl w:val="0"/>
          <w:numId w:val="91"/>
        </w:numPr>
        <w:spacing w:line="360" w:lineRule="auto"/>
        <w:ind w:left="565" w:hanging="565"/>
        <w:rPr>
          <w:b/>
          <w:bCs/>
          <w:u w:val="single"/>
          <w:rtl/>
        </w:rPr>
      </w:pPr>
      <w:r w:rsidRPr="003C5AFF">
        <w:rPr>
          <w:b/>
          <w:bCs/>
          <w:u w:val="single"/>
          <w:rtl/>
        </w:rPr>
        <w:t>אי מילוי חיוב על ידי הספק</w:t>
      </w:r>
    </w:p>
    <w:p w14:paraId="24929BB9" w14:textId="77777777" w:rsidR="0058587F" w:rsidRPr="003C5AFF" w:rsidRDefault="0058587F" w:rsidP="006C3491">
      <w:pPr>
        <w:pStyle w:val="afffa"/>
        <w:numPr>
          <w:ilvl w:val="1"/>
          <w:numId w:val="91"/>
        </w:numPr>
        <w:spacing w:line="360" w:lineRule="auto"/>
        <w:ind w:left="1274" w:hanging="707"/>
        <w:rPr>
          <w:rtl/>
        </w:rPr>
      </w:pPr>
      <w:r w:rsidRPr="003C5AFF">
        <w:rPr>
          <w:rtl/>
        </w:rPr>
        <w:t>היה ולא מילא הספק חיוב מחיובי</w:t>
      </w:r>
      <w:r w:rsidRPr="003C5AFF">
        <w:rPr>
          <w:rFonts w:hint="cs"/>
          <w:rtl/>
        </w:rPr>
        <w:t>ו</w:t>
      </w:r>
      <w:r w:rsidRPr="003C5AFF">
        <w:rPr>
          <w:rtl/>
        </w:rPr>
        <w:t>, רשאי המשרד מבלי לגרוע מכל סמכות אחרת הקיימת לו בין אם לפי חוק ובין אם לפי הסכם זה לבצע, את אחת הפעולות הבאות או כולן ביחד:</w:t>
      </w:r>
    </w:p>
    <w:p w14:paraId="276CC38D" w14:textId="77777777" w:rsidR="0058587F" w:rsidRPr="003C5AFF" w:rsidRDefault="0058587F" w:rsidP="006C3491">
      <w:pPr>
        <w:pStyle w:val="afffa"/>
        <w:numPr>
          <w:ilvl w:val="2"/>
          <w:numId w:val="91"/>
        </w:numPr>
        <w:spacing w:line="360" w:lineRule="auto"/>
        <w:ind w:left="1983"/>
        <w:rPr>
          <w:rtl/>
        </w:rPr>
      </w:pPr>
      <w:r w:rsidRPr="003C5AFF">
        <w:rPr>
          <w:rtl/>
        </w:rPr>
        <w:t>לבצע במקום הספק את החיוב בין בעצמ</w:t>
      </w:r>
      <w:r w:rsidRPr="003C5AFF">
        <w:rPr>
          <w:rFonts w:hint="cs"/>
          <w:rtl/>
        </w:rPr>
        <w:t>ו</w:t>
      </w:r>
      <w:r w:rsidRPr="003C5AFF">
        <w:rPr>
          <w:rtl/>
        </w:rPr>
        <w:t xml:space="preserve"> ובין באמצעות מי מטעמ</w:t>
      </w:r>
      <w:r w:rsidRPr="003C5AFF">
        <w:rPr>
          <w:rFonts w:hint="cs"/>
          <w:rtl/>
        </w:rPr>
        <w:t>ו</w:t>
      </w:r>
      <w:r w:rsidRPr="003C5AFF">
        <w:rPr>
          <w:rtl/>
        </w:rPr>
        <w:t>, ולקזז את הוצאות שנגרמו לו בשל כך מהתשלומים המגיעים לספק לפי הסכם זה.</w:t>
      </w:r>
    </w:p>
    <w:p w14:paraId="1296CCAC" w14:textId="77777777" w:rsidR="0058587F" w:rsidRPr="003C5AFF" w:rsidRDefault="0058587F" w:rsidP="006C3491">
      <w:pPr>
        <w:pStyle w:val="afffa"/>
        <w:numPr>
          <w:ilvl w:val="2"/>
          <w:numId w:val="91"/>
        </w:numPr>
        <w:spacing w:line="360" w:lineRule="auto"/>
        <w:ind w:left="1983"/>
        <w:rPr>
          <w:rtl/>
        </w:rPr>
      </w:pPr>
      <w:r w:rsidRPr="003C5AFF">
        <w:rPr>
          <w:rtl/>
        </w:rPr>
        <w:t xml:space="preserve">לבטל את ההסכם בהודעה בכתב. </w:t>
      </w:r>
    </w:p>
    <w:p w14:paraId="3E368ACC" w14:textId="77777777" w:rsidR="0058587F" w:rsidRPr="003C5AFF" w:rsidRDefault="0058587F" w:rsidP="006C3491">
      <w:pPr>
        <w:pStyle w:val="afffa"/>
        <w:numPr>
          <w:ilvl w:val="1"/>
          <w:numId w:val="91"/>
        </w:numPr>
        <w:spacing w:line="360" w:lineRule="auto"/>
        <w:ind w:left="1274" w:hanging="707"/>
        <w:rPr>
          <w:rtl/>
        </w:rPr>
      </w:pPr>
      <w:r w:rsidRPr="003C5AFF">
        <w:rPr>
          <w:rtl/>
        </w:rPr>
        <w:t xml:space="preserve">בכל מקרה של ביטול ההסכם </w:t>
      </w:r>
      <w:r w:rsidRPr="003C5AFF">
        <w:rPr>
          <w:rFonts w:hint="cs"/>
          <w:rtl/>
        </w:rPr>
        <w:t>ת</w:t>
      </w:r>
      <w:r w:rsidRPr="003C5AFF">
        <w:rPr>
          <w:rtl/>
        </w:rPr>
        <w:t xml:space="preserve">שולם לספק התמורה עבור השירותים שסיפק עד לביטול ההסכם בקיזוז הסכומים המפורטים בהסכם זה. </w:t>
      </w:r>
    </w:p>
    <w:p w14:paraId="4D77834F" w14:textId="77777777" w:rsidR="0058587F" w:rsidRPr="003C5AFF" w:rsidRDefault="0058587F" w:rsidP="006C3491">
      <w:pPr>
        <w:pStyle w:val="afffa"/>
        <w:numPr>
          <w:ilvl w:val="1"/>
          <w:numId w:val="91"/>
        </w:numPr>
        <w:spacing w:line="360" w:lineRule="auto"/>
        <w:ind w:left="1274" w:hanging="707"/>
        <w:rPr>
          <w:rtl/>
        </w:rPr>
      </w:pPr>
      <w:r w:rsidRPr="003C5AFF">
        <w:rPr>
          <w:rtl/>
        </w:rPr>
        <w:t xml:space="preserve">מבלי לגרוע מהאמור לעיל, הספק מתחייב להחזיר למשרד את כל ההוצאות הישירות והעקיפות שהיו לו בגין אי מילוי הוראות הסכם זה על נספחיו על ידי הספק. </w:t>
      </w:r>
    </w:p>
    <w:p w14:paraId="7CF5474F" w14:textId="77777777" w:rsidR="0058587F" w:rsidRPr="003C5AFF" w:rsidRDefault="0058587F" w:rsidP="006C3491">
      <w:pPr>
        <w:pStyle w:val="afffa"/>
        <w:numPr>
          <w:ilvl w:val="1"/>
          <w:numId w:val="91"/>
        </w:numPr>
        <w:spacing w:line="360" w:lineRule="auto"/>
        <w:ind w:left="1274" w:hanging="707"/>
      </w:pPr>
      <w:r w:rsidRPr="003C5AFF">
        <w:rPr>
          <w:rtl/>
        </w:rPr>
        <w:t xml:space="preserve">אין באמור לעיל כדי לגרוע מזכותו של המשרד לדרוש ביצוע בעין של הסכם זה על נספחיו ואין בכך כדי לגרוע מכל זכות או סמכות אחרת המוקנית למשרד עפ"י כל דין או הסכם. </w:t>
      </w:r>
    </w:p>
    <w:p w14:paraId="68BDAB31" w14:textId="5F7318C5" w:rsidR="0058587F" w:rsidRPr="003C5AFF" w:rsidRDefault="0058587F" w:rsidP="009C1444">
      <w:pPr>
        <w:pStyle w:val="afffa"/>
        <w:numPr>
          <w:ilvl w:val="1"/>
          <w:numId w:val="91"/>
        </w:numPr>
        <w:spacing w:line="360" w:lineRule="auto"/>
        <w:ind w:left="1274" w:hanging="707"/>
        <w:rPr>
          <w:rtl/>
        </w:rPr>
      </w:pPr>
      <w:r w:rsidRPr="003C5AFF">
        <w:rPr>
          <w:rFonts w:asciiTheme="majorBidi" w:hAnsiTheme="majorBidi"/>
          <w:rtl/>
        </w:rPr>
        <w:t xml:space="preserve">בכל מקרה, המשרד יהא רשאי לחלט את הערבות, כאמור בסעיף </w:t>
      </w:r>
      <w:r w:rsidR="009C1444">
        <w:rPr>
          <w:rFonts w:asciiTheme="majorBidi" w:hAnsiTheme="majorBidi" w:hint="cs"/>
          <w:rtl/>
        </w:rPr>
        <w:t>18</w:t>
      </w:r>
      <w:r w:rsidR="00DD17F0" w:rsidRPr="003C5AFF">
        <w:rPr>
          <w:rFonts w:asciiTheme="majorBidi" w:hAnsiTheme="majorBidi" w:hint="cs"/>
          <w:rtl/>
        </w:rPr>
        <w:t xml:space="preserve"> </w:t>
      </w:r>
      <w:r w:rsidRPr="003C5AFF">
        <w:rPr>
          <w:rFonts w:asciiTheme="majorBidi" w:hAnsiTheme="majorBidi"/>
          <w:rtl/>
        </w:rPr>
        <w:t>להלן.</w:t>
      </w:r>
    </w:p>
    <w:p w14:paraId="4F5D5CA1" w14:textId="77777777" w:rsidR="0058587F" w:rsidRPr="003C5AFF" w:rsidRDefault="0058587F" w:rsidP="006C3491">
      <w:pPr>
        <w:tabs>
          <w:tab w:val="left" w:pos="1274"/>
        </w:tabs>
        <w:autoSpaceDE w:val="0"/>
        <w:autoSpaceDN w:val="0"/>
        <w:ind w:left="1274"/>
        <w:rPr>
          <w:rtl/>
        </w:rPr>
      </w:pPr>
    </w:p>
    <w:p w14:paraId="4BB7608F" w14:textId="77777777" w:rsidR="0058587F" w:rsidRPr="003C5AFF" w:rsidRDefault="0058587F" w:rsidP="006C3491">
      <w:pPr>
        <w:pStyle w:val="afffa"/>
        <w:numPr>
          <w:ilvl w:val="0"/>
          <w:numId w:val="91"/>
        </w:numPr>
        <w:spacing w:line="360" w:lineRule="auto"/>
        <w:ind w:left="565" w:hanging="565"/>
        <w:rPr>
          <w:b/>
          <w:bCs/>
          <w:u w:val="single"/>
        </w:rPr>
      </w:pPr>
      <w:r w:rsidRPr="003C5AFF">
        <w:rPr>
          <w:b/>
          <w:bCs/>
          <w:u w:val="single"/>
          <w:rtl/>
        </w:rPr>
        <w:t>ערבות</w:t>
      </w:r>
    </w:p>
    <w:p w14:paraId="55002025" w14:textId="14506BF1" w:rsidR="0058587F" w:rsidRPr="003C5AFF" w:rsidRDefault="0058587F" w:rsidP="006C3491">
      <w:pPr>
        <w:pStyle w:val="afffa"/>
        <w:numPr>
          <w:ilvl w:val="1"/>
          <w:numId w:val="91"/>
        </w:numPr>
        <w:spacing w:line="360" w:lineRule="auto"/>
        <w:ind w:left="1274" w:hanging="707"/>
      </w:pPr>
      <w:r w:rsidRPr="003C5AFF">
        <w:rPr>
          <w:rtl/>
        </w:rPr>
        <w:t xml:space="preserve">להבטחת זכויות המשרד לפי הסכם זה, ומילוי התחייבויות הספק על-פי תנאי המכרז, ההצעה והוראות הסכם זה, </w:t>
      </w:r>
      <w:r w:rsidRPr="003C5AFF">
        <w:rPr>
          <w:rFonts w:hint="cs"/>
          <w:rtl/>
        </w:rPr>
        <w:t>י</w:t>
      </w:r>
      <w:r w:rsidRPr="003C5AFF">
        <w:rPr>
          <w:rtl/>
        </w:rPr>
        <w:t>עמיד הספק על חשבונ</w:t>
      </w:r>
      <w:r w:rsidRPr="003C5AFF">
        <w:rPr>
          <w:rFonts w:hint="cs"/>
          <w:rtl/>
        </w:rPr>
        <w:t>ו</w:t>
      </w:r>
      <w:r w:rsidRPr="003C5AFF">
        <w:rPr>
          <w:rtl/>
        </w:rPr>
        <w:t xml:space="preserve"> ערבות בנקאית בלתי תלויה לטובת המשרד, </w:t>
      </w:r>
      <w:r w:rsidR="00CE0732" w:rsidRPr="003C5AFF">
        <w:rPr>
          <w:rFonts w:hint="cs"/>
          <w:rtl/>
        </w:rPr>
        <w:t xml:space="preserve">בהיקף של </w:t>
      </w:r>
      <w:r w:rsidR="00861CC6">
        <w:rPr>
          <w:rFonts w:hint="cs"/>
          <w:rtl/>
        </w:rPr>
        <w:t>3</w:t>
      </w:r>
      <w:r w:rsidR="00CE0732" w:rsidRPr="003C5AFF">
        <w:rPr>
          <w:rFonts w:hint="cs"/>
          <w:rtl/>
        </w:rPr>
        <w:t xml:space="preserve">% מהיקף ההתקשרות בפועל. </w:t>
      </w:r>
      <w:r w:rsidRPr="003C5AFF">
        <w:rPr>
          <w:rFonts w:hint="cs"/>
          <w:rtl/>
        </w:rPr>
        <w:t xml:space="preserve"> .</w:t>
      </w:r>
    </w:p>
    <w:p w14:paraId="00DE0F40" w14:textId="77777777" w:rsidR="0058587F" w:rsidRPr="003C5AFF" w:rsidRDefault="0058587F" w:rsidP="006C3491">
      <w:pPr>
        <w:pStyle w:val="afffa"/>
        <w:numPr>
          <w:ilvl w:val="1"/>
          <w:numId w:val="91"/>
        </w:numPr>
        <w:spacing w:line="360" w:lineRule="auto"/>
        <w:ind w:left="1274" w:hanging="707"/>
        <w:rPr>
          <w:rtl/>
        </w:rPr>
      </w:pPr>
      <w:r w:rsidRPr="003C5AFF">
        <w:rPr>
          <w:rtl/>
        </w:rPr>
        <w:t xml:space="preserve">הערבות תהא צמודה בשיעור של 100% למדד המחירים לצרכן, כפי שהיה ידוע במועד הגשת ההצעה ע"י הספק. </w:t>
      </w:r>
    </w:p>
    <w:p w14:paraId="61FBBBA0" w14:textId="77777777" w:rsidR="0058587F" w:rsidRPr="003C5AFF" w:rsidRDefault="0058587F" w:rsidP="006C3491">
      <w:pPr>
        <w:pStyle w:val="afffa"/>
        <w:numPr>
          <w:ilvl w:val="1"/>
          <w:numId w:val="91"/>
        </w:numPr>
        <w:spacing w:line="360" w:lineRule="auto"/>
        <w:ind w:left="1274" w:hanging="707"/>
        <w:rPr>
          <w:rtl/>
        </w:rPr>
      </w:pPr>
      <w:r w:rsidRPr="003C5AFF">
        <w:rPr>
          <w:rtl/>
        </w:rPr>
        <w:t>הערבות תהיה בתוקף לתקופה של לפחות 60 ימים לאחר תום תקופת</w:t>
      </w:r>
      <w:r w:rsidRPr="003C5AFF">
        <w:rPr>
          <w:rFonts w:hint="cs"/>
          <w:rtl/>
        </w:rPr>
        <w:t xml:space="preserve"> </w:t>
      </w:r>
      <w:r w:rsidRPr="003C5AFF">
        <w:rPr>
          <w:rtl/>
        </w:rPr>
        <w:t xml:space="preserve">ההסכם. </w:t>
      </w:r>
    </w:p>
    <w:p w14:paraId="1159DDDE" w14:textId="77777777" w:rsidR="0058587F" w:rsidRPr="003C5AFF" w:rsidRDefault="0058587F" w:rsidP="006C3491">
      <w:pPr>
        <w:pStyle w:val="afffa"/>
        <w:numPr>
          <w:ilvl w:val="1"/>
          <w:numId w:val="91"/>
        </w:numPr>
        <w:spacing w:line="360" w:lineRule="auto"/>
        <w:ind w:left="1274" w:hanging="707"/>
        <w:rPr>
          <w:rtl/>
        </w:rPr>
      </w:pPr>
      <w:r w:rsidRPr="003C5AFF">
        <w:rPr>
          <w:rFonts w:hint="cs"/>
          <w:rtl/>
        </w:rPr>
        <w:t>נ</w:t>
      </w:r>
      <w:r w:rsidRPr="003C5AFF">
        <w:rPr>
          <w:rtl/>
        </w:rPr>
        <w:t>וסח הערבות יהיה כמפורט ב</w:t>
      </w:r>
      <w:r w:rsidRPr="003C5AFF">
        <w:rPr>
          <w:rFonts w:hint="cs"/>
          <w:rtl/>
        </w:rPr>
        <w:t>מסמכי המכרז</w:t>
      </w:r>
      <w:r w:rsidRPr="003C5AFF">
        <w:rPr>
          <w:rtl/>
        </w:rPr>
        <w:t xml:space="preserve"> המצור</w:t>
      </w:r>
      <w:r w:rsidRPr="003C5AFF">
        <w:rPr>
          <w:rFonts w:hint="cs"/>
          <w:rtl/>
        </w:rPr>
        <w:t>פים</w:t>
      </w:r>
      <w:r w:rsidRPr="003C5AFF">
        <w:rPr>
          <w:rtl/>
        </w:rPr>
        <w:t xml:space="preserve"> להסכם זה. </w:t>
      </w:r>
    </w:p>
    <w:p w14:paraId="3FA14C70" w14:textId="77777777" w:rsidR="0058587F" w:rsidRPr="003C5AFF" w:rsidRDefault="0058587F" w:rsidP="006C3491">
      <w:pPr>
        <w:pStyle w:val="afffa"/>
        <w:numPr>
          <w:ilvl w:val="1"/>
          <w:numId w:val="91"/>
        </w:numPr>
        <w:spacing w:line="360" w:lineRule="auto"/>
        <w:ind w:left="1274" w:hanging="707"/>
        <w:rPr>
          <w:rtl/>
        </w:rPr>
      </w:pPr>
      <w:r w:rsidRPr="003C5AFF">
        <w:rPr>
          <w:rtl/>
        </w:rPr>
        <w:t xml:space="preserve">עלויות הערבות יחולו על הספק בלבד. </w:t>
      </w:r>
    </w:p>
    <w:p w14:paraId="29FE46C5" w14:textId="77777777" w:rsidR="0058587F" w:rsidRPr="003C5AFF" w:rsidRDefault="0058587F" w:rsidP="006C3491">
      <w:pPr>
        <w:pStyle w:val="afffa"/>
        <w:numPr>
          <w:ilvl w:val="1"/>
          <w:numId w:val="91"/>
        </w:numPr>
        <w:spacing w:line="360" w:lineRule="auto"/>
        <w:ind w:left="1274" w:hanging="707"/>
        <w:rPr>
          <w:rtl/>
        </w:rPr>
      </w:pPr>
      <w:r w:rsidRPr="003C5AFF">
        <w:rPr>
          <w:rtl/>
        </w:rPr>
        <w:t xml:space="preserve">הספק </w:t>
      </w:r>
      <w:r w:rsidRPr="003C5AFF">
        <w:rPr>
          <w:rFonts w:hint="cs"/>
          <w:rtl/>
        </w:rPr>
        <w:t>י</w:t>
      </w:r>
      <w:r w:rsidRPr="003C5AFF">
        <w:rPr>
          <w:rtl/>
        </w:rPr>
        <w:t>היה אחראי להאריך את תוקף הערבות מעת לעת לתקופות של שנה או יותר בכל פעם, בהתאם להארכת תקופת ההסכם. הארכת הערבות תיעשה לפחות חודש לפני תום תוקפה.</w:t>
      </w:r>
    </w:p>
    <w:p w14:paraId="1AEDC47E" w14:textId="77777777" w:rsidR="0058587F" w:rsidRPr="003C5AFF" w:rsidRDefault="0058587F" w:rsidP="006C3491">
      <w:pPr>
        <w:pStyle w:val="afffa"/>
        <w:numPr>
          <w:ilvl w:val="1"/>
          <w:numId w:val="91"/>
        </w:numPr>
        <w:spacing w:line="360" w:lineRule="auto"/>
        <w:ind w:left="1274" w:hanging="707"/>
        <w:rPr>
          <w:rtl/>
        </w:rPr>
      </w:pPr>
      <w:r w:rsidRPr="003C5AFF">
        <w:rPr>
          <w:rtl/>
        </w:rPr>
        <w:t>לא הארי</w:t>
      </w:r>
      <w:r w:rsidRPr="003C5AFF">
        <w:rPr>
          <w:rFonts w:hint="cs"/>
          <w:rtl/>
        </w:rPr>
        <w:t>ך</w:t>
      </w:r>
      <w:r w:rsidRPr="003C5AFF">
        <w:rPr>
          <w:rtl/>
        </w:rPr>
        <w:t xml:space="preserve"> הספק את תוקף הערבות יהיה המשרד רשאי לחלט את הערבות ללא כל התראה מוקדמת, גם אם הספק מילא אחר יתר חיובי</w:t>
      </w:r>
      <w:r w:rsidRPr="003C5AFF">
        <w:rPr>
          <w:rFonts w:hint="cs"/>
          <w:rtl/>
        </w:rPr>
        <w:t>ו</w:t>
      </w:r>
      <w:r w:rsidRPr="003C5AFF">
        <w:rPr>
          <w:rtl/>
        </w:rPr>
        <w:t>.</w:t>
      </w:r>
    </w:p>
    <w:p w14:paraId="2E97CFD8" w14:textId="77777777" w:rsidR="0058587F" w:rsidRPr="003C5AFF" w:rsidRDefault="0058587F" w:rsidP="006C3491">
      <w:pPr>
        <w:pStyle w:val="afffa"/>
        <w:numPr>
          <w:ilvl w:val="1"/>
          <w:numId w:val="91"/>
        </w:numPr>
        <w:spacing w:line="360" w:lineRule="auto"/>
        <w:ind w:left="1274" w:hanging="707"/>
        <w:rPr>
          <w:rtl/>
        </w:rPr>
      </w:pPr>
      <w:r w:rsidRPr="003C5AFF">
        <w:rPr>
          <w:rtl/>
        </w:rPr>
        <w:t>המשרד יהיה רשאי לחלט את הערבות אם הוא יהיה זכאי לתשלום כלשהו מהספק ולא ניתן לקזז תשלום זה מהתשלומים המגיעים לספק בתוך שלושה חודשים.</w:t>
      </w:r>
    </w:p>
    <w:p w14:paraId="110D628B" w14:textId="77777777" w:rsidR="0058587F" w:rsidRPr="003C5AFF" w:rsidRDefault="0058587F" w:rsidP="006C3491">
      <w:pPr>
        <w:pStyle w:val="afffa"/>
        <w:numPr>
          <w:ilvl w:val="1"/>
          <w:numId w:val="91"/>
        </w:numPr>
        <w:spacing w:line="360" w:lineRule="auto"/>
        <w:ind w:left="1274" w:hanging="707"/>
      </w:pPr>
      <w:r w:rsidRPr="003C5AFF">
        <w:rPr>
          <w:rtl/>
        </w:rPr>
        <w:t xml:space="preserve">מבלי לגרוע מהאמור לעיל, המשרד יהיה רשאי לחלט את הערבות בכל מקרה שבו לדעת המשרד </w:t>
      </w:r>
      <w:r w:rsidRPr="003C5AFF">
        <w:rPr>
          <w:rFonts w:hint="cs"/>
          <w:rtl/>
        </w:rPr>
        <w:t xml:space="preserve">הספק </w:t>
      </w:r>
      <w:r w:rsidRPr="003C5AFF">
        <w:rPr>
          <w:rtl/>
        </w:rPr>
        <w:t>הפר</w:t>
      </w:r>
      <w:r w:rsidRPr="003C5AFF">
        <w:rPr>
          <w:rFonts w:hint="cs"/>
          <w:rtl/>
        </w:rPr>
        <w:t xml:space="preserve"> </w:t>
      </w:r>
      <w:r w:rsidRPr="003C5AFF">
        <w:rPr>
          <w:rtl/>
        </w:rPr>
        <w:t>או לא קיי</w:t>
      </w:r>
      <w:r w:rsidRPr="003C5AFF">
        <w:rPr>
          <w:rFonts w:hint="cs"/>
          <w:rtl/>
        </w:rPr>
        <w:t>ם</w:t>
      </w:r>
      <w:r w:rsidRPr="003C5AFF">
        <w:rPr>
          <w:rtl/>
        </w:rPr>
        <w:t xml:space="preserve"> תנאי מתנאי הסכם זה, הוראות המכרז וההצעה</w:t>
      </w:r>
      <w:r w:rsidRPr="003C5AFF">
        <w:rPr>
          <w:rFonts w:hint="cs"/>
          <w:rtl/>
        </w:rPr>
        <w:t xml:space="preserve">, </w:t>
      </w:r>
      <w:r w:rsidRPr="003C5AFF">
        <w:rPr>
          <w:rtl/>
        </w:rPr>
        <w:t>או לא תיק</w:t>
      </w:r>
      <w:r w:rsidRPr="003C5AFF">
        <w:rPr>
          <w:rFonts w:hint="cs"/>
          <w:rtl/>
        </w:rPr>
        <w:t>ן</w:t>
      </w:r>
      <w:r w:rsidRPr="003C5AFF">
        <w:rPr>
          <w:rtl/>
        </w:rPr>
        <w:t xml:space="preserve"> מעוות </w:t>
      </w:r>
      <w:r w:rsidRPr="003C5AFF">
        <w:rPr>
          <w:rFonts w:hint="cs"/>
          <w:rtl/>
        </w:rPr>
        <w:t>על-פי</w:t>
      </w:r>
      <w:r w:rsidRPr="003C5AFF">
        <w:rPr>
          <w:rtl/>
        </w:rPr>
        <w:t xml:space="preserve"> דרישת המשרד</w:t>
      </w:r>
      <w:r w:rsidRPr="003C5AFF">
        <w:rPr>
          <w:rFonts w:hint="cs"/>
          <w:rtl/>
        </w:rPr>
        <w:t xml:space="preserve">, וכן בהתאם להוראות החוק להגברת האכיפה של דיני העבודה, </w:t>
      </w:r>
      <w:proofErr w:type="spellStart"/>
      <w:r w:rsidRPr="003C5AFF">
        <w:rPr>
          <w:rFonts w:hint="cs"/>
          <w:rtl/>
        </w:rPr>
        <w:t>התשע"ב</w:t>
      </w:r>
      <w:proofErr w:type="spellEnd"/>
      <w:r w:rsidRPr="003C5AFF">
        <w:rPr>
          <w:rFonts w:hint="cs"/>
          <w:rtl/>
        </w:rPr>
        <w:t xml:space="preserve"> - 2011.</w:t>
      </w:r>
    </w:p>
    <w:p w14:paraId="498A3680" w14:textId="77777777" w:rsidR="0058587F" w:rsidRPr="003C5AFF" w:rsidRDefault="0058587F" w:rsidP="006C3491">
      <w:pPr>
        <w:pStyle w:val="afffa"/>
        <w:numPr>
          <w:ilvl w:val="1"/>
          <w:numId w:val="91"/>
        </w:numPr>
        <w:spacing w:line="360" w:lineRule="auto"/>
        <w:ind w:left="1274" w:hanging="707"/>
        <w:rPr>
          <w:rtl/>
        </w:rPr>
      </w:pPr>
      <w:r w:rsidRPr="003C5AFF">
        <w:rPr>
          <w:rtl/>
        </w:rPr>
        <w:t xml:space="preserve">הערבות תחולט בדרישה חד צדדית של המשרד לבנק שעליה תינתן הודעה בכתב גם לספק. </w:t>
      </w:r>
    </w:p>
    <w:p w14:paraId="5659BBB1" w14:textId="77777777" w:rsidR="0058587F" w:rsidRPr="003C5AFF" w:rsidRDefault="0058587F" w:rsidP="006C3491">
      <w:pPr>
        <w:pStyle w:val="afffa"/>
        <w:numPr>
          <w:ilvl w:val="1"/>
          <w:numId w:val="91"/>
        </w:numPr>
        <w:spacing w:line="360" w:lineRule="auto"/>
        <w:ind w:left="1274" w:hanging="707"/>
      </w:pPr>
      <w:r w:rsidRPr="003C5AFF">
        <w:rPr>
          <w:rtl/>
        </w:rPr>
        <w:t>חילט המשרד את הערבות, והסכם זה לא בוטל או הופסק, יהיה על הספק לדאוג על חשבונ</w:t>
      </w:r>
      <w:r w:rsidRPr="003C5AFF">
        <w:rPr>
          <w:rFonts w:hint="cs"/>
          <w:rtl/>
        </w:rPr>
        <w:t>ו</w:t>
      </w:r>
      <w:r w:rsidRPr="003C5AFF">
        <w:rPr>
          <w:rtl/>
        </w:rPr>
        <w:t xml:space="preserve"> לערבות חדשה בסכום דומה.</w:t>
      </w:r>
    </w:p>
    <w:p w14:paraId="4B82646B" w14:textId="77777777" w:rsidR="0058587F" w:rsidRPr="003C5AFF" w:rsidRDefault="0058587F" w:rsidP="006C3491">
      <w:pPr>
        <w:pStyle w:val="afffa"/>
        <w:numPr>
          <w:ilvl w:val="1"/>
          <w:numId w:val="91"/>
        </w:numPr>
        <w:spacing w:line="360" w:lineRule="auto"/>
        <w:ind w:left="1274" w:hanging="707"/>
        <w:rPr>
          <w:rtl/>
        </w:rPr>
      </w:pPr>
      <w:r w:rsidRPr="003C5AFF">
        <w:rPr>
          <w:rFonts w:hint="cs"/>
          <w:rtl/>
        </w:rPr>
        <w:t xml:space="preserve">בהתאם להוראת </w:t>
      </w:r>
      <w:proofErr w:type="spellStart"/>
      <w:r w:rsidRPr="003C5AFF">
        <w:rPr>
          <w:rFonts w:hint="cs"/>
          <w:rtl/>
        </w:rPr>
        <w:t>חשכ"ל</w:t>
      </w:r>
      <w:proofErr w:type="spellEnd"/>
      <w:r w:rsidRPr="003C5AFF">
        <w:rPr>
          <w:rFonts w:hint="cs"/>
          <w:rtl/>
        </w:rPr>
        <w:t xml:space="preserve"> 7.7.1 עומדת לספק האפשרות לבקש להגיש הוראת חלף ערבות כתחליף לכתב ערבות ביצוע. בקשת הספק תיבדק בהתאם להנחיות ולתנאים המפורטים בהוראת </w:t>
      </w:r>
      <w:proofErr w:type="spellStart"/>
      <w:r w:rsidRPr="003C5AFF">
        <w:rPr>
          <w:rFonts w:hint="cs"/>
          <w:rtl/>
        </w:rPr>
        <w:t>החשכ"ל</w:t>
      </w:r>
      <w:proofErr w:type="spellEnd"/>
      <w:r w:rsidRPr="003C5AFF">
        <w:rPr>
          <w:rFonts w:hint="cs"/>
          <w:rtl/>
        </w:rPr>
        <w:t xml:space="preserve"> הנ"ל ותאושר במידה והספק ותנאי ההתקשרות עומדים בתנאים.</w:t>
      </w:r>
    </w:p>
    <w:p w14:paraId="30E1E0E4" w14:textId="77777777" w:rsidR="0058587F" w:rsidRPr="003C5AFF" w:rsidRDefault="0058587F" w:rsidP="006C3491">
      <w:pPr>
        <w:pStyle w:val="afffa"/>
        <w:spacing w:line="360" w:lineRule="auto"/>
        <w:ind w:left="1274"/>
        <w:rPr>
          <w:rtl/>
        </w:rPr>
      </w:pPr>
    </w:p>
    <w:p w14:paraId="647D53E2" w14:textId="77777777" w:rsidR="0058587F" w:rsidRPr="003C5AFF" w:rsidRDefault="0058587F" w:rsidP="006C3491">
      <w:pPr>
        <w:pStyle w:val="afffa"/>
        <w:numPr>
          <w:ilvl w:val="0"/>
          <w:numId w:val="91"/>
        </w:numPr>
        <w:spacing w:line="360" w:lineRule="auto"/>
        <w:ind w:left="565" w:hanging="565"/>
        <w:rPr>
          <w:b/>
          <w:bCs/>
          <w:u w:val="single"/>
          <w:rtl/>
        </w:rPr>
      </w:pPr>
      <w:proofErr w:type="spellStart"/>
      <w:r w:rsidRPr="003C5AFF">
        <w:rPr>
          <w:b/>
          <w:bCs/>
          <w:u w:val="single"/>
          <w:rtl/>
        </w:rPr>
        <w:t>תניית</w:t>
      </w:r>
      <w:proofErr w:type="spellEnd"/>
      <w:r w:rsidRPr="003C5AFF">
        <w:rPr>
          <w:b/>
          <w:bCs/>
          <w:u w:val="single"/>
          <w:rtl/>
        </w:rPr>
        <w:t xml:space="preserve"> שיפוט</w:t>
      </w:r>
    </w:p>
    <w:p w14:paraId="3707E2C3" w14:textId="77777777" w:rsidR="0058587F" w:rsidRPr="003C5AFF" w:rsidRDefault="0058587F" w:rsidP="006C3491">
      <w:pPr>
        <w:tabs>
          <w:tab w:val="left" w:pos="1473"/>
        </w:tabs>
        <w:autoSpaceDE w:val="0"/>
        <w:autoSpaceDN w:val="0"/>
        <w:ind w:left="578"/>
        <w:rPr>
          <w:rtl/>
        </w:rPr>
      </w:pPr>
      <w:r w:rsidRPr="003C5AFF">
        <w:rPr>
          <w:rtl/>
        </w:rPr>
        <w:t xml:space="preserve">הצדדים מסכימים כי מקום השיפוט הבלעדי בכל הקשור להסכם זה להפרתו ולביטולו יהיה בבתי המשפט המוסמכים </w:t>
      </w:r>
      <w:r w:rsidRPr="003C5AFF">
        <w:rPr>
          <w:rFonts w:hint="cs"/>
          <w:rtl/>
        </w:rPr>
        <w:t>בתל אביב.</w:t>
      </w:r>
    </w:p>
    <w:p w14:paraId="44932EA1" w14:textId="77777777" w:rsidR="0058587F" w:rsidRPr="003C5AFF" w:rsidRDefault="0058587F" w:rsidP="006C3491">
      <w:pPr>
        <w:pStyle w:val="afffa"/>
        <w:spacing w:line="360" w:lineRule="auto"/>
        <w:rPr>
          <w:rtl/>
        </w:rPr>
      </w:pPr>
    </w:p>
    <w:p w14:paraId="5D709D85" w14:textId="77777777" w:rsidR="0058587F" w:rsidRPr="003C5AFF" w:rsidRDefault="0058587F" w:rsidP="006C3491">
      <w:pPr>
        <w:pStyle w:val="afffa"/>
        <w:numPr>
          <w:ilvl w:val="0"/>
          <w:numId w:val="91"/>
        </w:numPr>
        <w:spacing w:line="360" w:lineRule="auto"/>
        <w:ind w:left="565" w:hanging="565"/>
        <w:rPr>
          <w:b/>
          <w:bCs/>
          <w:u w:val="single"/>
          <w:rtl/>
        </w:rPr>
      </w:pPr>
      <w:r w:rsidRPr="003C5AFF">
        <w:rPr>
          <w:b/>
          <w:bCs/>
          <w:u w:val="single"/>
          <w:rtl/>
        </w:rPr>
        <w:t>כתובות והודעות</w:t>
      </w:r>
    </w:p>
    <w:p w14:paraId="4457D8A6" w14:textId="77777777" w:rsidR="0058587F" w:rsidRPr="003C5AFF" w:rsidRDefault="0058587F" w:rsidP="006C3491">
      <w:pPr>
        <w:pStyle w:val="afffa"/>
        <w:numPr>
          <w:ilvl w:val="1"/>
          <w:numId w:val="91"/>
        </w:numPr>
        <w:spacing w:line="360" w:lineRule="auto"/>
        <w:ind w:left="1274" w:hanging="707"/>
        <w:rPr>
          <w:rtl/>
        </w:rPr>
      </w:pPr>
      <w:r w:rsidRPr="003C5AFF">
        <w:rPr>
          <w:rtl/>
        </w:rPr>
        <w:t>כתובת הספק היא כמפורט בראש ההסכם.</w:t>
      </w:r>
    </w:p>
    <w:p w14:paraId="791F3044" w14:textId="77777777" w:rsidR="0058587F" w:rsidRPr="003C5AFF" w:rsidRDefault="0058587F" w:rsidP="006C3491">
      <w:pPr>
        <w:pStyle w:val="afffa"/>
        <w:numPr>
          <w:ilvl w:val="1"/>
          <w:numId w:val="91"/>
        </w:numPr>
        <w:spacing w:line="360" w:lineRule="auto"/>
        <w:ind w:left="1274" w:hanging="707"/>
      </w:pPr>
      <w:r w:rsidRPr="003C5AFF">
        <w:rPr>
          <w:rtl/>
        </w:rPr>
        <w:t>כל הודעה שתימסר לכתובת דלעיל, תיחשב כאילו נמסרה לספק, ובלבד שנשלחה בדואר רשום.</w:t>
      </w:r>
    </w:p>
    <w:p w14:paraId="3C8BAA59" w14:textId="77777777" w:rsidR="0058587F" w:rsidRPr="003C5AFF" w:rsidRDefault="0058587F" w:rsidP="006C3491">
      <w:pPr>
        <w:pStyle w:val="afffa"/>
        <w:numPr>
          <w:ilvl w:val="1"/>
          <w:numId w:val="91"/>
        </w:numPr>
        <w:spacing w:line="360" w:lineRule="auto"/>
        <w:ind w:left="1274" w:hanging="707"/>
      </w:pPr>
      <w:r w:rsidRPr="003C5AFF">
        <w:rPr>
          <w:rtl/>
        </w:rPr>
        <w:t>הספק רשאי להודיע למשרד, מעת לעת, על שינוי בכתובת</w:t>
      </w:r>
      <w:r w:rsidRPr="003C5AFF">
        <w:rPr>
          <w:rFonts w:hint="cs"/>
          <w:rtl/>
        </w:rPr>
        <w:t>ו</w:t>
      </w:r>
      <w:r w:rsidRPr="003C5AFF">
        <w:rPr>
          <w:rtl/>
        </w:rPr>
        <w:t xml:space="preserve">. הודעה לפי סעיף זה תינתן לנציג המשרד </w:t>
      </w:r>
      <w:proofErr w:type="spellStart"/>
      <w:r w:rsidRPr="003C5AFF">
        <w:rPr>
          <w:rtl/>
        </w:rPr>
        <w:t>ולחשבות</w:t>
      </w:r>
      <w:proofErr w:type="spellEnd"/>
      <w:r w:rsidRPr="003C5AFF">
        <w:rPr>
          <w:rtl/>
        </w:rPr>
        <w:t xml:space="preserve"> משרד ה</w:t>
      </w:r>
      <w:r w:rsidRPr="003C5AFF">
        <w:rPr>
          <w:rFonts w:hint="cs"/>
          <w:rtl/>
        </w:rPr>
        <w:t>חקלאות ופיתוח הכפר</w:t>
      </w:r>
      <w:r w:rsidRPr="003C5AFF">
        <w:rPr>
          <w:rtl/>
        </w:rPr>
        <w:t>.</w:t>
      </w:r>
    </w:p>
    <w:p w14:paraId="5512E5BB" w14:textId="77777777" w:rsidR="0058587F" w:rsidRPr="003C5AFF" w:rsidRDefault="0058587F" w:rsidP="006C3491">
      <w:pPr>
        <w:tabs>
          <w:tab w:val="left" w:pos="1473"/>
        </w:tabs>
        <w:autoSpaceDE w:val="0"/>
        <w:autoSpaceDN w:val="0"/>
        <w:ind w:left="360"/>
        <w:rPr>
          <w:rtl/>
        </w:rPr>
      </w:pPr>
    </w:p>
    <w:p w14:paraId="51042920" w14:textId="77777777" w:rsidR="0058587F" w:rsidRPr="003C5AFF" w:rsidRDefault="0058587F" w:rsidP="006C3491">
      <w:pPr>
        <w:pStyle w:val="afffa"/>
        <w:numPr>
          <w:ilvl w:val="0"/>
          <w:numId w:val="91"/>
        </w:numPr>
        <w:spacing w:line="360" w:lineRule="auto"/>
        <w:ind w:left="565" w:hanging="565"/>
        <w:rPr>
          <w:b/>
          <w:bCs/>
          <w:u w:val="single"/>
        </w:rPr>
      </w:pPr>
      <w:r w:rsidRPr="003C5AFF">
        <w:rPr>
          <w:b/>
          <w:bCs/>
          <w:u w:val="single"/>
          <w:rtl/>
        </w:rPr>
        <w:t>ביקורת</w:t>
      </w:r>
      <w:r w:rsidRPr="003C5AFF">
        <w:rPr>
          <w:rFonts w:hint="cs"/>
          <w:b/>
          <w:bCs/>
          <w:u w:val="single"/>
          <w:rtl/>
        </w:rPr>
        <w:t xml:space="preserve"> </w:t>
      </w:r>
    </w:p>
    <w:p w14:paraId="27AA8393" w14:textId="77777777" w:rsidR="0058587F" w:rsidRPr="003C5AFF" w:rsidRDefault="0058587F" w:rsidP="006C3491">
      <w:pPr>
        <w:pStyle w:val="afffa"/>
        <w:numPr>
          <w:ilvl w:val="1"/>
          <w:numId w:val="91"/>
        </w:numPr>
        <w:spacing w:line="360" w:lineRule="auto"/>
        <w:ind w:left="1274" w:hanging="707"/>
      </w:pPr>
      <w:r w:rsidRPr="003C5AFF">
        <w:rPr>
          <w:rFonts w:hint="cs"/>
          <w:rtl/>
        </w:rPr>
        <w:t xml:space="preserve">נציג המשרד וכן חשב המשרד, המבקר הפנימי של המשרד או מי שמונה לכך על ידם, יהיו רשאים לקיים בכל עת, בין בתקופת ההסכם ובין לאחריה, ביקורת ובדיקה אצל הספק בכל הקשור בהפעלת השירות הניתן, או בתמורה הכספית נשוא מכרז זה. </w:t>
      </w:r>
    </w:p>
    <w:p w14:paraId="538654CD" w14:textId="77777777" w:rsidR="0058587F" w:rsidRPr="003C5AFF" w:rsidRDefault="0058587F" w:rsidP="006C3491">
      <w:pPr>
        <w:pStyle w:val="afffa"/>
        <w:numPr>
          <w:ilvl w:val="1"/>
          <w:numId w:val="91"/>
        </w:numPr>
        <w:spacing w:line="360" w:lineRule="auto"/>
        <w:ind w:left="1274" w:hanging="707"/>
      </w:pPr>
      <w:r w:rsidRPr="003C5AFF">
        <w:rPr>
          <w:rFonts w:hint="cs"/>
          <w:rtl/>
        </w:rPr>
        <w:t xml:space="preserve">ביקורת ובדיקה כמתואר לעיל יכללו עיון בספרי החשבונות ובמסמכים של הספק, לרבות אלה השמורים במדיה מגנטית והעתקם. בכלל זה תהיה הביקורת רשאית לדרוש הוכחות לתשלום שכר וכן הוכחות לתשלום הוצאות שוטפות עבור מתן השירותים. </w:t>
      </w:r>
    </w:p>
    <w:p w14:paraId="6370115D" w14:textId="77777777" w:rsidR="0058587F" w:rsidRPr="003C5AFF" w:rsidRDefault="0058587F" w:rsidP="006C3491">
      <w:pPr>
        <w:pStyle w:val="afffa"/>
        <w:numPr>
          <w:ilvl w:val="1"/>
          <w:numId w:val="91"/>
        </w:numPr>
        <w:spacing w:line="360" w:lineRule="auto"/>
        <w:ind w:left="1274" w:hanging="707"/>
      </w:pPr>
      <w:r w:rsidRPr="003C5AFF">
        <w:rPr>
          <w:rFonts w:hint="cs"/>
          <w:rtl/>
        </w:rPr>
        <w:t>מטרות הביקורת הן לבחון את חוסנו הפיננסי של הספק, לוודא שהתשלום שמועבר לספק</w:t>
      </w:r>
      <w:r w:rsidRPr="003C5AFF">
        <w:rPr>
          <w:rtl/>
        </w:rPr>
        <w:t xml:space="preserve"> </w:t>
      </w:r>
      <w:r w:rsidRPr="003C5AFF">
        <w:rPr>
          <w:rFonts w:hint="eastAsia"/>
          <w:rtl/>
        </w:rPr>
        <w:t>עבור</w:t>
      </w:r>
      <w:r w:rsidRPr="003C5AFF">
        <w:rPr>
          <w:rtl/>
        </w:rPr>
        <w:t xml:space="preserve"> </w:t>
      </w:r>
      <w:r w:rsidRPr="003C5AFF">
        <w:rPr>
          <w:rFonts w:hint="cs"/>
          <w:rtl/>
        </w:rPr>
        <w:t>מתן השירותים</w:t>
      </w:r>
      <w:r w:rsidRPr="003C5AFF">
        <w:rPr>
          <w:rtl/>
        </w:rPr>
        <w:t xml:space="preserve"> </w:t>
      </w:r>
      <w:r w:rsidRPr="003C5AFF">
        <w:rPr>
          <w:rFonts w:hint="cs"/>
          <w:rtl/>
        </w:rPr>
        <w:t>אכן משמש לאותם שירותים, ולפקח על עמידת הספק בדרישות חוקי העבודה וכל דין אחר. המשרד יהיה רשאי לבצע את הביקורת רק לשם השגת מטרות אלו.</w:t>
      </w:r>
    </w:p>
    <w:p w14:paraId="5D571545" w14:textId="77777777" w:rsidR="0058587F" w:rsidRPr="003C5AFF" w:rsidRDefault="0058587F" w:rsidP="006C3491">
      <w:pPr>
        <w:pStyle w:val="afffa"/>
        <w:numPr>
          <w:ilvl w:val="1"/>
          <w:numId w:val="91"/>
        </w:numPr>
        <w:spacing w:line="360" w:lineRule="auto"/>
        <w:ind w:left="1274" w:hanging="707"/>
      </w:pPr>
      <w:r w:rsidRPr="003C5AFF">
        <w:rPr>
          <w:rFonts w:hint="cs"/>
          <w:rtl/>
        </w:rPr>
        <w:t xml:space="preserve">הספק מתחייב </w:t>
      </w:r>
      <w:r w:rsidRPr="003C5AFF">
        <w:rPr>
          <w:rtl/>
        </w:rPr>
        <w:t xml:space="preserve">לאפשר ביצוע האמור ולמסור למבצעי הביקורת מיד עם דרישתם כל מידע או מסמך כמתואר לעיל, וכן דוחות כספים מבוקרים על ידי רואה חשבון, ככל שישנם בידו. </w:t>
      </w:r>
      <w:proofErr w:type="spellStart"/>
      <w:r w:rsidRPr="003C5AFF">
        <w:rPr>
          <w:rFonts w:hint="cs"/>
          <w:rtl/>
        </w:rPr>
        <w:t>הכל</w:t>
      </w:r>
      <w:proofErr w:type="spellEnd"/>
      <w:r w:rsidRPr="003C5AFF">
        <w:rPr>
          <w:rFonts w:hint="cs"/>
          <w:rtl/>
        </w:rPr>
        <w:t xml:space="preserve"> בתנאי שהמידע והמסמכים המבוקשים רלוונטיים למטרות הביקורת המפורטות לעיל. דרישת מידע או רשומות על ידי המשרד תהיה כפופה לדין. </w:t>
      </w:r>
    </w:p>
    <w:p w14:paraId="70D7D4E6" w14:textId="77777777" w:rsidR="0058587F" w:rsidRPr="003C5AFF" w:rsidRDefault="0058587F" w:rsidP="006C3491">
      <w:pPr>
        <w:pStyle w:val="afffa"/>
        <w:numPr>
          <w:ilvl w:val="1"/>
          <w:numId w:val="91"/>
        </w:numPr>
        <w:spacing w:line="360" w:lineRule="auto"/>
        <w:ind w:left="1274" w:hanging="707"/>
      </w:pPr>
      <w:r w:rsidRPr="003C5AFF">
        <w:rPr>
          <w:rFonts w:hint="cs"/>
          <w:rtl/>
        </w:rPr>
        <w:t xml:space="preserve">במקרים בהם יראה המשרד צורך לבדיקה מעמיקה ויסודית של השכר, יועברו תלושי שכר לביקורת. </w:t>
      </w:r>
    </w:p>
    <w:p w14:paraId="230F7DC8" w14:textId="77777777" w:rsidR="0058587F" w:rsidRPr="003C5AFF" w:rsidRDefault="0058587F" w:rsidP="006C3491">
      <w:pPr>
        <w:pStyle w:val="afffa"/>
        <w:numPr>
          <w:ilvl w:val="1"/>
          <w:numId w:val="91"/>
        </w:numPr>
        <w:spacing w:line="360" w:lineRule="auto"/>
        <w:ind w:left="1274" w:hanging="707"/>
      </w:pPr>
      <w:r w:rsidRPr="003C5AFF">
        <w:rPr>
          <w:rtl/>
        </w:rPr>
        <w:t xml:space="preserve">על </w:t>
      </w:r>
      <w:r w:rsidRPr="003C5AFF">
        <w:rPr>
          <w:rFonts w:hint="cs"/>
          <w:rtl/>
        </w:rPr>
        <w:t>הספק</w:t>
      </w:r>
      <w:r w:rsidRPr="003C5AFF">
        <w:rPr>
          <w:rtl/>
        </w:rPr>
        <w:t xml:space="preserve"> להפריד בניהול חשבונותיו בין הפרויקטים השונים כך שכל ההכנסות וההוצאות הקשורות להפעלת השירות ירשמו אך ורק בחשבונות אלו כך שניתן יהיה לאתר את הוצאות הפרויקט והכנסותיו על פי מרכיבי התקציב</w:t>
      </w:r>
      <w:r w:rsidRPr="003C5AFF">
        <w:rPr>
          <w:rFonts w:hint="cs"/>
          <w:rtl/>
        </w:rPr>
        <w:t xml:space="preserve">. </w:t>
      </w:r>
    </w:p>
    <w:p w14:paraId="24592FCF" w14:textId="77777777" w:rsidR="0058587F" w:rsidRPr="003C5AFF" w:rsidRDefault="0058587F" w:rsidP="006C3491">
      <w:pPr>
        <w:pStyle w:val="afffa"/>
        <w:numPr>
          <w:ilvl w:val="1"/>
          <w:numId w:val="91"/>
        </w:numPr>
        <w:spacing w:line="360" w:lineRule="auto"/>
        <w:ind w:left="1274" w:hanging="707"/>
      </w:pPr>
      <w:r w:rsidRPr="003C5AFF">
        <w:rPr>
          <w:rFonts w:hint="cs"/>
          <w:rtl/>
        </w:rPr>
        <w:t>הספק</w:t>
      </w:r>
      <w:r w:rsidRPr="003C5AFF">
        <w:rPr>
          <w:rtl/>
        </w:rPr>
        <w:t xml:space="preserve"> יידרש להמציא דוחות חשבונאיים מפורטים עפ"י סעיפי ההוצאה בהתאם לדרישות רואה-חשבון מטעם חשב </w:t>
      </w:r>
      <w:r w:rsidRPr="003C5AFF">
        <w:rPr>
          <w:rFonts w:hint="cs"/>
          <w:rtl/>
        </w:rPr>
        <w:t>משרד החקלאות ופיתוח הכפר.</w:t>
      </w:r>
    </w:p>
    <w:p w14:paraId="0C8BDCFD" w14:textId="77777777" w:rsidR="0058587F" w:rsidRPr="003C5AFF" w:rsidRDefault="0058587F" w:rsidP="006C3491">
      <w:pPr>
        <w:pStyle w:val="afffa"/>
        <w:numPr>
          <w:ilvl w:val="1"/>
          <w:numId w:val="91"/>
        </w:numPr>
        <w:spacing w:line="360" w:lineRule="auto"/>
        <w:ind w:left="1274" w:hanging="707"/>
      </w:pPr>
      <w:r w:rsidRPr="003C5AFF">
        <w:rPr>
          <w:rtl/>
        </w:rPr>
        <w:t>דוחות כספיים שיופקו לשימוש הנהלת האגף/המשרד יהיו חייבים באישור רואה חשבון</w:t>
      </w:r>
      <w:r w:rsidRPr="003C5AFF">
        <w:rPr>
          <w:rFonts w:hint="cs"/>
          <w:rtl/>
        </w:rPr>
        <w:t xml:space="preserve">. </w:t>
      </w:r>
    </w:p>
    <w:p w14:paraId="6CA97FA5" w14:textId="77777777" w:rsidR="0058587F" w:rsidRPr="003C5AFF" w:rsidRDefault="0058587F" w:rsidP="006C3491">
      <w:pPr>
        <w:pStyle w:val="afffa"/>
        <w:numPr>
          <w:ilvl w:val="1"/>
          <w:numId w:val="91"/>
        </w:numPr>
        <w:spacing w:line="360" w:lineRule="auto"/>
        <w:ind w:left="1274" w:hanging="707"/>
      </w:pPr>
      <w:r w:rsidRPr="003C5AFF">
        <w:rPr>
          <w:rFonts w:hint="cs"/>
          <w:rtl/>
        </w:rPr>
        <w:t>הספק</w:t>
      </w:r>
      <w:r w:rsidRPr="003C5AFF">
        <w:rPr>
          <w:rtl/>
        </w:rPr>
        <w:t xml:space="preserve"> מתחייב להעביר למשרד כל מסמך נוסף, לפי דרישת המשרד</w:t>
      </w:r>
      <w:r w:rsidRPr="003C5AFF">
        <w:rPr>
          <w:rFonts w:hint="cs"/>
          <w:rtl/>
        </w:rPr>
        <w:t xml:space="preserve">. </w:t>
      </w:r>
    </w:p>
    <w:p w14:paraId="3D92BD73" w14:textId="77777777" w:rsidR="0058587F" w:rsidRPr="003C5AFF" w:rsidRDefault="0058587F" w:rsidP="006C3491">
      <w:pPr>
        <w:pStyle w:val="afffa"/>
        <w:numPr>
          <w:ilvl w:val="1"/>
          <w:numId w:val="91"/>
        </w:numPr>
        <w:spacing w:line="360" w:lineRule="auto"/>
        <w:ind w:left="1274" w:hanging="707"/>
      </w:pPr>
      <w:r w:rsidRPr="003C5AFF">
        <w:rPr>
          <w:rFonts w:hint="cs"/>
          <w:rtl/>
        </w:rPr>
        <w:t>הספק מתחייב</w:t>
      </w:r>
      <w:r w:rsidRPr="003C5AFF">
        <w:rPr>
          <w:rtl/>
        </w:rPr>
        <w:t xml:space="preserve"> לקיים את האמור לעיל גם בכל הקשור למידע הקשור </w:t>
      </w:r>
      <w:r w:rsidRPr="003C5AFF">
        <w:rPr>
          <w:rFonts w:hint="cs"/>
          <w:rtl/>
        </w:rPr>
        <w:t xml:space="preserve"> </w:t>
      </w:r>
      <w:r w:rsidRPr="003C5AFF">
        <w:rPr>
          <w:rtl/>
        </w:rPr>
        <w:t>לביצוע ההסכם ומצוי בידי צד שלישי</w:t>
      </w:r>
      <w:r w:rsidRPr="003C5AFF">
        <w:rPr>
          <w:rFonts w:hint="cs"/>
          <w:rtl/>
        </w:rPr>
        <w:t xml:space="preserve">. </w:t>
      </w:r>
    </w:p>
    <w:p w14:paraId="417ABCD1" w14:textId="77777777" w:rsidR="0058587F" w:rsidRPr="003C5AFF" w:rsidRDefault="0058587F" w:rsidP="006C3491">
      <w:pPr>
        <w:pStyle w:val="afffa"/>
        <w:spacing w:line="360" w:lineRule="auto"/>
        <w:ind w:left="565"/>
        <w:rPr>
          <w:b/>
          <w:bCs/>
          <w:u w:val="single"/>
          <w:rtl/>
        </w:rPr>
      </w:pPr>
    </w:p>
    <w:p w14:paraId="1CAA882D" w14:textId="77777777" w:rsidR="0058587F" w:rsidRPr="003C5AFF" w:rsidRDefault="0058587F" w:rsidP="006C3491">
      <w:pPr>
        <w:pStyle w:val="afffa"/>
        <w:numPr>
          <w:ilvl w:val="0"/>
          <w:numId w:val="91"/>
        </w:numPr>
        <w:spacing w:line="360" w:lineRule="auto"/>
        <w:ind w:left="565" w:hanging="565"/>
        <w:rPr>
          <w:b/>
          <w:bCs/>
          <w:u w:val="single"/>
          <w:rtl/>
        </w:rPr>
      </w:pPr>
      <w:r w:rsidRPr="003C5AFF">
        <w:rPr>
          <w:b/>
          <w:bCs/>
          <w:u w:val="single"/>
          <w:rtl/>
        </w:rPr>
        <w:t>שינוי בהסכם או בתנאים</w:t>
      </w:r>
    </w:p>
    <w:p w14:paraId="5536EF8D" w14:textId="77777777" w:rsidR="0058587F" w:rsidRPr="003C5AFF" w:rsidRDefault="0058587F" w:rsidP="006C3491">
      <w:pPr>
        <w:tabs>
          <w:tab w:val="left" w:pos="1473"/>
        </w:tabs>
        <w:autoSpaceDE w:val="0"/>
        <w:autoSpaceDN w:val="0"/>
        <w:ind w:left="578"/>
        <w:rPr>
          <w:rtl/>
        </w:rPr>
      </w:pPr>
      <w:r w:rsidRPr="003C5AFF">
        <w:rPr>
          <w:rtl/>
        </w:rPr>
        <w:t>מוסכם על הצדדים כי כל שינוי בהסכם יהיה תקף רק אם נעשה בכתב ונחתם על ידי הנציגים המוסמכים של הצדדים. מוסכם כי הימנעות מתביעת זכות לא תחשב כוויתור על אותה זכות.</w:t>
      </w:r>
    </w:p>
    <w:p w14:paraId="3790DFD2" w14:textId="77777777" w:rsidR="0058587F" w:rsidRPr="003C5AFF" w:rsidRDefault="0058587F" w:rsidP="006C3491">
      <w:pPr>
        <w:pStyle w:val="afffa"/>
        <w:spacing w:line="360" w:lineRule="auto"/>
        <w:rPr>
          <w:rtl/>
        </w:rPr>
      </w:pPr>
    </w:p>
    <w:p w14:paraId="4BE74ED5" w14:textId="77777777" w:rsidR="0058587F" w:rsidRPr="003C5AFF" w:rsidRDefault="0058587F" w:rsidP="006C3491">
      <w:pPr>
        <w:pStyle w:val="afffa"/>
        <w:numPr>
          <w:ilvl w:val="0"/>
          <w:numId w:val="91"/>
        </w:numPr>
        <w:spacing w:line="360" w:lineRule="auto"/>
        <w:ind w:left="565" w:hanging="565"/>
        <w:rPr>
          <w:b/>
          <w:bCs/>
          <w:u w:val="single"/>
          <w:rtl/>
        </w:rPr>
      </w:pPr>
      <w:r w:rsidRPr="003C5AFF">
        <w:rPr>
          <w:b/>
          <w:bCs/>
          <w:u w:val="single"/>
          <w:rtl/>
        </w:rPr>
        <w:t>מיצוי זכויות</w:t>
      </w:r>
    </w:p>
    <w:p w14:paraId="03C82F87" w14:textId="77777777" w:rsidR="0058587F" w:rsidRPr="003C5AFF" w:rsidRDefault="0058587F" w:rsidP="006C3491">
      <w:pPr>
        <w:tabs>
          <w:tab w:val="left" w:pos="1473"/>
        </w:tabs>
        <w:autoSpaceDE w:val="0"/>
        <w:autoSpaceDN w:val="0"/>
        <w:ind w:left="578"/>
      </w:pPr>
      <w:r w:rsidRPr="003C5AFF">
        <w:rPr>
          <w:rtl/>
        </w:rPr>
        <w:t>מוצהר ומוסכם בין הצדדים כי תנאי הסכם זה מהווים ביטוי שלם ומלא של זכויות הצדדים, והם מבטלים כל הסכם, מצג, הבטחה או נוהג שקדם לחתימתו.</w:t>
      </w:r>
    </w:p>
    <w:p w14:paraId="31D401F8" w14:textId="77777777" w:rsidR="0058587F" w:rsidRPr="003C5AFF" w:rsidRDefault="0058587F" w:rsidP="006C3491">
      <w:pPr>
        <w:tabs>
          <w:tab w:val="left" w:pos="1473"/>
        </w:tabs>
        <w:autoSpaceDE w:val="0"/>
        <w:autoSpaceDN w:val="0"/>
        <w:ind w:left="720"/>
      </w:pPr>
    </w:p>
    <w:p w14:paraId="2D5C5C37" w14:textId="77777777" w:rsidR="0058587F" w:rsidRPr="003C5AFF" w:rsidRDefault="0058587F" w:rsidP="006C3491">
      <w:pPr>
        <w:pStyle w:val="afffa"/>
        <w:numPr>
          <w:ilvl w:val="0"/>
          <w:numId w:val="91"/>
        </w:numPr>
        <w:spacing w:line="360" w:lineRule="auto"/>
        <w:ind w:left="565" w:hanging="565"/>
        <w:rPr>
          <w:b/>
          <w:bCs/>
          <w:u w:val="single"/>
        </w:rPr>
      </w:pPr>
      <w:r w:rsidRPr="003C5AFF">
        <w:rPr>
          <w:rFonts w:hint="eastAsia"/>
          <w:b/>
          <w:bCs/>
          <w:u w:val="single"/>
          <w:rtl/>
        </w:rPr>
        <w:t>תחילת</w:t>
      </w:r>
      <w:r w:rsidRPr="003C5AFF">
        <w:rPr>
          <w:b/>
          <w:bCs/>
          <w:u w:val="single"/>
          <w:rtl/>
        </w:rPr>
        <w:t xml:space="preserve"> </w:t>
      </w:r>
      <w:r w:rsidRPr="003C5AFF">
        <w:rPr>
          <w:rFonts w:hint="eastAsia"/>
          <w:b/>
          <w:bCs/>
          <w:u w:val="single"/>
          <w:rtl/>
        </w:rPr>
        <w:t>הפעילות</w:t>
      </w:r>
      <w:r w:rsidRPr="003C5AFF">
        <w:rPr>
          <w:b/>
          <w:bCs/>
          <w:u w:val="single"/>
          <w:rtl/>
        </w:rPr>
        <w:t xml:space="preserve"> </w:t>
      </w:r>
      <w:proofErr w:type="spellStart"/>
      <w:r w:rsidRPr="003C5AFF">
        <w:rPr>
          <w:rFonts w:hint="eastAsia"/>
          <w:b/>
          <w:bCs/>
          <w:u w:val="single"/>
          <w:rtl/>
        </w:rPr>
        <w:t>מכח</w:t>
      </w:r>
      <w:proofErr w:type="spellEnd"/>
      <w:r w:rsidRPr="003C5AFF">
        <w:rPr>
          <w:b/>
          <w:bCs/>
          <w:u w:val="single"/>
          <w:rtl/>
        </w:rPr>
        <w:t xml:space="preserve"> </w:t>
      </w:r>
      <w:r w:rsidRPr="003C5AFF">
        <w:rPr>
          <w:rFonts w:hint="eastAsia"/>
          <w:b/>
          <w:bCs/>
          <w:u w:val="single"/>
          <w:rtl/>
        </w:rPr>
        <w:t>המכרז</w:t>
      </w:r>
      <w:r w:rsidRPr="003C5AFF">
        <w:rPr>
          <w:b/>
          <w:bCs/>
          <w:u w:val="single"/>
          <w:rtl/>
        </w:rPr>
        <w:t xml:space="preserve"> </w:t>
      </w:r>
      <w:r w:rsidRPr="003C5AFF">
        <w:rPr>
          <w:rFonts w:hint="eastAsia"/>
          <w:b/>
          <w:bCs/>
          <w:u w:val="single"/>
          <w:rtl/>
        </w:rPr>
        <w:t>וההסכם</w:t>
      </w:r>
    </w:p>
    <w:p w14:paraId="4B4A6AA5" w14:textId="77777777" w:rsidR="0058587F" w:rsidRPr="003C5AFF" w:rsidRDefault="0058587F" w:rsidP="006C3491">
      <w:pPr>
        <w:pStyle w:val="afffa"/>
        <w:numPr>
          <w:ilvl w:val="1"/>
          <w:numId w:val="91"/>
        </w:numPr>
        <w:spacing w:line="360" w:lineRule="auto"/>
        <w:ind w:left="1274" w:hanging="707"/>
        <w:rPr>
          <w:rtl/>
        </w:rPr>
      </w:pPr>
      <w:r w:rsidRPr="003C5AFF">
        <w:rPr>
          <w:rFonts w:hint="cs"/>
          <w:rtl/>
        </w:rPr>
        <w:t xml:space="preserve">הספק </w:t>
      </w:r>
      <w:r w:rsidRPr="003C5AFF">
        <w:rPr>
          <w:rtl/>
        </w:rPr>
        <w:t xml:space="preserve">מצהיר בזאת כי ידוע לו כי </w:t>
      </w:r>
      <w:r w:rsidRPr="003C5AFF">
        <w:rPr>
          <w:rFonts w:hint="cs"/>
          <w:rtl/>
        </w:rPr>
        <w:t>ההתקשרות ומתן השירותים לא יחלו, כל עוד הוא לא יבצע את כל הפעולות הנדרשות קודם לתחילת מתן השירותים.</w:t>
      </w:r>
    </w:p>
    <w:p w14:paraId="00EA0C6B" w14:textId="77777777" w:rsidR="0058587F" w:rsidRPr="003C5AFF" w:rsidRDefault="0058587F" w:rsidP="006C3491">
      <w:pPr>
        <w:pStyle w:val="afffa"/>
        <w:numPr>
          <w:ilvl w:val="1"/>
          <w:numId w:val="91"/>
        </w:numPr>
        <w:spacing w:line="360" w:lineRule="auto"/>
        <w:ind w:left="1274" w:hanging="707"/>
      </w:pPr>
      <w:r w:rsidRPr="003C5AFF">
        <w:rPr>
          <w:rFonts w:hint="cs"/>
          <w:rtl/>
        </w:rPr>
        <w:t xml:space="preserve">הספק </w:t>
      </w:r>
      <w:r w:rsidRPr="003C5AFF">
        <w:rPr>
          <w:rtl/>
        </w:rPr>
        <w:t>מצהיר בזאת</w:t>
      </w:r>
      <w:r w:rsidRPr="003C5AFF">
        <w:rPr>
          <w:rFonts w:hint="cs"/>
          <w:rtl/>
        </w:rPr>
        <w:t>,</w:t>
      </w:r>
      <w:r w:rsidRPr="003C5AFF">
        <w:rPr>
          <w:rtl/>
        </w:rPr>
        <w:t xml:space="preserve"> כי ידוע לו</w:t>
      </w:r>
      <w:r w:rsidRPr="003C5AFF">
        <w:rPr>
          <w:rFonts w:hint="cs"/>
          <w:rtl/>
        </w:rPr>
        <w:t>,</w:t>
      </w:r>
      <w:r w:rsidRPr="003C5AFF">
        <w:rPr>
          <w:rtl/>
        </w:rPr>
        <w:t xml:space="preserve"> כי הוא יהא זכאי לתשלום עבור השירות שניתן, רק לאחר שיהיה בידיו הסכם חתום כדין ע"י שני הצדדים.</w:t>
      </w:r>
    </w:p>
    <w:p w14:paraId="2F8A9A93" w14:textId="77777777" w:rsidR="0058587F" w:rsidRPr="003C5AFF" w:rsidRDefault="0058587F" w:rsidP="006C3491">
      <w:pPr>
        <w:tabs>
          <w:tab w:val="left" w:pos="1473"/>
        </w:tabs>
        <w:ind w:left="651" w:hanging="651"/>
        <w:rPr>
          <w:rtl/>
        </w:rPr>
      </w:pPr>
    </w:p>
    <w:p w14:paraId="7358CAA9" w14:textId="77777777" w:rsidR="0058587F" w:rsidRPr="003C5AFF" w:rsidRDefault="0058587F" w:rsidP="006C3491">
      <w:pPr>
        <w:ind w:left="651" w:hanging="651"/>
        <w:jc w:val="center"/>
        <w:rPr>
          <w:rtl/>
        </w:rPr>
      </w:pPr>
      <w:r w:rsidRPr="003C5AFF">
        <w:rPr>
          <w:b/>
          <w:bCs/>
          <w:rtl/>
        </w:rPr>
        <w:t>ולראיה באו הצדדים על החתום</w:t>
      </w:r>
      <w:r w:rsidRPr="003C5AFF">
        <w:rPr>
          <w:rtl/>
        </w:rPr>
        <w:t>:</w:t>
      </w:r>
    </w:p>
    <w:p w14:paraId="3063A201" w14:textId="77777777" w:rsidR="0058587F" w:rsidRPr="003C5AFF" w:rsidRDefault="0058587F" w:rsidP="006C3491">
      <w:pPr>
        <w:tabs>
          <w:tab w:val="left" w:pos="1473"/>
        </w:tabs>
        <w:ind w:left="651" w:hanging="651"/>
        <w:jc w:val="center"/>
        <w:rPr>
          <w:rtl/>
        </w:rPr>
      </w:pPr>
    </w:p>
    <w:tbl>
      <w:tblPr>
        <w:tblStyle w:val="afd"/>
        <w:bidiVisual/>
        <w:tblW w:w="9345" w:type="dxa"/>
        <w:tblInd w:w="46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90"/>
        <w:gridCol w:w="2635"/>
        <w:gridCol w:w="2031"/>
        <w:gridCol w:w="2635"/>
      </w:tblGrid>
      <w:tr w:rsidR="0058587F" w:rsidRPr="003C5AFF" w14:paraId="156D5715" w14:textId="77777777" w:rsidTr="004C6FD5">
        <w:tc>
          <w:tcPr>
            <w:tcW w:w="2170" w:type="dxa"/>
            <w:vAlign w:val="bottom"/>
          </w:tcPr>
          <w:p w14:paraId="794AD21B" w14:textId="77777777" w:rsidR="0058587F" w:rsidRPr="003C5AFF" w:rsidRDefault="0058587F" w:rsidP="006C3491">
            <w:pPr>
              <w:pStyle w:val="Normal7"/>
              <w:spacing w:before="0" w:line="360" w:lineRule="auto"/>
              <w:jc w:val="center"/>
              <w:rPr>
                <w:sz w:val="24"/>
                <w:rtl/>
              </w:rPr>
            </w:pPr>
            <w:r w:rsidRPr="003C5AFF">
              <w:rPr>
                <w:sz w:val="24"/>
                <w:rtl/>
              </w:rPr>
              <w:t>_______________,</w:t>
            </w:r>
          </w:p>
        </w:tc>
        <w:tc>
          <w:tcPr>
            <w:tcW w:w="2170" w:type="dxa"/>
            <w:vAlign w:val="bottom"/>
          </w:tcPr>
          <w:p w14:paraId="466B5C88" w14:textId="77777777" w:rsidR="0058587F" w:rsidRPr="003C5AFF" w:rsidRDefault="0058587F" w:rsidP="006C3491">
            <w:pPr>
              <w:pStyle w:val="Normal7"/>
              <w:spacing w:before="0" w:line="360" w:lineRule="auto"/>
              <w:jc w:val="center"/>
              <w:rPr>
                <w:sz w:val="24"/>
                <w:rtl/>
              </w:rPr>
            </w:pPr>
            <w:r w:rsidRPr="003C5AFF">
              <w:rPr>
                <w:sz w:val="24"/>
                <w:rtl/>
              </w:rPr>
              <w:t>_______________,</w:t>
            </w:r>
          </w:p>
        </w:tc>
        <w:tc>
          <w:tcPr>
            <w:tcW w:w="2170" w:type="dxa"/>
            <w:vAlign w:val="bottom"/>
          </w:tcPr>
          <w:p w14:paraId="1FC997AA" w14:textId="77777777" w:rsidR="0058587F" w:rsidRPr="003C5AFF" w:rsidRDefault="0058587F" w:rsidP="006C3491">
            <w:pPr>
              <w:pStyle w:val="Normal7"/>
              <w:spacing w:before="0" w:line="360" w:lineRule="auto"/>
              <w:jc w:val="center"/>
              <w:rPr>
                <w:sz w:val="24"/>
                <w:rtl/>
              </w:rPr>
            </w:pPr>
            <w:r w:rsidRPr="003C5AFF">
              <w:rPr>
                <w:sz w:val="24"/>
                <w:rtl/>
              </w:rPr>
              <w:t>_______________</w:t>
            </w:r>
          </w:p>
        </w:tc>
        <w:tc>
          <w:tcPr>
            <w:tcW w:w="2835" w:type="dxa"/>
            <w:vAlign w:val="bottom"/>
          </w:tcPr>
          <w:p w14:paraId="13CC0876" w14:textId="77777777" w:rsidR="0058587F" w:rsidRPr="003C5AFF" w:rsidRDefault="0058587F" w:rsidP="006C3491">
            <w:pPr>
              <w:pStyle w:val="Normal7"/>
              <w:spacing w:before="0" w:line="360" w:lineRule="auto"/>
              <w:jc w:val="center"/>
              <w:rPr>
                <w:sz w:val="24"/>
                <w:rtl/>
              </w:rPr>
            </w:pPr>
            <w:r w:rsidRPr="003C5AFF">
              <w:rPr>
                <w:sz w:val="24"/>
                <w:rtl/>
              </w:rPr>
              <w:t>____________________</w:t>
            </w:r>
          </w:p>
        </w:tc>
      </w:tr>
      <w:tr w:rsidR="0058587F" w:rsidRPr="003C5AFF" w14:paraId="35466D46" w14:textId="77777777" w:rsidTr="004C6FD5">
        <w:tc>
          <w:tcPr>
            <w:tcW w:w="6510" w:type="dxa"/>
            <w:gridSpan w:val="3"/>
          </w:tcPr>
          <w:p w14:paraId="1EB28DA8" w14:textId="77777777" w:rsidR="0058587F" w:rsidRPr="003C5AFF" w:rsidRDefault="0058587F" w:rsidP="006C3491">
            <w:pPr>
              <w:pStyle w:val="Normal7"/>
              <w:spacing w:before="0" w:line="360" w:lineRule="auto"/>
              <w:jc w:val="center"/>
              <w:rPr>
                <w:sz w:val="24"/>
                <w:rtl/>
              </w:rPr>
            </w:pPr>
            <w:r w:rsidRPr="003C5AFF">
              <w:rPr>
                <w:sz w:val="24"/>
                <w:rtl/>
              </w:rPr>
              <w:t>המשרד</w:t>
            </w:r>
          </w:p>
        </w:tc>
        <w:tc>
          <w:tcPr>
            <w:tcW w:w="2835" w:type="dxa"/>
            <w:vAlign w:val="center"/>
          </w:tcPr>
          <w:p w14:paraId="42F13561" w14:textId="77777777" w:rsidR="0058587F" w:rsidRPr="003C5AFF" w:rsidRDefault="0058587F" w:rsidP="006C3491">
            <w:pPr>
              <w:pStyle w:val="Normal7"/>
              <w:spacing w:before="0" w:line="360" w:lineRule="auto"/>
              <w:jc w:val="center"/>
              <w:rPr>
                <w:sz w:val="24"/>
                <w:rtl/>
              </w:rPr>
            </w:pPr>
            <w:r w:rsidRPr="003C5AFF">
              <w:rPr>
                <w:rFonts w:hint="eastAsia"/>
                <w:b/>
                <w:sz w:val="24"/>
                <w:rtl/>
              </w:rPr>
              <w:t>הספק</w:t>
            </w:r>
          </w:p>
          <w:p w14:paraId="3A99B1CA" w14:textId="77777777" w:rsidR="0058587F" w:rsidRPr="003C5AFF" w:rsidRDefault="0058587F" w:rsidP="006C3491">
            <w:pPr>
              <w:pStyle w:val="Normal7"/>
              <w:spacing w:before="0" w:line="360" w:lineRule="auto"/>
              <w:jc w:val="center"/>
              <w:rPr>
                <w:sz w:val="24"/>
                <w:rtl/>
              </w:rPr>
            </w:pPr>
          </w:p>
        </w:tc>
      </w:tr>
      <w:tr w:rsidR="0058587F" w:rsidRPr="003C5AFF" w14:paraId="645DAA8A" w14:textId="77777777" w:rsidTr="004C6FD5">
        <w:tc>
          <w:tcPr>
            <w:tcW w:w="2170" w:type="dxa"/>
            <w:vAlign w:val="center"/>
          </w:tcPr>
          <w:p w14:paraId="69DAD691" w14:textId="77777777" w:rsidR="0058587F" w:rsidRPr="003C5AFF" w:rsidRDefault="0058587F" w:rsidP="006C3491">
            <w:pPr>
              <w:pStyle w:val="Normal7"/>
              <w:spacing w:before="0" w:line="360" w:lineRule="auto"/>
              <w:jc w:val="center"/>
              <w:rPr>
                <w:sz w:val="24"/>
                <w:rtl/>
              </w:rPr>
            </w:pPr>
          </w:p>
        </w:tc>
        <w:tc>
          <w:tcPr>
            <w:tcW w:w="2170" w:type="dxa"/>
            <w:vAlign w:val="center"/>
          </w:tcPr>
          <w:p w14:paraId="0B66651A" w14:textId="77777777" w:rsidR="0058587F" w:rsidRPr="003C5AFF" w:rsidRDefault="0058587F" w:rsidP="006C3491">
            <w:pPr>
              <w:pStyle w:val="Normal7"/>
              <w:spacing w:before="0" w:line="360" w:lineRule="auto"/>
              <w:jc w:val="center"/>
              <w:rPr>
                <w:b/>
                <w:sz w:val="24"/>
                <w:rtl/>
              </w:rPr>
            </w:pPr>
            <w:r w:rsidRPr="003C5AFF">
              <w:rPr>
                <w:sz w:val="24"/>
                <w:rtl/>
              </w:rPr>
              <w:t>____________________</w:t>
            </w:r>
          </w:p>
        </w:tc>
        <w:tc>
          <w:tcPr>
            <w:tcW w:w="2170" w:type="dxa"/>
            <w:vAlign w:val="center"/>
          </w:tcPr>
          <w:p w14:paraId="7241438D" w14:textId="77777777" w:rsidR="0058587F" w:rsidRPr="003C5AFF" w:rsidRDefault="0058587F" w:rsidP="006C3491">
            <w:pPr>
              <w:pStyle w:val="Normal7"/>
              <w:spacing w:before="0" w:line="360" w:lineRule="auto"/>
              <w:jc w:val="center"/>
              <w:rPr>
                <w:b/>
                <w:sz w:val="24"/>
                <w:rtl/>
              </w:rPr>
            </w:pPr>
          </w:p>
        </w:tc>
        <w:tc>
          <w:tcPr>
            <w:tcW w:w="2835" w:type="dxa"/>
            <w:vAlign w:val="center"/>
          </w:tcPr>
          <w:p w14:paraId="4CC95F66" w14:textId="77777777" w:rsidR="0058587F" w:rsidRPr="003C5AFF" w:rsidRDefault="0058587F" w:rsidP="006C3491">
            <w:pPr>
              <w:pStyle w:val="Normal7"/>
              <w:spacing w:before="0" w:line="360" w:lineRule="auto"/>
              <w:jc w:val="center"/>
              <w:rPr>
                <w:b/>
                <w:sz w:val="24"/>
                <w:rtl/>
              </w:rPr>
            </w:pPr>
            <w:r w:rsidRPr="003C5AFF">
              <w:rPr>
                <w:sz w:val="24"/>
                <w:rtl/>
              </w:rPr>
              <w:t>____________________</w:t>
            </w:r>
          </w:p>
        </w:tc>
      </w:tr>
      <w:tr w:rsidR="0058587F" w:rsidRPr="003C5AFF" w14:paraId="6B935419" w14:textId="77777777" w:rsidTr="004C6FD5">
        <w:tc>
          <w:tcPr>
            <w:tcW w:w="2170" w:type="dxa"/>
            <w:vAlign w:val="center"/>
          </w:tcPr>
          <w:p w14:paraId="78644BD8" w14:textId="77777777" w:rsidR="0058587F" w:rsidRPr="003C5AFF" w:rsidRDefault="0058587F" w:rsidP="006C3491">
            <w:pPr>
              <w:pStyle w:val="Normal7"/>
              <w:spacing w:before="0" w:line="360" w:lineRule="auto"/>
              <w:jc w:val="center"/>
              <w:rPr>
                <w:sz w:val="24"/>
                <w:rtl/>
              </w:rPr>
            </w:pPr>
          </w:p>
        </w:tc>
        <w:tc>
          <w:tcPr>
            <w:tcW w:w="2170" w:type="dxa"/>
            <w:vAlign w:val="center"/>
          </w:tcPr>
          <w:p w14:paraId="3ABE83E5" w14:textId="77777777" w:rsidR="0058587F" w:rsidRPr="003C5AFF" w:rsidRDefault="0058587F" w:rsidP="006C3491">
            <w:pPr>
              <w:pStyle w:val="Normal7"/>
              <w:spacing w:before="0" w:line="360" w:lineRule="auto"/>
              <w:jc w:val="center"/>
              <w:rPr>
                <w:sz w:val="24"/>
                <w:rtl/>
              </w:rPr>
            </w:pPr>
            <w:r w:rsidRPr="003C5AFF">
              <w:rPr>
                <w:b/>
                <w:sz w:val="24"/>
                <w:rtl/>
              </w:rPr>
              <w:t>תאריך</w:t>
            </w:r>
          </w:p>
        </w:tc>
        <w:tc>
          <w:tcPr>
            <w:tcW w:w="2170" w:type="dxa"/>
            <w:vAlign w:val="center"/>
          </w:tcPr>
          <w:p w14:paraId="39D6CDB8" w14:textId="77777777" w:rsidR="0058587F" w:rsidRPr="003C5AFF" w:rsidRDefault="0058587F" w:rsidP="006C3491">
            <w:pPr>
              <w:pStyle w:val="Normal7"/>
              <w:spacing w:before="0" w:line="360" w:lineRule="auto"/>
              <w:jc w:val="center"/>
              <w:rPr>
                <w:b/>
                <w:sz w:val="24"/>
                <w:rtl/>
              </w:rPr>
            </w:pPr>
          </w:p>
        </w:tc>
        <w:tc>
          <w:tcPr>
            <w:tcW w:w="2835" w:type="dxa"/>
            <w:vAlign w:val="center"/>
          </w:tcPr>
          <w:p w14:paraId="009EEA68" w14:textId="77777777" w:rsidR="0058587F" w:rsidRPr="003C5AFF" w:rsidRDefault="0058587F" w:rsidP="006C3491">
            <w:pPr>
              <w:pStyle w:val="Normal7"/>
              <w:spacing w:before="0" w:line="360" w:lineRule="auto"/>
              <w:jc w:val="center"/>
              <w:rPr>
                <w:b/>
                <w:sz w:val="24"/>
                <w:rtl/>
              </w:rPr>
            </w:pPr>
            <w:r w:rsidRPr="003C5AFF">
              <w:rPr>
                <w:rFonts w:hint="eastAsia"/>
                <w:b/>
                <w:sz w:val="24"/>
                <w:rtl/>
              </w:rPr>
              <w:t>תאריך</w:t>
            </w:r>
          </w:p>
        </w:tc>
      </w:tr>
    </w:tbl>
    <w:p w14:paraId="0E0E2564" w14:textId="77777777" w:rsidR="0058587F" w:rsidRPr="003C5AFF" w:rsidRDefault="0058587F" w:rsidP="006C3491">
      <w:pPr>
        <w:tabs>
          <w:tab w:val="left" w:pos="1473"/>
        </w:tabs>
        <w:rPr>
          <w:rtl/>
        </w:rPr>
      </w:pPr>
    </w:p>
    <w:p w14:paraId="4FBD3855" w14:textId="77777777" w:rsidR="0058587F" w:rsidRPr="003C5AFF" w:rsidRDefault="0058587F" w:rsidP="006C3491">
      <w:pPr>
        <w:tabs>
          <w:tab w:val="left" w:pos="1473"/>
        </w:tabs>
        <w:rPr>
          <w:rtl/>
        </w:rPr>
      </w:pPr>
      <w:r w:rsidRPr="003C5AFF">
        <w:rPr>
          <w:rtl/>
        </w:rPr>
        <w:t xml:space="preserve">אני הח"מ ______________ עו"ד / רואה חשבון מאשר כי ______________ אשר חתמו בנוכחותי, מוסמכים לחתום בשם המפעילה על הסכם זה וחתימתם מחייבת את </w:t>
      </w:r>
      <w:r w:rsidRPr="003C5AFF">
        <w:rPr>
          <w:rFonts w:hint="eastAsia"/>
          <w:rtl/>
        </w:rPr>
        <w:t>הספק</w:t>
      </w:r>
      <w:r w:rsidRPr="003C5AFF">
        <w:rPr>
          <w:rtl/>
        </w:rPr>
        <w:t>.</w:t>
      </w:r>
    </w:p>
    <w:p w14:paraId="2926E7E7" w14:textId="77777777" w:rsidR="0058587F" w:rsidRPr="003C5AFF" w:rsidRDefault="0058587F" w:rsidP="006C3491">
      <w:pPr>
        <w:tabs>
          <w:tab w:val="left" w:pos="1473"/>
        </w:tabs>
        <w:ind w:left="651" w:hanging="651"/>
        <w:rPr>
          <w:rtl/>
        </w:rPr>
      </w:pPr>
    </w:p>
    <w:tbl>
      <w:tblPr>
        <w:tblStyle w:val="af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21"/>
        <w:gridCol w:w="2721"/>
      </w:tblGrid>
      <w:tr w:rsidR="0058587F" w:rsidRPr="003C5AFF" w14:paraId="43F722BE" w14:textId="77777777" w:rsidTr="004C6FD5">
        <w:trPr>
          <w:jc w:val="center"/>
        </w:trPr>
        <w:tc>
          <w:tcPr>
            <w:tcW w:w="2721" w:type="dxa"/>
            <w:vAlign w:val="center"/>
          </w:tcPr>
          <w:p w14:paraId="549B4649" w14:textId="77777777" w:rsidR="0058587F" w:rsidRPr="003C5AFF" w:rsidRDefault="0058587F" w:rsidP="006C3491">
            <w:pPr>
              <w:pStyle w:val="Normal7"/>
              <w:spacing w:before="0" w:line="360" w:lineRule="auto"/>
              <w:jc w:val="center"/>
              <w:rPr>
                <w:sz w:val="24"/>
                <w:rtl/>
              </w:rPr>
            </w:pPr>
            <w:r w:rsidRPr="003C5AFF">
              <w:rPr>
                <w:sz w:val="24"/>
                <w:rtl/>
              </w:rPr>
              <w:t>_______________</w:t>
            </w:r>
          </w:p>
        </w:tc>
        <w:tc>
          <w:tcPr>
            <w:tcW w:w="2721" w:type="dxa"/>
            <w:vAlign w:val="center"/>
          </w:tcPr>
          <w:p w14:paraId="63E42F4A" w14:textId="77777777" w:rsidR="0058587F" w:rsidRPr="003C5AFF" w:rsidRDefault="0058587F" w:rsidP="006C3491">
            <w:pPr>
              <w:pStyle w:val="Normal7"/>
              <w:spacing w:before="0" w:line="360" w:lineRule="auto"/>
              <w:jc w:val="center"/>
              <w:rPr>
                <w:sz w:val="24"/>
                <w:rtl/>
              </w:rPr>
            </w:pPr>
            <w:r w:rsidRPr="003C5AFF">
              <w:rPr>
                <w:sz w:val="24"/>
                <w:rtl/>
              </w:rPr>
              <w:t>_______________</w:t>
            </w:r>
          </w:p>
        </w:tc>
      </w:tr>
      <w:tr w:rsidR="0058587F" w:rsidRPr="00D62A8C" w14:paraId="37CD8A3C" w14:textId="77777777" w:rsidTr="004C6FD5">
        <w:trPr>
          <w:jc w:val="center"/>
        </w:trPr>
        <w:tc>
          <w:tcPr>
            <w:tcW w:w="2721" w:type="dxa"/>
            <w:vAlign w:val="center"/>
          </w:tcPr>
          <w:p w14:paraId="7AFCAC56" w14:textId="77777777" w:rsidR="0058587F" w:rsidRPr="003C5AFF" w:rsidRDefault="0058587F" w:rsidP="006C3491">
            <w:pPr>
              <w:pStyle w:val="Normal7"/>
              <w:spacing w:before="0" w:line="360" w:lineRule="auto"/>
              <w:jc w:val="center"/>
              <w:rPr>
                <w:sz w:val="24"/>
                <w:rtl/>
              </w:rPr>
            </w:pPr>
            <w:r w:rsidRPr="003C5AFF">
              <w:rPr>
                <w:rFonts w:hint="eastAsia"/>
                <w:sz w:val="24"/>
                <w:rtl/>
              </w:rPr>
              <w:t>תאריך</w:t>
            </w:r>
          </w:p>
        </w:tc>
        <w:tc>
          <w:tcPr>
            <w:tcW w:w="2721" w:type="dxa"/>
            <w:vAlign w:val="center"/>
          </w:tcPr>
          <w:p w14:paraId="4A6C4CDD" w14:textId="77777777" w:rsidR="0058587F" w:rsidRPr="00D62A8C" w:rsidRDefault="0058587F" w:rsidP="006C3491">
            <w:pPr>
              <w:pStyle w:val="Normal7"/>
              <w:spacing w:before="0" w:line="360" w:lineRule="auto"/>
              <w:jc w:val="center"/>
              <w:rPr>
                <w:b/>
                <w:sz w:val="24"/>
                <w:rtl/>
              </w:rPr>
            </w:pPr>
            <w:r w:rsidRPr="003C5AFF">
              <w:rPr>
                <w:rFonts w:hint="eastAsia"/>
                <w:b/>
                <w:sz w:val="24"/>
                <w:rtl/>
              </w:rPr>
              <w:t>עו</w:t>
            </w:r>
            <w:r w:rsidRPr="003C5AFF">
              <w:rPr>
                <w:b/>
                <w:sz w:val="24"/>
                <w:rtl/>
              </w:rPr>
              <w:t>"ד/רו"ח</w:t>
            </w:r>
          </w:p>
        </w:tc>
      </w:tr>
      <w:bookmarkEnd w:id="253"/>
      <w:bookmarkEnd w:id="254"/>
      <w:bookmarkEnd w:id="255"/>
      <w:bookmarkEnd w:id="256"/>
      <w:bookmarkEnd w:id="257"/>
    </w:tbl>
    <w:p w14:paraId="7AC5C744" w14:textId="01923714" w:rsidR="0058587F" w:rsidRPr="00855F39" w:rsidRDefault="0058587F" w:rsidP="00CC2836">
      <w:pPr>
        <w:pageBreakBefore/>
        <w:spacing w:before="360" w:after="120" w:line="240" w:lineRule="auto"/>
        <w:outlineLvl w:val="7"/>
        <w:rPr>
          <w:b/>
          <w:sz w:val="22"/>
          <w:u w:val="single"/>
        </w:rPr>
      </w:pPr>
    </w:p>
    <w:sectPr w:rsidR="0058587F" w:rsidRPr="00855F39" w:rsidSect="00CC57F7">
      <w:headerReference w:type="default" r:id="rId13"/>
      <w:footerReference w:type="default" r:id="rId14"/>
      <w:endnotePr>
        <w:numFmt w:val="lowerLetter"/>
      </w:endnotePr>
      <w:pgSz w:w="11906" w:h="16838"/>
      <w:pgMar w:top="851" w:right="1276" w:bottom="1701" w:left="1276" w:header="720" w:footer="720" w:gutter="0"/>
      <w:cols w:space="720"/>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490FA94" w14:textId="77777777" w:rsidR="00A61D9E" w:rsidRDefault="00A61D9E">
      <w:r>
        <w:separator/>
      </w:r>
    </w:p>
  </w:endnote>
  <w:endnote w:type="continuationSeparator" w:id="0">
    <w:p w14:paraId="2F78D388" w14:textId="77777777" w:rsidR="00A61D9E" w:rsidRDefault="00A61D9E">
      <w:r>
        <w:continuationSeparator/>
      </w:r>
    </w:p>
  </w:endnote>
  <w:endnote w:type="continuationNotice" w:id="1">
    <w:p w14:paraId="4A8128B7" w14:textId="77777777" w:rsidR="00A61D9E" w:rsidRDefault="00A61D9E"/>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FrankRuehl">
    <w:altName w:val="Narkisim"/>
    <w:panose1 w:val="020E0503060101010101"/>
    <w:charset w:val="B1"/>
    <w:family w:val="swiss"/>
    <w:pitch w:val="variable"/>
    <w:sig w:usb0="00000801" w:usb1="00000000" w:usb2="00000000" w:usb3="00000000" w:csb0="00000020" w:csb1="00000000"/>
  </w:font>
  <w:font w:name="Franklin Gothic Medium">
    <w:panose1 w:val="020B0603020102020204"/>
    <w:charset w:val="00"/>
    <w:family w:val="swiss"/>
    <w:pitch w:val="variable"/>
    <w:sig w:usb0="00000287" w:usb1="00000000" w:usb2="00000000" w:usb3="00000000" w:csb0="0000009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Miriam">
    <w:altName w:val="Malgun Gothic Semilight"/>
    <w:panose1 w:val="020B0502050101010101"/>
    <w:charset w:val="B1"/>
    <w:family w:val="swiss"/>
    <w:pitch w:val="variable"/>
    <w:sig w:usb0="00000801" w:usb1="00000000" w:usb2="00000000" w:usb3="00000000" w:csb0="00000020" w:csb1="00000000"/>
  </w:font>
  <w:font w:name="Times New Roman Bold">
    <w:panose1 w:val="00000000000000000000"/>
    <w:charset w:val="00"/>
    <w:family w:val="roman"/>
    <w:notTrueType/>
    <w:pitch w:val="default"/>
  </w:font>
  <w:font w:name="Tahoma">
    <w:panose1 w:val="020B0604030504040204"/>
    <w:charset w:val="00"/>
    <w:family w:val="swiss"/>
    <w:pitch w:val="variable"/>
    <w:sig w:usb0="E1002EFF" w:usb1="C000605B" w:usb2="00000029" w:usb3="00000000" w:csb0="000101FF" w:csb1="00000000"/>
  </w:font>
  <w:font w:name="Aharoni">
    <w:panose1 w:val="02010803020104030203"/>
    <w:charset w:val="B1"/>
    <w:family w:val="auto"/>
    <w:pitch w:val="variable"/>
    <w:sig w:usb0="00000801" w:usb1="00000000" w:usb2="00000000" w:usb3="00000000" w:csb0="00000020"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B1"/>
    <w:family w:val="auto"/>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QDavid">
    <w:panose1 w:val="00000000000000000000"/>
    <w:charset w:val="02"/>
    <w:family w:val="auto"/>
    <w:notTrueType/>
    <w:pitch w:val="variable"/>
    <w:sig w:usb0="00001801" w:usb1="00000000" w:usb2="00000000" w:usb3="00000000" w:csb0="00000020" w:csb1="00000000"/>
  </w:font>
  <w:font w:name="Calibri Light">
    <w:panose1 w:val="020F0302020204030204"/>
    <w:charset w:val="00"/>
    <w:family w:val="swiss"/>
    <w:pitch w:val="variable"/>
    <w:sig w:usb0="A00002EF" w:usb1="4000207B" w:usb2="00000000" w:usb3="00000000" w:csb0="0000019F" w:csb1="00000000"/>
  </w:font>
  <w:font w:name="HelveticaNeueLT Std Lt">
    <w:altName w:val="HelveticaNeueLT Std Lt"/>
    <w:panose1 w:val="00000000000000000000"/>
    <w:charset w:val="00"/>
    <w:family w:val="swiss"/>
    <w:notTrueType/>
    <w:pitch w:val="default"/>
    <w:sig w:usb0="00000003" w:usb1="00000000" w:usb2="00000000" w:usb3="00000000" w:csb0="00000001" w:csb1="00000000"/>
  </w:font>
  <w:font w:name="ArialMT">
    <w:altName w:val="Arial"/>
    <w:panose1 w:val="00000000000000000000"/>
    <w:charset w:val="00"/>
    <w:family w:val="swiss"/>
    <w:notTrueType/>
    <w:pitch w:val="default"/>
    <w:sig w:usb0="00000003" w:usb1="00000000" w:usb2="00000000" w:usb3="00000000" w:csb0="00000001" w:csb1="00000000"/>
  </w:font>
  <w:font w:name="Helvetica">
    <w:panose1 w:val="020B0604020202020204"/>
    <w:charset w:val="00"/>
    <w:family w:val="swiss"/>
    <w:pitch w:val="variable"/>
    <w:sig w:usb0="E0002AFF" w:usb1="C0007843" w:usb2="00000009" w:usb3="00000000" w:csb0="000001FF" w:csb1="00000000"/>
  </w:font>
  <w:font w:name="DotumChe">
    <w:panose1 w:val="020B0609000101010101"/>
    <w:charset w:val="81"/>
    <w:family w:val="modern"/>
    <w:pitch w:val="fixed"/>
    <w:sig w:usb0="B00002AF" w:usb1="69D77CFB" w:usb2="00000030" w:usb3="00000000" w:csb0="0008009F" w:csb1="00000000"/>
  </w:font>
  <w:font w:name="Cambria Math">
    <w:panose1 w:val="02040503050406030204"/>
    <w:charset w:val="00"/>
    <w:family w:val="roman"/>
    <w:pitch w:val="variable"/>
    <w:sig w:usb0="E00002FF" w:usb1="420024FF" w:usb2="00000000" w:usb3="00000000" w:csb0="0000019F" w:csb1="00000000"/>
  </w:font>
  <w:font w:name="Georgia">
    <w:panose1 w:val="02040502050405020303"/>
    <w:charset w:val="00"/>
    <w:family w:val="roman"/>
    <w:pitch w:val="variable"/>
    <w:sig w:usb0="00000287" w:usb1="00000000" w:usb2="00000000" w:usb3="00000000" w:csb0="0000009F" w:csb1="00000000"/>
  </w:font>
  <w:font w:name="Segoe UI Semilight">
    <w:panose1 w:val="020B0402040204020203"/>
    <w:charset w:val="00"/>
    <w:family w:val="swiss"/>
    <w:pitch w:val="variable"/>
    <w:sig w:usb0="E4002EFF" w:usb1="C000E47F" w:usb2="00000009" w:usb3="00000000" w:csb0="000001FF" w:csb1="00000000"/>
  </w:font>
  <w:font w:name="Arial Unicode MS">
    <w:panose1 w:val="020B0604020202020204"/>
    <w:charset w:val="80"/>
    <w:family w:val="swiss"/>
    <w:pitch w:val="variable"/>
    <w:sig w:usb0="F7FFAFFF" w:usb1="E9DFFFFF" w:usb2="0000003F" w:usb3="00000000" w:csb0="003F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B2ECAC6" w14:textId="27F9629C" w:rsidR="00A61D9E" w:rsidRDefault="00A61D9E" w:rsidP="006873D5">
    <w:pPr>
      <w:pStyle w:val="a8"/>
      <w:tabs>
        <w:tab w:val="clear" w:pos="8309"/>
      </w:tabs>
      <w:spacing w:line="240" w:lineRule="auto"/>
      <w:ind w:hanging="2"/>
      <w:jc w:val="center"/>
      <w:rPr>
        <w:snapToGrid w:val="0"/>
      </w:rPr>
    </w:pPr>
    <w:r>
      <w:rPr>
        <w:snapToGrid w:val="0"/>
        <w:rtl/>
      </w:rPr>
      <w:t xml:space="preserve">עמוד </w:t>
    </w:r>
    <w:r>
      <w:rPr>
        <w:snapToGrid w:val="0"/>
      </w:rPr>
      <w:fldChar w:fldCharType="begin"/>
    </w:r>
    <w:r>
      <w:rPr>
        <w:snapToGrid w:val="0"/>
      </w:rPr>
      <w:instrText xml:space="preserve"> PAGE </w:instrText>
    </w:r>
    <w:r>
      <w:rPr>
        <w:snapToGrid w:val="0"/>
      </w:rPr>
      <w:fldChar w:fldCharType="separate"/>
    </w:r>
    <w:r w:rsidR="00636728">
      <w:rPr>
        <w:noProof/>
        <w:snapToGrid w:val="0"/>
        <w:rtl/>
      </w:rPr>
      <w:t>21</w:t>
    </w:r>
    <w:r>
      <w:rPr>
        <w:snapToGrid w:val="0"/>
      </w:rPr>
      <w:fldChar w:fldCharType="end"/>
    </w:r>
    <w:r>
      <w:rPr>
        <w:rFonts w:hint="cs"/>
        <w:snapToGrid w:val="0"/>
        <w:rtl/>
      </w:rPr>
      <w:t xml:space="preserve">, מתוך </w:t>
    </w:r>
    <w:r w:rsidR="00636728">
      <w:fldChar w:fldCharType="begin"/>
    </w:r>
    <w:r w:rsidR="00636728">
      <w:instrText xml:space="preserve"> NUMPAGES  \* MERGEFORMAT </w:instrText>
    </w:r>
    <w:r w:rsidR="00636728">
      <w:fldChar w:fldCharType="separate"/>
    </w:r>
    <w:r w:rsidR="00636728" w:rsidRPr="00636728">
      <w:rPr>
        <w:noProof/>
        <w:snapToGrid w:val="0"/>
        <w:rtl/>
      </w:rPr>
      <w:t>72</w:t>
    </w:r>
    <w:r w:rsidR="00636728">
      <w:rPr>
        <w:noProof/>
        <w:snapToGrid w:val="0"/>
      </w:rPr>
      <w:fldChar w:fldCharType="end"/>
    </w:r>
    <w:r>
      <w:rPr>
        <w:rFonts w:hint="cs"/>
        <w:snapToGrid w:val="0"/>
        <w:rtl/>
      </w:rPr>
      <w:t xml:space="preserve"> עמודים</w:t>
    </w:r>
  </w:p>
  <w:p w14:paraId="4DDB7F2E" w14:textId="77777777" w:rsidR="00A61D9E" w:rsidRPr="00C544EF" w:rsidRDefault="00A61D9E" w:rsidP="00644A32">
    <w:pPr>
      <w:pStyle w:val="a8"/>
      <w:pBdr>
        <w:top w:val="none" w:sz="0" w:space="0" w:color="auto"/>
      </w:pBdr>
      <w:spacing w:line="240" w:lineRule="auto"/>
      <w:rPr>
        <w:szCs w:val="20"/>
        <w:rtl/>
      </w:rPr>
    </w:pPr>
    <w:r w:rsidRPr="00C544EF">
      <w:rPr>
        <w:rFonts w:hint="cs"/>
        <w:snapToGrid w:val="0"/>
        <w:szCs w:val="20"/>
        <w:rtl/>
      </w:rPr>
      <w:tab/>
    </w:r>
    <w:r w:rsidRPr="00C544EF">
      <w:rPr>
        <w:rFonts w:hint="cs"/>
        <w:snapToGrid w:val="0"/>
        <w:szCs w:val="20"/>
        <w:rtl/>
      </w:rPr>
      <w:tab/>
      <w:t>חתימת מורש</w:t>
    </w:r>
    <w:r>
      <w:rPr>
        <w:rFonts w:hint="cs"/>
        <w:snapToGrid w:val="0"/>
        <w:szCs w:val="20"/>
        <w:rtl/>
      </w:rPr>
      <w:t>ה</w:t>
    </w:r>
    <w:r w:rsidRPr="00C544EF">
      <w:rPr>
        <w:rFonts w:hint="cs"/>
        <w:snapToGrid w:val="0"/>
        <w:szCs w:val="20"/>
        <w:rtl/>
      </w:rPr>
      <w:t xml:space="preserve"> חתימה מטעם המציע (בראשי תיבות):______________</w:t>
    </w:r>
    <w:r w:rsidRPr="00C544EF">
      <w:rPr>
        <w:rFonts w:hint="cs"/>
        <w:snapToGrid w:val="0"/>
        <w:szCs w:val="20"/>
        <w:rtl/>
      </w:rPr>
      <w:tab/>
    </w:r>
  </w:p>
  <w:p w14:paraId="78AAE4B2" w14:textId="77777777" w:rsidR="00A61D9E" w:rsidRDefault="00A61D9E"/>
  <w:p w14:paraId="4D260ECE" w14:textId="77777777" w:rsidR="00A61D9E" w:rsidRPr="00855F39" w:rsidRDefault="00A61D9E" w:rsidP="00855F39">
    <w:pPr>
      <w:rPr>
        <w:rt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A21C4F9" w14:textId="77777777" w:rsidR="00A61D9E" w:rsidRDefault="00A61D9E">
      <w:r>
        <w:separator/>
      </w:r>
    </w:p>
  </w:footnote>
  <w:footnote w:type="continuationSeparator" w:id="0">
    <w:p w14:paraId="4AB37314" w14:textId="77777777" w:rsidR="00A61D9E" w:rsidRDefault="00A61D9E">
      <w:r>
        <w:continuationSeparator/>
      </w:r>
    </w:p>
  </w:footnote>
  <w:footnote w:type="continuationNotice" w:id="1">
    <w:p w14:paraId="386ACDC7" w14:textId="77777777" w:rsidR="00A61D9E" w:rsidRDefault="00A61D9E"/>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66B45A6" w14:textId="77777777" w:rsidR="00A61D9E" w:rsidRPr="00AE08FB" w:rsidRDefault="00A61D9E" w:rsidP="00FF6A22">
    <w:pPr>
      <w:tabs>
        <w:tab w:val="left" w:pos="716"/>
        <w:tab w:val="center" w:pos="4169"/>
      </w:tabs>
      <w:spacing w:line="240" w:lineRule="auto"/>
      <w:ind w:left="32"/>
      <w:jc w:val="center"/>
      <w:rPr>
        <w:b/>
        <w:bCs/>
        <w:sz w:val="28"/>
        <w:szCs w:val="28"/>
        <w:rtl/>
      </w:rPr>
    </w:pPr>
    <w:r w:rsidRPr="00AE08FB">
      <w:rPr>
        <w:b/>
        <w:bCs/>
        <w:noProof/>
        <w:sz w:val="28"/>
        <w:szCs w:val="28"/>
        <w:lang w:eastAsia="en-US"/>
      </w:rPr>
      <w:drawing>
        <wp:anchor distT="0" distB="0" distL="114300" distR="114300" simplePos="0" relativeHeight="251660288" behindDoc="1" locked="0" layoutInCell="1" allowOverlap="1" wp14:anchorId="6EAAE416" wp14:editId="2CFD18C7">
          <wp:simplePos x="0" y="0"/>
          <wp:positionH relativeFrom="margin">
            <wp:align>right</wp:align>
          </wp:positionH>
          <wp:positionV relativeFrom="paragraph">
            <wp:posOffset>-220980</wp:posOffset>
          </wp:positionV>
          <wp:extent cx="609600" cy="682625"/>
          <wp:effectExtent l="0" t="0" r="0" b="3175"/>
          <wp:wrapNone/>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09600" cy="682625"/>
                  </a:xfrm>
                  <a:prstGeom prst="rect">
                    <a:avLst/>
                  </a:prstGeom>
                  <a:noFill/>
                </pic:spPr>
              </pic:pic>
            </a:graphicData>
          </a:graphic>
        </wp:anchor>
      </w:drawing>
    </w:r>
    <w:r w:rsidRPr="00AE08FB">
      <w:rPr>
        <w:noProof/>
        <w:lang w:eastAsia="en-US"/>
      </w:rPr>
      <w:drawing>
        <wp:anchor distT="0" distB="0" distL="114300" distR="114300" simplePos="0" relativeHeight="251659264" behindDoc="1" locked="0" layoutInCell="1" allowOverlap="1" wp14:anchorId="04AC5CA5" wp14:editId="636ACAF4">
          <wp:simplePos x="0" y="0"/>
          <wp:positionH relativeFrom="margin">
            <wp:posOffset>-635</wp:posOffset>
          </wp:positionH>
          <wp:positionV relativeFrom="paragraph">
            <wp:posOffset>-219710</wp:posOffset>
          </wp:positionV>
          <wp:extent cx="883920" cy="685800"/>
          <wp:effectExtent l="0" t="0" r="0" b="0"/>
          <wp:wrapNone/>
          <wp:docPr id="19" name="Picture 19" descr="http://www.moag.gov.il/NR/rdonlyres/9195EEF4-6F51-49C5-9B00-ABCB3DE2E357/0/chaklaut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www.moag.gov.il/NR/rdonlyres/9195EEF4-6F51-49C5-9B00-ABCB3DE2E357/0/chaklaut1.jpg"/>
                  <pic:cNvPicPr>
                    <a:picLocks noChangeAspect="1" noChangeArrowheads="1"/>
                  </pic:cNvPicPr>
                </pic:nvPicPr>
                <pic:blipFill>
                  <a:blip r:embed="rId2" cstate="print">
                    <a:extLst>
                      <a:ext uri="{28A0092B-C50C-407E-A947-70E740481C1C}">
                        <a14:useLocalDpi xmlns:a14="http://schemas.microsoft.com/office/drawing/2010/main" val="0"/>
                      </a:ext>
                    </a:extLst>
                  </a:blip>
                  <a:srcRect/>
                  <a:stretch>
                    <a:fillRect/>
                  </a:stretch>
                </pic:blipFill>
                <pic:spPr bwMode="auto">
                  <a:xfrm>
                    <a:off x="0" y="0"/>
                    <a:ext cx="883920" cy="685800"/>
                  </a:xfrm>
                  <a:prstGeom prst="rect">
                    <a:avLst/>
                  </a:prstGeom>
                  <a:noFill/>
                  <a:ln>
                    <a:noFill/>
                  </a:ln>
                </pic:spPr>
              </pic:pic>
            </a:graphicData>
          </a:graphic>
          <wp14:sizeRelH relativeFrom="page">
            <wp14:pctWidth>0</wp14:pctWidth>
          </wp14:sizeRelH>
          <wp14:sizeRelV relativeFrom="page">
            <wp14:pctHeight>0</wp14:pctHeight>
          </wp14:sizeRelV>
        </wp:anchor>
      </w:drawing>
    </w:r>
    <w:r w:rsidRPr="00AE08FB">
      <w:rPr>
        <w:rFonts w:hint="eastAsia"/>
        <w:b/>
        <w:bCs/>
        <w:sz w:val="28"/>
        <w:szCs w:val="28"/>
        <w:rtl/>
      </w:rPr>
      <w:t>מדינת</w:t>
    </w:r>
    <w:r w:rsidRPr="00AE08FB">
      <w:rPr>
        <w:b/>
        <w:bCs/>
        <w:sz w:val="28"/>
        <w:szCs w:val="28"/>
        <w:rtl/>
      </w:rPr>
      <w:t xml:space="preserve"> </w:t>
    </w:r>
    <w:r w:rsidRPr="00AE08FB">
      <w:rPr>
        <w:rFonts w:hint="eastAsia"/>
        <w:b/>
        <w:bCs/>
        <w:sz w:val="28"/>
        <w:szCs w:val="28"/>
        <w:rtl/>
      </w:rPr>
      <w:t>ישראל</w:t>
    </w:r>
  </w:p>
  <w:p w14:paraId="5C5BA049" w14:textId="77777777" w:rsidR="00A61D9E" w:rsidRPr="00AE08FB" w:rsidRDefault="00A61D9E" w:rsidP="00FF6A22">
    <w:pPr>
      <w:spacing w:line="240" w:lineRule="auto"/>
      <w:ind w:left="32"/>
      <w:jc w:val="center"/>
      <w:rPr>
        <w:b/>
        <w:bCs/>
        <w:sz w:val="28"/>
        <w:szCs w:val="28"/>
        <w:rtl/>
      </w:rPr>
    </w:pPr>
    <w:r w:rsidRPr="00AE08FB">
      <w:rPr>
        <w:rFonts w:hint="eastAsia"/>
        <w:b/>
        <w:bCs/>
        <w:sz w:val="28"/>
        <w:szCs w:val="28"/>
        <w:rtl/>
      </w:rPr>
      <w:t>משרד</w:t>
    </w:r>
    <w:r w:rsidRPr="00AE08FB">
      <w:rPr>
        <w:b/>
        <w:bCs/>
        <w:sz w:val="28"/>
        <w:szCs w:val="28"/>
        <w:rtl/>
      </w:rPr>
      <w:t xml:space="preserve"> </w:t>
    </w:r>
    <w:r w:rsidRPr="00AE08FB">
      <w:rPr>
        <w:rFonts w:hint="eastAsia"/>
        <w:b/>
        <w:bCs/>
        <w:sz w:val="28"/>
        <w:szCs w:val="28"/>
        <w:rtl/>
      </w:rPr>
      <w:t>החקלאות</w:t>
    </w:r>
    <w:r w:rsidRPr="00AE08FB">
      <w:rPr>
        <w:b/>
        <w:bCs/>
        <w:sz w:val="28"/>
        <w:szCs w:val="28"/>
        <w:rtl/>
      </w:rPr>
      <w:t xml:space="preserve"> </w:t>
    </w:r>
    <w:r w:rsidRPr="00AE08FB">
      <w:rPr>
        <w:rFonts w:hint="eastAsia"/>
        <w:b/>
        <w:bCs/>
        <w:sz w:val="28"/>
        <w:szCs w:val="28"/>
        <w:rtl/>
      </w:rPr>
      <w:t>ופיתוח</w:t>
    </w:r>
    <w:r w:rsidRPr="00AE08FB">
      <w:rPr>
        <w:b/>
        <w:bCs/>
        <w:sz w:val="28"/>
        <w:szCs w:val="28"/>
        <w:rtl/>
      </w:rPr>
      <w:t xml:space="preserve"> </w:t>
    </w:r>
    <w:r w:rsidRPr="00AE08FB">
      <w:rPr>
        <w:rFonts w:hint="eastAsia"/>
        <w:b/>
        <w:bCs/>
        <w:sz w:val="28"/>
        <w:szCs w:val="28"/>
        <w:rtl/>
      </w:rPr>
      <w:t>הכפר</w:t>
    </w:r>
  </w:p>
  <w:p w14:paraId="4220E616" w14:textId="77777777" w:rsidR="00A61D9E" w:rsidRPr="00AE08FB" w:rsidRDefault="00A61D9E" w:rsidP="00FF6A22">
    <w:pPr>
      <w:spacing w:line="240" w:lineRule="auto"/>
      <w:ind w:left="32"/>
      <w:jc w:val="center"/>
      <w:rPr>
        <w:b/>
        <w:bCs/>
        <w:rtl/>
      </w:rPr>
    </w:pPr>
    <w:r>
      <w:rPr>
        <w:rFonts w:hint="cs"/>
        <w:b/>
        <w:bCs/>
        <w:rtl/>
      </w:rPr>
      <w:t>ועדת המכרזים המשרדית</w:t>
    </w:r>
  </w:p>
  <w:p w14:paraId="27A8E758" w14:textId="28BD4AA4" w:rsidR="00A61D9E" w:rsidRPr="00181415" w:rsidRDefault="00A61D9E" w:rsidP="00FF6A22">
    <w:pPr>
      <w:pStyle w:val="a6"/>
      <w:rPr>
        <w:rFonts w:cs="David"/>
      </w:rPr>
    </w:pPr>
    <w:r>
      <w:rPr>
        <w:rFonts w:cs="David"/>
        <w:rtl/>
      </w:rPr>
      <w:tab/>
    </w:r>
    <w:r>
      <w:rPr>
        <w:rFonts w:cs="David"/>
        <w:rtl/>
      </w:rPr>
      <w:tab/>
    </w:r>
    <w:r>
      <w:rPr>
        <w:rFonts w:cs="David" w:hint="cs"/>
        <w:rtl/>
      </w:rPr>
      <w:t xml:space="preserve"> </w:t>
    </w:r>
    <w:r w:rsidRPr="00AE08FB">
      <w:rPr>
        <w:rFonts w:cs="David" w:hint="cs"/>
        <w:rtl/>
      </w:rPr>
      <w:t xml:space="preserve">מכרז </w:t>
    </w:r>
    <w:r>
      <w:rPr>
        <w:rFonts w:cs="David" w:hint="cs"/>
        <w:rtl/>
      </w:rPr>
      <w:t xml:space="preserve">פומבי </w:t>
    </w:r>
    <w:r w:rsidRPr="00AE08FB">
      <w:rPr>
        <w:rFonts w:cs="David" w:hint="cs"/>
        <w:rtl/>
      </w:rPr>
      <w:t xml:space="preserve">מס' </w:t>
    </w:r>
    <w:r>
      <w:rPr>
        <w:rFonts w:cs="David" w:hint="cs"/>
        <w:rtl/>
      </w:rPr>
      <w:t>76/2018</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00002"/>
    <w:multiLevelType w:val="singleLevel"/>
    <w:tmpl w:val="00000002"/>
    <w:name w:val="WW8Num2"/>
    <w:lvl w:ilvl="0">
      <w:start w:val="4"/>
      <w:numFmt w:val="decimal"/>
      <w:lvlText w:val="%1."/>
      <w:lvlJc w:val="left"/>
      <w:pPr>
        <w:tabs>
          <w:tab w:val="num" w:pos="660"/>
        </w:tabs>
        <w:ind w:left="660" w:hanging="360"/>
      </w:pPr>
    </w:lvl>
  </w:abstractNum>
  <w:abstractNum w:abstractNumId="1" w15:restartNumberingAfterBreak="0">
    <w:nsid w:val="00000003"/>
    <w:multiLevelType w:val="multilevel"/>
    <w:tmpl w:val="00000003"/>
    <w:name w:val="WW8Num3"/>
    <w:lvl w:ilvl="0">
      <w:start w:val="1"/>
      <w:numFmt w:val="decimal"/>
      <w:lvlText w:val="%1."/>
      <w:lvlJc w:val="left"/>
      <w:pPr>
        <w:tabs>
          <w:tab w:val="num" w:pos="360"/>
        </w:tabs>
        <w:ind w:left="360" w:hanging="360"/>
      </w:pPr>
      <w:rPr>
        <w:b/>
        <w:bCs/>
      </w:rPr>
    </w:lvl>
    <w:lvl w:ilvl="1">
      <w:start w:val="1"/>
      <w:numFmt w:val="decimal"/>
      <w:lvlText w:val="%1.%2."/>
      <w:lvlJc w:val="left"/>
      <w:pPr>
        <w:tabs>
          <w:tab w:val="num" w:pos="792"/>
        </w:tabs>
        <w:ind w:left="792" w:hanging="432"/>
      </w:pPr>
      <w:rPr>
        <w:rFonts w:cs="David"/>
        <w:b w:val="0"/>
        <w:color w:val="auto"/>
        <w:sz w:val="28"/>
        <w:szCs w:val="28"/>
      </w:rPr>
    </w:lvl>
    <w:lvl w:ilvl="2">
      <w:start w:val="1"/>
      <w:numFmt w:val="decimal"/>
      <w:lvlText w:val="%1.%2.%3."/>
      <w:lvlJc w:val="left"/>
      <w:pPr>
        <w:tabs>
          <w:tab w:val="num" w:pos="1440"/>
        </w:tabs>
        <w:ind w:left="1224" w:hanging="504"/>
      </w:pPr>
      <w:rPr>
        <w:rFonts w:cs="David"/>
        <w:color w:val="auto"/>
        <w:sz w:val="24"/>
        <w:szCs w:val="24"/>
        <w:u w:val="none"/>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2" w15:restartNumberingAfterBreak="0">
    <w:nsid w:val="00000005"/>
    <w:multiLevelType w:val="singleLevel"/>
    <w:tmpl w:val="00000005"/>
    <w:name w:val="WW8Num5"/>
    <w:lvl w:ilvl="0">
      <w:start w:val="1"/>
      <w:numFmt w:val="decimal"/>
      <w:lvlText w:val="%1."/>
      <w:lvlJc w:val="left"/>
      <w:pPr>
        <w:tabs>
          <w:tab w:val="num" w:pos="720"/>
        </w:tabs>
        <w:ind w:left="720" w:hanging="360"/>
      </w:pPr>
    </w:lvl>
  </w:abstractNum>
  <w:abstractNum w:abstractNumId="3" w15:restartNumberingAfterBreak="0">
    <w:nsid w:val="00000007"/>
    <w:multiLevelType w:val="multilevel"/>
    <w:tmpl w:val="00000007"/>
    <w:name w:val="WW8Num7"/>
    <w:lvl w:ilvl="0">
      <w:start w:val="16"/>
      <w:numFmt w:val="decimal"/>
      <w:lvlText w:val="%1"/>
      <w:lvlJc w:val="left"/>
      <w:pPr>
        <w:tabs>
          <w:tab w:val="num" w:pos="855"/>
        </w:tabs>
        <w:ind w:left="855" w:hanging="855"/>
      </w:pPr>
      <w:rPr>
        <w:rFonts w:ascii="Times New Roman" w:eastAsia="Times New Roman" w:hAnsi="Times New Roman" w:cs="David"/>
      </w:rPr>
    </w:lvl>
    <w:lvl w:ilvl="1">
      <w:start w:val="1"/>
      <w:numFmt w:val="decimal"/>
      <w:lvlText w:val="%1.%2"/>
      <w:lvlJc w:val="left"/>
      <w:pPr>
        <w:tabs>
          <w:tab w:val="num" w:pos="1215"/>
        </w:tabs>
        <w:ind w:left="1215" w:hanging="855"/>
      </w:pPr>
      <w:rPr>
        <w:rFonts w:ascii="Times New Roman" w:eastAsia="Times New Roman" w:hAnsi="Times New Roman" w:cs="David"/>
      </w:rPr>
    </w:lvl>
    <w:lvl w:ilvl="2">
      <w:start w:val="4"/>
      <w:numFmt w:val="decimal"/>
      <w:lvlText w:val="%1.%2.%3"/>
      <w:lvlJc w:val="left"/>
      <w:pPr>
        <w:tabs>
          <w:tab w:val="num" w:pos="1575"/>
        </w:tabs>
        <w:ind w:left="1575" w:hanging="855"/>
      </w:pPr>
      <w:rPr>
        <w:rFonts w:ascii="Wingdings" w:hAnsi="Wingdings"/>
      </w:rPr>
    </w:lvl>
    <w:lvl w:ilvl="3">
      <w:start w:val="1"/>
      <w:numFmt w:val="decimal"/>
      <w:lvlText w:val="%1.%2.%3.%4"/>
      <w:lvlJc w:val="left"/>
      <w:pPr>
        <w:tabs>
          <w:tab w:val="num" w:pos="1935"/>
        </w:tabs>
        <w:ind w:left="1935" w:hanging="855"/>
      </w:pPr>
      <w:rPr>
        <w:rFonts w:ascii="Times New Roman" w:eastAsia="Times New Roman" w:hAnsi="Times New Roman" w:cs="David"/>
      </w:rPr>
    </w:lvl>
    <w:lvl w:ilvl="4">
      <w:start w:val="1"/>
      <w:numFmt w:val="decimal"/>
      <w:lvlText w:val="%1.%2.%3.%4.%5"/>
      <w:lvlJc w:val="left"/>
      <w:pPr>
        <w:tabs>
          <w:tab w:val="num" w:pos="2520"/>
        </w:tabs>
        <w:ind w:left="2520" w:hanging="1080"/>
      </w:pPr>
      <w:rPr>
        <w:rFonts w:ascii="Times New Roman" w:eastAsia="Times New Roman" w:hAnsi="Times New Roman" w:cs="David"/>
      </w:rPr>
    </w:lvl>
    <w:lvl w:ilvl="5">
      <w:start w:val="1"/>
      <w:numFmt w:val="decimal"/>
      <w:lvlText w:val="%1.%2.%3.%4.%5.%6"/>
      <w:lvlJc w:val="left"/>
      <w:pPr>
        <w:tabs>
          <w:tab w:val="num" w:pos="3240"/>
        </w:tabs>
        <w:ind w:left="3240" w:hanging="1440"/>
      </w:pPr>
      <w:rPr>
        <w:rFonts w:ascii="Times New Roman" w:eastAsia="Times New Roman" w:hAnsi="Times New Roman" w:cs="David"/>
      </w:rPr>
    </w:lvl>
    <w:lvl w:ilvl="6">
      <w:start w:val="1"/>
      <w:numFmt w:val="decimal"/>
      <w:lvlText w:val="%1.%2.%3.%4.%5.%6.%7"/>
      <w:lvlJc w:val="left"/>
      <w:pPr>
        <w:tabs>
          <w:tab w:val="num" w:pos="3600"/>
        </w:tabs>
        <w:ind w:left="3600" w:hanging="1440"/>
      </w:pPr>
      <w:rPr>
        <w:rFonts w:ascii="Times New Roman" w:eastAsia="Times New Roman" w:hAnsi="Times New Roman" w:cs="David"/>
      </w:rPr>
    </w:lvl>
    <w:lvl w:ilvl="7">
      <w:start w:val="1"/>
      <w:numFmt w:val="decimal"/>
      <w:lvlText w:val="%1.%2.%3.%4.%5.%6.%7.%8"/>
      <w:lvlJc w:val="left"/>
      <w:pPr>
        <w:tabs>
          <w:tab w:val="num" w:pos="4320"/>
        </w:tabs>
        <w:ind w:left="4320" w:hanging="1800"/>
      </w:pPr>
      <w:rPr>
        <w:rFonts w:ascii="Times New Roman" w:eastAsia="Times New Roman" w:hAnsi="Times New Roman" w:cs="David"/>
      </w:rPr>
    </w:lvl>
    <w:lvl w:ilvl="8">
      <w:start w:val="1"/>
      <w:numFmt w:val="decimal"/>
      <w:lvlText w:val="%1.%2.%3.%4.%5.%6.%7.%8.%9"/>
      <w:lvlJc w:val="left"/>
      <w:pPr>
        <w:tabs>
          <w:tab w:val="num" w:pos="4680"/>
        </w:tabs>
        <w:ind w:left="4680" w:hanging="1800"/>
      </w:pPr>
      <w:rPr>
        <w:rFonts w:ascii="Times New Roman" w:eastAsia="Times New Roman" w:hAnsi="Times New Roman" w:cs="David"/>
      </w:rPr>
    </w:lvl>
  </w:abstractNum>
  <w:abstractNum w:abstractNumId="4" w15:restartNumberingAfterBreak="0">
    <w:nsid w:val="0000000A"/>
    <w:multiLevelType w:val="singleLevel"/>
    <w:tmpl w:val="0000000A"/>
    <w:name w:val="WW8Num10"/>
    <w:lvl w:ilvl="0">
      <w:start w:val="1"/>
      <w:numFmt w:val="decimal"/>
      <w:lvlText w:val="%1."/>
      <w:lvlJc w:val="left"/>
      <w:pPr>
        <w:tabs>
          <w:tab w:val="num" w:pos="960"/>
        </w:tabs>
        <w:ind w:left="960" w:hanging="360"/>
      </w:pPr>
    </w:lvl>
  </w:abstractNum>
  <w:abstractNum w:abstractNumId="5" w15:restartNumberingAfterBreak="0">
    <w:nsid w:val="0000000B"/>
    <w:multiLevelType w:val="singleLevel"/>
    <w:tmpl w:val="BE24E47A"/>
    <w:name w:val="WW8Num11"/>
    <w:lvl w:ilvl="0">
      <w:start w:val="1"/>
      <w:numFmt w:val="decimal"/>
      <w:lvlText w:val="%1."/>
      <w:lvlJc w:val="left"/>
      <w:pPr>
        <w:tabs>
          <w:tab w:val="num" w:pos="600"/>
        </w:tabs>
        <w:ind w:left="600" w:hanging="360"/>
      </w:pPr>
      <w:rPr>
        <w:rFonts w:ascii="Times New Roman" w:eastAsia="Times New Roman" w:hAnsi="Times New Roman" w:cs="Times New Roman"/>
        <w:sz w:val="28"/>
        <w:szCs w:val="28"/>
      </w:rPr>
    </w:lvl>
  </w:abstractNum>
  <w:abstractNum w:abstractNumId="6" w15:restartNumberingAfterBreak="0">
    <w:nsid w:val="0000000C"/>
    <w:multiLevelType w:val="singleLevel"/>
    <w:tmpl w:val="0000000C"/>
    <w:name w:val="WW8Num12"/>
    <w:lvl w:ilvl="0">
      <w:start w:val="3"/>
      <w:numFmt w:val="decimal"/>
      <w:lvlText w:val="%1."/>
      <w:lvlJc w:val="left"/>
      <w:pPr>
        <w:tabs>
          <w:tab w:val="num" w:pos="720"/>
        </w:tabs>
        <w:ind w:left="720" w:hanging="360"/>
      </w:pPr>
      <w:rPr>
        <w:b/>
        <w:bCs/>
      </w:rPr>
    </w:lvl>
  </w:abstractNum>
  <w:abstractNum w:abstractNumId="7" w15:restartNumberingAfterBreak="0">
    <w:nsid w:val="0074113C"/>
    <w:multiLevelType w:val="hybridMultilevel"/>
    <w:tmpl w:val="B39E361E"/>
    <w:lvl w:ilvl="0" w:tplc="2B0002EE">
      <w:start w:val="1"/>
      <w:numFmt w:val="decimal"/>
      <w:lvlText w:val="%1."/>
      <w:lvlJc w:val="left"/>
      <w:pPr>
        <w:tabs>
          <w:tab w:val="num" w:pos="720"/>
        </w:tabs>
        <w:ind w:left="720" w:right="720" w:hanging="360"/>
      </w:pPr>
      <w:rPr>
        <w:rFonts w:hint="cs"/>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8" w15:restartNumberingAfterBreak="0">
    <w:nsid w:val="01775E4E"/>
    <w:multiLevelType w:val="hybridMultilevel"/>
    <w:tmpl w:val="CE066C96"/>
    <w:lvl w:ilvl="0" w:tplc="DB721D4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018B542F"/>
    <w:multiLevelType w:val="hybridMultilevel"/>
    <w:tmpl w:val="9E083F80"/>
    <w:lvl w:ilvl="0" w:tplc="04090001">
      <w:start w:val="1"/>
      <w:numFmt w:val="bullet"/>
      <w:lvlText w:val=""/>
      <w:lvlJc w:val="left"/>
      <w:pPr>
        <w:tabs>
          <w:tab w:val="num" w:pos="360"/>
        </w:tabs>
        <w:ind w:left="360" w:hanging="360"/>
      </w:pPr>
      <w:rPr>
        <w:rFonts w:ascii="Symbol" w:hAnsi="Symbol" w:hint="default"/>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10" w15:restartNumberingAfterBreak="0">
    <w:nsid w:val="01A9675E"/>
    <w:multiLevelType w:val="hybridMultilevel"/>
    <w:tmpl w:val="7DE2B784"/>
    <w:lvl w:ilvl="0" w:tplc="04090013">
      <w:start w:val="1"/>
      <w:numFmt w:val="hebrew1"/>
      <w:lvlText w:val="%1."/>
      <w:lvlJc w:val="center"/>
      <w:pPr>
        <w:tabs>
          <w:tab w:val="num" w:pos="936"/>
        </w:tabs>
        <w:ind w:left="936" w:hanging="360"/>
      </w:pPr>
      <w:rPr>
        <w:rFonts w:hint="default"/>
      </w:rPr>
    </w:lvl>
    <w:lvl w:ilvl="1" w:tplc="3586D93E">
      <w:start w:val="1"/>
      <w:numFmt w:val="hebrew1"/>
      <w:lvlText w:val="%2."/>
      <w:lvlJc w:val="center"/>
      <w:pPr>
        <w:tabs>
          <w:tab w:val="num" w:pos="1656"/>
        </w:tabs>
        <w:ind w:left="1656" w:hanging="360"/>
      </w:pPr>
      <w:rPr>
        <w:rFonts w:hint="default"/>
      </w:rPr>
    </w:lvl>
    <w:lvl w:ilvl="2" w:tplc="E0687864" w:tentative="1">
      <w:start w:val="1"/>
      <w:numFmt w:val="lowerRoman"/>
      <w:lvlText w:val="%3."/>
      <w:lvlJc w:val="right"/>
      <w:pPr>
        <w:tabs>
          <w:tab w:val="num" w:pos="2376"/>
        </w:tabs>
        <w:ind w:left="2376" w:hanging="180"/>
      </w:pPr>
    </w:lvl>
    <w:lvl w:ilvl="3" w:tplc="FF0C05EA" w:tentative="1">
      <w:start w:val="1"/>
      <w:numFmt w:val="decimal"/>
      <w:lvlText w:val="%4."/>
      <w:lvlJc w:val="left"/>
      <w:pPr>
        <w:tabs>
          <w:tab w:val="num" w:pos="3096"/>
        </w:tabs>
        <w:ind w:left="3096" w:hanging="360"/>
      </w:pPr>
    </w:lvl>
    <w:lvl w:ilvl="4" w:tplc="5A70DF70" w:tentative="1">
      <w:start w:val="1"/>
      <w:numFmt w:val="lowerLetter"/>
      <w:lvlText w:val="%5."/>
      <w:lvlJc w:val="left"/>
      <w:pPr>
        <w:tabs>
          <w:tab w:val="num" w:pos="3816"/>
        </w:tabs>
        <w:ind w:left="3816" w:hanging="360"/>
      </w:pPr>
    </w:lvl>
    <w:lvl w:ilvl="5" w:tplc="6A5EF8FC" w:tentative="1">
      <w:start w:val="1"/>
      <w:numFmt w:val="lowerRoman"/>
      <w:lvlText w:val="%6."/>
      <w:lvlJc w:val="right"/>
      <w:pPr>
        <w:tabs>
          <w:tab w:val="num" w:pos="4536"/>
        </w:tabs>
        <w:ind w:left="4536" w:hanging="180"/>
      </w:pPr>
    </w:lvl>
    <w:lvl w:ilvl="6" w:tplc="7974E058" w:tentative="1">
      <w:start w:val="1"/>
      <w:numFmt w:val="decimal"/>
      <w:lvlText w:val="%7."/>
      <w:lvlJc w:val="left"/>
      <w:pPr>
        <w:tabs>
          <w:tab w:val="num" w:pos="5256"/>
        </w:tabs>
        <w:ind w:left="5256" w:hanging="360"/>
      </w:pPr>
    </w:lvl>
    <w:lvl w:ilvl="7" w:tplc="1818C872" w:tentative="1">
      <w:start w:val="1"/>
      <w:numFmt w:val="lowerLetter"/>
      <w:lvlText w:val="%8."/>
      <w:lvlJc w:val="left"/>
      <w:pPr>
        <w:tabs>
          <w:tab w:val="num" w:pos="5976"/>
        </w:tabs>
        <w:ind w:left="5976" w:hanging="360"/>
      </w:pPr>
    </w:lvl>
    <w:lvl w:ilvl="8" w:tplc="43184944" w:tentative="1">
      <w:start w:val="1"/>
      <w:numFmt w:val="lowerRoman"/>
      <w:lvlText w:val="%9."/>
      <w:lvlJc w:val="right"/>
      <w:pPr>
        <w:tabs>
          <w:tab w:val="num" w:pos="6696"/>
        </w:tabs>
        <w:ind w:left="6696" w:hanging="180"/>
      </w:pPr>
    </w:lvl>
  </w:abstractNum>
  <w:abstractNum w:abstractNumId="11" w15:restartNumberingAfterBreak="0">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12" w15:restartNumberingAfterBreak="0">
    <w:nsid w:val="07FF7E25"/>
    <w:multiLevelType w:val="hybridMultilevel"/>
    <w:tmpl w:val="6F9418B8"/>
    <w:lvl w:ilvl="0" w:tplc="53682186">
      <w:start w:val="7"/>
      <w:numFmt w:val="bullet"/>
      <w:lvlText w:val=""/>
      <w:lvlJc w:val="left"/>
      <w:pPr>
        <w:ind w:left="1515" w:hanging="360"/>
      </w:pPr>
      <w:rPr>
        <w:rFonts w:ascii="Symbol" w:eastAsia="Times New Roman" w:hAnsi="Symbol" w:cs="David" w:hint="default"/>
      </w:rPr>
    </w:lvl>
    <w:lvl w:ilvl="1" w:tplc="04090003" w:tentative="1">
      <w:start w:val="1"/>
      <w:numFmt w:val="bullet"/>
      <w:lvlText w:val="o"/>
      <w:lvlJc w:val="left"/>
      <w:pPr>
        <w:ind w:left="2235" w:hanging="360"/>
      </w:pPr>
      <w:rPr>
        <w:rFonts w:ascii="Courier New" w:hAnsi="Courier New" w:cs="Courier New" w:hint="default"/>
      </w:rPr>
    </w:lvl>
    <w:lvl w:ilvl="2" w:tplc="04090005" w:tentative="1">
      <w:start w:val="1"/>
      <w:numFmt w:val="bullet"/>
      <w:lvlText w:val=""/>
      <w:lvlJc w:val="left"/>
      <w:pPr>
        <w:ind w:left="2955" w:hanging="360"/>
      </w:pPr>
      <w:rPr>
        <w:rFonts w:ascii="Wingdings" w:hAnsi="Wingdings" w:hint="default"/>
      </w:rPr>
    </w:lvl>
    <w:lvl w:ilvl="3" w:tplc="04090001" w:tentative="1">
      <w:start w:val="1"/>
      <w:numFmt w:val="bullet"/>
      <w:lvlText w:val=""/>
      <w:lvlJc w:val="left"/>
      <w:pPr>
        <w:ind w:left="3675" w:hanging="360"/>
      </w:pPr>
      <w:rPr>
        <w:rFonts w:ascii="Symbol" w:hAnsi="Symbol" w:hint="default"/>
      </w:rPr>
    </w:lvl>
    <w:lvl w:ilvl="4" w:tplc="04090003" w:tentative="1">
      <w:start w:val="1"/>
      <w:numFmt w:val="bullet"/>
      <w:lvlText w:val="o"/>
      <w:lvlJc w:val="left"/>
      <w:pPr>
        <w:ind w:left="4395" w:hanging="360"/>
      </w:pPr>
      <w:rPr>
        <w:rFonts w:ascii="Courier New" w:hAnsi="Courier New" w:cs="Courier New" w:hint="default"/>
      </w:rPr>
    </w:lvl>
    <w:lvl w:ilvl="5" w:tplc="04090005" w:tentative="1">
      <w:start w:val="1"/>
      <w:numFmt w:val="bullet"/>
      <w:lvlText w:val=""/>
      <w:lvlJc w:val="left"/>
      <w:pPr>
        <w:ind w:left="5115" w:hanging="360"/>
      </w:pPr>
      <w:rPr>
        <w:rFonts w:ascii="Wingdings" w:hAnsi="Wingdings" w:hint="default"/>
      </w:rPr>
    </w:lvl>
    <w:lvl w:ilvl="6" w:tplc="04090001" w:tentative="1">
      <w:start w:val="1"/>
      <w:numFmt w:val="bullet"/>
      <w:lvlText w:val=""/>
      <w:lvlJc w:val="left"/>
      <w:pPr>
        <w:ind w:left="5835" w:hanging="360"/>
      </w:pPr>
      <w:rPr>
        <w:rFonts w:ascii="Symbol" w:hAnsi="Symbol" w:hint="default"/>
      </w:rPr>
    </w:lvl>
    <w:lvl w:ilvl="7" w:tplc="04090003" w:tentative="1">
      <w:start w:val="1"/>
      <w:numFmt w:val="bullet"/>
      <w:lvlText w:val="o"/>
      <w:lvlJc w:val="left"/>
      <w:pPr>
        <w:ind w:left="6555" w:hanging="360"/>
      </w:pPr>
      <w:rPr>
        <w:rFonts w:ascii="Courier New" w:hAnsi="Courier New" w:cs="Courier New" w:hint="default"/>
      </w:rPr>
    </w:lvl>
    <w:lvl w:ilvl="8" w:tplc="04090005" w:tentative="1">
      <w:start w:val="1"/>
      <w:numFmt w:val="bullet"/>
      <w:lvlText w:val=""/>
      <w:lvlJc w:val="left"/>
      <w:pPr>
        <w:ind w:left="7275" w:hanging="360"/>
      </w:pPr>
      <w:rPr>
        <w:rFonts w:ascii="Wingdings" w:hAnsi="Wingdings" w:hint="default"/>
      </w:rPr>
    </w:lvl>
  </w:abstractNum>
  <w:abstractNum w:abstractNumId="13" w15:restartNumberingAfterBreak="0">
    <w:nsid w:val="098C6565"/>
    <w:multiLevelType w:val="multilevel"/>
    <w:tmpl w:val="C180E06A"/>
    <w:lvl w:ilvl="0">
      <w:start w:val="1"/>
      <w:numFmt w:val="decimal"/>
      <w:lvlText w:val="%1."/>
      <w:lvlJc w:val="right"/>
      <w:pPr>
        <w:tabs>
          <w:tab w:val="num" w:pos="708"/>
        </w:tabs>
        <w:ind w:left="708" w:hanging="254"/>
      </w:pPr>
      <w:rPr>
        <w:b w:val="0"/>
        <w:bCs w:val="0"/>
      </w:rPr>
    </w:lvl>
    <w:lvl w:ilvl="1">
      <w:start w:val="1"/>
      <w:numFmt w:val="decimal"/>
      <w:lvlText w:val="%1.%2."/>
      <w:lvlJc w:val="right"/>
      <w:pPr>
        <w:tabs>
          <w:tab w:val="num" w:pos="1416"/>
        </w:tabs>
        <w:ind w:left="1416" w:hanging="254"/>
      </w:pPr>
      <w:rPr>
        <w:b w:val="0"/>
        <w:bCs w:val="0"/>
      </w:rPr>
    </w:lvl>
    <w:lvl w:ilvl="2">
      <w:start w:val="1"/>
      <w:numFmt w:val="decimal"/>
      <w:lvlText w:val="%1.%2.%3."/>
      <w:lvlJc w:val="right"/>
      <w:pPr>
        <w:tabs>
          <w:tab w:val="num" w:pos="2124"/>
        </w:tabs>
        <w:ind w:left="2124" w:hanging="253"/>
      </w:pPr>
      <w:rPr>
        <w:b w:val="0"/>
        <w:bCs w:val="0"/>
        <w:lang w:val="en-US"/>
      </w:rPr>
    </w:lvl>
    <w:lvl w:ilvl="3">
      <w:start w:val="1"/>
      <w:numFmt w:val="decimal"/>
      <w:lvlText w:val="%1.%2.%3.%4."/>
      <w:lvlJc w:val="right"/>
      <w:pPr>
        <w:tabs>
          <w:tab w:val="num" w:pos="2832"/>
        </w:tabs>
        <w:ind w:left="2832" w:hanging="309"/>
      </w:pPr>
    </w:lvl>
    <w:lvl w:ilvl="4">
      <w:start w:val="1"/>
      <w:numFmt w:val="decimal"/>
      <w:lvlText w:val="%1.%2.%3.%4.%5."/>
      <w:lvlJc w:val="left"/>
      <w:pPr>
        <w:tabs>
          <w:tab w:val="num" w:pos="0"/>
        </w:tabs>
        <w:ind w:left="3540" w:hanging="708"/>
      </w:pPr>
    </w:lvl>
    <w:lvl w:ilvl="5">
      <w:start w:val="1"/>
      <w:numFmt w:val="decimal"/>
      <w:lvlText w:val="%1.%2.%3.%4.%5.%6."/>
      <w:lvlJc w:val="left"/>
      <w:pPr>
        <w:tabs>
          <w:tab w:val="num" w:pos="0"/>
        </w:tabs>
        <w:ind w:left="4248" w:hanging="708"/>
      </w:pPr>
    </w:lvl>
    <w:lvl w:ilvl="6">
      <w:start w:val="1"/>
      <w:numFmt w:val="decimal"/>
      <w:lvlText w:val="%1.%2.%3.%4.%5.%6.%7."/>
      <w:lvlJc w:val="left"/>
      <w:pPr>
        <w:tabs>
          <w:tab w:val="num" w:pos="0"/>
        </w:tabs>
        <w:ind w:left="4956" w:hanging="708"/>
      </w:pPr>
    </w:lvl>
    <w:lvl w:ilvl="7">
      <w:start w:val="1"/>
      <w:numFmt w:val="decimal"/>
      <w:lvlText w:val="%1.%2.%3.%4.%5.%6.%7.%8."/>
      <w:lvlJc w:val="left"/>
      <w:pPr>
        <w:tabs>
          <w:tab w:val="num" w:pos="0"/>
        </w:tabs>
        <w:ind w:left="5664" w:hanging="708"/>
      </w:pPr>
    </w:lvl>
    <w:lvl w:ilvl="8">
      <w:start w:val="1"/>
      <w:numFmt w:val="decimal"/>
      <w:lvlText w:val="%1.%2.%3.%4.%5.%6.%7.%8.%9."/>
      <w:lvlJc w:val="left"/>
      <w:pPr>
        <w:tabs>
          <w:tab w:val="num" w:pos="0"/>
        </w:tabs>
        <w:ind w:left="6372" w:hanging="708"/>
      </w:pPr>
    </w:lvl>
  </w:abstractNum>
  <w:abstractNum w:abstractNumId="14" w15:restartNumberingAfterBreak="0">
    <w:nsid w:val="0AD53FCB"/>
    <w:multiLevelType w:val="multilevel"/>
    <w:tmpl w:val="4CC0CEDE"/>
    <w:lvl w:ilvl="0">
      <w:start w:val="1"/>
      <w:numFmt w:val="decimal"/>
      <w:lvlText w:val="%1."/>
      <w:lvlJc w:val="left"/>
      <w:pPr>
        <w:ind w:left="360" w:hanging="360"/>
      </w:pPr>
      <w:rPr>
        <w:b w:val="0"/>
        <w:bCs w:val="0"/>
        <w:sz w:val="26"/>
      </w:rPr>
    </w:lvl>
    <w:lvl w:ilvl="1">
      <w:start w:val="1"/>
      <w:numFmt w:val="decimal"/>
      <w:lvlText w:val="%1.%2"/>
      <w:lvlJc w:val="left"/>
      <w:pPr>
        <w:ind w:left="720" w:hanging="360"/>
      </w:pPr>
      <w:rPr>
        <w:rFonts w:cs="FrankRuehl"/>
        <w:b w:val="0"/>
        <w:bCs w:val="0"/>
        <w:sz w:val="26"/>
        <w:szCs w:val="26"/>
        <w:lang w:bidi="he-IL"/>
      </w:rPr>
    </w:lvl>
    <w:lvl w:ilvl="2">
      <w:start w:val="1"/>
      <w:numFmt w:val="decimal"/>
      <w:lvlText w:val="%3."/>
      <w:lvlJc w:val="left"/>
      <w:pPr>
        <w:ind w:left="1440" w:hanging="720"/>
      </w:pPr>
      <w:rPr>
        <w:rFonts w:ascii="Franklin Gothic Medium" w:eastAsia="Times New Roman" w:hAnsi="Franklin Gothic Medium" w:cs="FrankRuehl"/>
        <w:b w:val="0"/>
        <w:bCs w:val="0"/>
        <w:sz w:val="26"/>
        <w:szCs w:val="26"/>
      </w:rPr>
    </w:lvl>
    <w:lvl w:ilvl="3">
      <w:start w:val="1"/>
      <w:numFmt w:val="decimal"/>
      <w:lvlText w:val="%1.%2.%3.%4"/>
      <w:lvlJc w:val="left"/>
      <w:pPr>
        <w:ind w:left="1996" w:hanging="720"/>
      </w:pPr>
      <w:rPr>
        <w:b w:val="0"/>
        <w:bCs w:val="0"/>
        <w:sz w:val="26"/>
      </w:rPr>
    </w:lvl>
    <w:lvl w:ilvl="4">
      <w:start w:val="1"/>
      <w:numFmt w:val="decimal"/>
      <w:lvlText w:val="%1.%2.%3.%4.%5"/>
      <w:lvlJc w:val="left"/>
      <w:pPr>
        <w:ind w:left="3065" w:hanging="1080"/>
      </w:pPr>
      <w:rPr>
        <w:b w:val="0"/>
        <w:bCs w:val="0"/>
        <w:sz w:val="26"/>
        <w:lang w:val="en-US"/>
      </w:rPr>
    </w:lvl>
    <w:lvl w:ilvl="5">
      <w:start w:val="1"/>
      <w:numFmt w:val="decimal"/>
      <w:lvlText w:val="%1.%2.%3.%4.%5.%6"/>
      <w:lvlJc w:val="left"/>
      <w:pPr>
        <w:ind w:left="2880" w:hanging="1080"/>
      </w:pPr>
      <w:rPr>
        <w:sz w:val="26"/>
      </w:rPr>
    </w:lvl>
    <w:lvl w:ilvl="6">
      <w:start w:val="1"/>
      <w:numFmt w:val="decimal"/>
      <w:lvlText w:val="%1.%2.%3.%4.%5.%6.%7"/>
      <w:lvlJc w:val="left"/>
      <w:pPr>
        <w:ind w:left="3600" w:hanging="1440"/>
      </w:pPr>
      <w:rPr>
        <w:sz w:val="26"/>
      </w:rPr>
    </w:lvl>
    <w:lvl w:ilvl="7">
      <w:start w:val="1"/>
      <w:numFmt w:val="decimal"/>
      <w:lvlText w:val="%1.%2.%3.%4.%5.%6.%7.%8"/>
      <w:lvlJc w:val="left"/>
      <w:pPr>
        <w:ind w:left="3960" w:hanging="1440"/>
      </w:pPr>
      <w:rPr>
        <w:sz w:val="26"/>
      </w:rPr>
    </w:lvl>
    <w:lvl w:ilvl="8">
      <w:start w:val="1"/>
      <w:numFmt w:val="decimal"/>
      <w:lvlText w:val="%1.%2.%3.%4.%5.%6.%7.%8.%9"/>
      <w:lvlJc w:val="left"/>
      <w:pPr>
        <w:ind w:left="4680" w:hanging="1800"/>
      </w:pPr>
      <w:rPr>
        <w:sz w:val="26"/>
      </w:rPr>
    </w:lvl>
  </w:abstractNum>
  <w:abstractNum w:abstractNumId="15" w15:restartNumberingAfterBreak="0">
    <w:nsid w:val="0DB473D2"/>
    <w:multiLevelType w:val="hybridMultilevel"/>
    <w:tmpl w:val="B39E361E"/>
    <w:lvl w:ilvl="0" w:tplc="2B0002EE">
      <w:start w:val="1"/>
      <w:numFmt w:val="decimal"/>
      <w:lvlText w:val="%1."/>
      <w:lvlJc w:val="left"/>
      <w:pPr>
        <w:tabs>
          <w:tab w:val="num" w:pos="720"/>
        </w:tabs>
        <w:ind w:left="720" w:right="720" w:hanging="360"/>
      </w:pPr>
      <w:rPr>
        <w:rFonts w:hint="cs"/>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16" w15:restartNumberingAfterBreak="0">
    <w:nsid w:val="0DC2049D"/>
    <w:multiLevelType w:val="multilevel"/>
    <w:tmpl w:val="CCF0D0F4"/>
    <w:lvl w:ilvl="0">
      <w:start w:val="2"/>
      <w:numFmt w:val="decimal"/>
      <w:lvlText w:val="%1"/>
      <w:lvlJc w:val="left"/>
      <w:pPr>
        <w:ind w:left="930" w:hanging="930"/>
      </w:pPr>
      <w:rPr>
        <w:rFonts w:hint="default"/>
        <w:sz w:val="24"/>
      </w:rPr>
    </w:lvl>
    <w:lvl w:ilvl="1">
      <w:start w:val="2"/>
      <w:numFmt w:val="decimal"/>
      <w:lvlText w:val="%1.%2"/>
      <w:lvlJc w:val="left"/>
      <w:pPr>
        <w:ind w:left="1457" w:hanging="930"/>
      </w:pPr>
      <w:rPr>
        <w:rFonts w:hint="default"/>
        <w:sz w:val="24"/>
      </w:rPr>
    </w:lvl>
    <w:lvl w:ilvl="2">
      <w:start w:val="5"/>
      <w:numFmt w:val="decimal"/>
      <w:lvlText w:val="%1.%2.%3"/>
      <w:lvlJc w:val="left"/>
      <w:pPr>
        <w:ind w:left="1984" w:hanging="930"/>
      </w:pPr>
      <w:rPr>
        <w:rFonts w:hint="default"/>
        <w:sz w:val="24"/>
      </w:rPr>
    </w:lvl>
    <w:lvl w:ilvl="3">
      <w:start w:val="4"/>
      <w:numFmt w:val="decimal"/>
      <w:lvlText w:val="%1.%2.%3.%4"/>
      <w:lvlJc w:val="left"/>
      <w:pPr>
        <w:ind w:left="2511" w:hanging="930"/>
      </w:pPr>
      <w:rPr>
        <w:rFonts w:hint="default"/>
        <w:sz w:val="24"/>
      </w:rPr>
    </w:lvl>
    <w:lvl w:ilvl="4">
      <w:start w:val="2"/>
      <w:numFmt w:val="decimal"/>
      <w:lvlText w:val="%1.%2.%3.%4.%5"/>
      <w:lvlJc w:val="left"/>
      <w:pPr>
        <w:ind w:left="3038" w:hanging="930"/>
      </w:pPr>
      <w:rPr>
        <w:rFonts w:hint="default"/>
        <w:sz w:val="24"/>
      </w:rPr>
    </w:lvl>
    <w:lvl w:ilvl="5">
      <w:start w:val="1"/>
      <w:numFmt w:val="decimal"/>
      <w:pStyle w:val="6"/>
      <w:lvlText w:val="%1.%2.%3.%4.%5.%6"/>
      <w:lvlJc w:val="left"/>
      <w:pPr>
        <w:ind w:left="3715" w:hanging="1080"/>
      </w:pPr>
      <w:rPr>
        <w:rFonts w:hint="default"/>
        <w:sz w:val="18"/>
        <w:szCs w:val="18"/>
      </w:rPr>
    </w:lvl>
    <w:lvl w:ilvl="6">
      <w:start w:val="1"/>
      <w:numFmt w:val="decimal"/>
      <w:lvlText w:val="%1.%2.%3.%4.%5.%6.%7"/>
      <w:lvlJc w:val="left"/>
      <w:pPr>
        <w:ind w:left="4242" w:hanging="1080"/>
      </w:pPr>
      <w:rPr>
        <w:rFonts w:hint="default"/>
        <w:sz w:val="24"/>
      </w:rPr>
    </w:lvl>
    <w:lvl w:ilvl="7">
      <w:start w:val="1"/>
      <w:numFmt w:val="decimal"/>
      <w:lvlText w:val="%1.%2.%3.%4.%5.%6.%7.%8"/>
      <w:lvlJc w:val="left"/>
      <w:pPr>
        <w:ind w:left="5129" w:hanging="1440"/>
      </w:pPr>
      <w:rPr>
        <w:rFonts w:hint="default"/>
        <w:sz w:val="24"/>
      </w:rPr>
    </w:lvl>
    <w:lvl w:ilvl="8">
      <w:start w:val="1"/>
      <w:numFmt w:val="decimal"/>
      <w:lvlText w:val="%1.%2.%3.%4.%5.%6.%7.%8.%9"/>
      <w:lvlJc w:val="left"/>
      <w:pPr>
        <w:ind w:left="5656" w:hanging="1440"/>
      </w:pPr>
      <w:rPr>
        <w:rFonts w:hint="default"/>
        <w:sz w:val="24"/>
      </w:rPr>
    </w:lvl>
  </w:abstractNum>
  <w:abstractNum w:abstractNumId="17" w15:restartNumberingAfterBreak="0">
    <w:nsid w:val="0E8834B8"/>
    <w:multiLevelType w:val="hybridMultilevel"/>
    <w:tmpl w:val="B39E361E"/>
    <w:lvl w:ilvl="0" w:tplc="2B0002EE">
      <w:start w:val="1"/>
      <w:numFmt w:val="decimal"/>
      <w:lvlText w:val="%1."/>
      <w:lvlJc w:val="left"/>
      <w:pPr>
        <w:tabs>
          <w:tab w:val="num" w:pos="720"/>
        </w:tabs>
        <w:ind w:left="720" w:right="720" w:hanging="360"/>
      </w:pPr>
      <w:rPr>
        <w:rFonts w:hint="cs"/>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18" w15:restartNumberingAfterBreak="0">
    <w:nsid w:val="0EF57AAD"/>
    <w:multiLevelType w:val="hybridMultilevel"/>
    <w:tmpl w:val="8E8CF26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0F154C91"/>
    <w:multiLevelType w:val="multilevel"/>
    <w:tmpl w:val="930CDCE4"/>
    <w:lvl w:ilvl="0">
      <w:start w:val="1"/>
      <w:numFmt w:val="decimal"/>
      <w:lvlText w:val="%1."/>
      <w:lvlJc w:val="left"/>
      <w:pPr>
        <w:ind w:left="360" w:hanging="360"/>
      </w:pPr>
      <w:rPr>
        <w:rFonts w:hint="default"/>
        <w:b w:val="0"/>
        <w:u w:val="none"/>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15:restartNumberingAfterBreak="0">
    <w:nsid w:val="10AA0749"/>
    <w:multiLevelType w:val="hybridMultilevel"/>
    <w:tmpl w:val="8414618A"/>
    <w:lvl w:ilvl="0" w:tplc="F39C3668">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1" w15:restartNumberingAfterBreak="0">
    <w:nsid w:val="11E356A2"/>
    <w:multiLevelType w:val="hybridMultilevel"/>
    <w:tmpl w:val="B39E361E"/>
    <w:lvl w:ilvl="0" w:tplc="2B0002EE">
      <w:start w:val="1"/>
      <w:numFmt w:val="decimal"/>
      <w:lvlText w:val="%1."/>
      <w:lvlJc w:val="left"/>
      <w:pPr>
        <w:tabs>
          <w:tab w:val="num" w:pos="720"/>
        </w:tabs>
        <w:ind w:left="720" w:right="720" w:hanging="360"/>
      </w:pPr>
      <w:rPr>
        <w:rFonts w:hint="cs"/>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22" w15:restartNumberingAfterBreak="0">
    <w:nsid w:val="12EB70FF"/>
    <w:multiLevelType w:val="hybridMultilevel"/>
    <w:tmpl w:val="B39E361E"/>
    <w:lvl w:ilvl="0" w:tplc="2B0002EE">
      <w:start w:val="1"/>
      <w:numFmt w:val="decimal"/>
      <w:lvlText w:val="%1."/>
      <w:lvlJc w:val="left"/>
      <w:pPr>
        <w:tabs>
          <w:tab w:val="num" w:pos="720"/>
        </w:tabs>
        <w:ind w:left="720" w:right="720" w:hanging="360"/>
      </w:pPr>
      <w:rPr>
        <w:rFonts w:hint="cs"/>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23"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24" w15:restartNumberingAfterBreak="0">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25" w15:restartNumberingAfterBreak="0">
    <w:nsid w:val="15924421"/>
    <w:multiLevelType w:val="multilevel"/>
    <w:tmpl w:val="D0F838D0"/>
    <w:lvl w:ilvl="0">
      <w:start w:val="1"/>
      <w:numFmt w:val="decimal"/>
      <w:lvlText w:val="%1."/>
      <w:lvlJc w:val="left"/>
      <w:pPr>
        <w:ind w:left="643" w:hanging="360"/>
      </w:pPr>
      <w:rPr>
        <w:rFonts w:hint="default"/>
      </w:rPr>
    </w:lvl>
    <w:lvl w:ilvl="1">
      <w:start w:val="1"/>
      <w:numFmt w:val="decimal"/>
      <w:isLgl/>
      <w:lvlText w:val="%2."/>
      <w:lvlJc w:val="left"/>
      <w:pPr>
        <w:ind w:left="735" w:hanging="375"/>
      </w:pPr>
      <w:rPr>
        <w:rFonts w:ascii="Times New Roman" w:eastAsia="Times New Roman" w:hAnsi="Times New Roman" w:cs="David"/>
      </w:rPr>
    </w:lvl>
    <w:lvl w:ilvl="2">
      <w:start w:val="1"/>
      <w:numFmt w:val="decimal"/>
      <w:isLgl/>
      <w:lvlText w:val="%1.%2.%3"/>
      <w:lvlJc w:val="left"/>
      <w:pPr>
        <w:ind w:left="1157" w:hanging="720"/>
      </w:pPr>
      <w:rPr>
        <w:rFonts w:hint="default"/>
      </w:rPr>
    </w:lvl>
    <w:lvl w:ilvl="3">
      <w:start w:val="1"/>
      <w:numFmt w:val="decimal"/>
      <w:isLgl/>
      <w:lvlText w:val="%1.%2.%3.%4"/>
      <w:lvlJc w:val="left"/>
      <w:pPr>
        <w:ind w:left="1234" w:hanging="720"/>
      </w:pPr>
      <w:rPr>
        <w:rFonts w:hint="default"/>
      </w:rPr>
    </w:lvl>
    <w:lvl w:ilvl="4">
      <w:start w:val="1"/>
      <w:numFmt w:val="decimal"/>
      <w:isLgl/>
      <w:lvlText w:val="%1.%2.%3.%4.%5"/>
      <w:lvlJc w:val="left"/>
      <w:pPr>
        <w:ind w:left="1671" w:hanging="1080"/>
      </w:pPr>
      <w:rPr>
        <w:rFonts w:hint="default"/>
      </w:rPr>
    </w:lvl>
    <w:lvl w:ilvl="5">
      <w:start w:val="1"/>
      <w:numFmt w:val="decimal"/>
      <w:isLgl/>
      <w:lvlText w:val="%1.%2.%3.%4.%5.%6"/>
      <w:lvlJc w:val="left"/>
      <w:pPr>
        <w:ind w:left="1748" w:hanging="1080"/>
      </w:pPr>
      <w:rPr>
        <w:rFonts w:hint="default"/>
      </w:rPr>
    </w:lvl>
    <w:lvl w:ilvl="6">
      <w:start w:val="1"/>
      <w:numFmt w:val="decimal"/>
      <w:isLgl/>
      <w:lvlText w:val="%1.%2.%3.%4.%5.%6.%7"/>
      <w:lvlJc w:val="left"/>
      <w:pPr>
        <w:ind w:left="2185" w:hanging="1440"/>
      </w:pPr>
      <w:rPr>
        <w:rFonts w:hint="default"/>
      </w:rPr>
    </w:lvl>
    <w:lvl w:ilvl="7">
      <w:start w:val="1"/>
      <w:numFmt w:val="decimal"/>
      <w:isLgl/>
      <w:lvlText w:val="%1.%2.%3.%4.%5.%6.%7.%8"/>
      <w:lvlJc w:val="left"/>
      <w:pPr>
        <w:ind w:left="2262" w:hanging="1440"/>
      </w:pPr>
      <w:rPr>
        <w:rFonts w:hint="default"/>
      </w:rPr>
    </w:lvl>
    <w:lvl w:ilvl="8">
      <w:start w:val="1"/>
      <w:numFmt w:val="decimal"/>
      <w:isLgl/>
      <w:lvlText w:val="%1.%2.%3.%4.%5.%6.%7.%8.%9"/>
      <w:lvlJc w:val="left"/>
      <w:pPr>
        <w:ind w:left="2699" w:hanging="1800"/>
      </w:pPr>
      <w:rPr>
        <w:rFonts w:hint="default"/>
      </w:rPr>
    </w:lvl>
  </w:abstractNum>
  <w:abstractNum w:abstractNumId="26" w15:restartNumberingAfterBreak="0">
    <w:nsid w:val="15B317DD"/>
    <w:multiLevelType w:val="multilevel"/>
    <w:tmpl w:val="970E8772"/>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sz w:val="22"/>
        <w:szCs w:val="22"/>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7" w15:restartNumberingAfterBreak="0">
    <w:nsid w:val="16E21640"/>
    <w:multiLevelType w:val="hybridMultilevel"/>
    <w:tmpl w:val="66E83CAA"/>
    <w:lvl w:ilvl="0" w:tplc="CB6A453C">
      <w:start w:val="1"/>
      <w:numFmt w:val="bullet"/>
      <w:lvlText w:val="-"/>
      <w:lvlJc w:val="left"/>
      <w:pPr>
        <w:ind w:left="1440" w:hanging="360"/>
      </w:pPr>
      <w:rPr>
        <w:rFonts w:ascii="Times New Roman" w:eastAsiaTheme="minorHAnsi" w:hAnsi="Times New Roman" w:cs="Times New Roman"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8" w15:restartNumberingAfterBreak="0">
    <w:nsid w:val="176479B4"/>
    <w:multiLevelType w:val="hybridMultilevel"/>
    <w:tmpl w:val="B39E361E"/>
    <w:lvl w:ilvl="0" w:tplc="2B0002EE">
      <w:start w:val="1"/>
      <w:numFmt w:val="decimal"/>
      <w:lvlText w:val="%1."/>
      <w:lvlJc w:val="left"/>
      <w:pPr>
        <w:tabs>
          <w:tab w:val="num" w:pos="720"/>
        </w:tabs>
        <w:ind w:left="720" w:right="720" w:hanging="360"/>
      </w:pPr>
      <w:rPr>
        <w:rFonts w:hint="cs"/>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29" w15:restartNumberingAfterBreak="0">
    <w:nsid w:val="18024AA6"/>
    <w:multiLevelType w:val="hybridMultilevel"/>
    <w:tmpl w:val="B39E361E"/>
    <w:lvl w:ilvl="0" w:tplc="2B0002EE">
      <w:start w:val="1"/>
      <w:numFmt w:val="decimal"/>
      <w:lvlText w:val="%1."/>
      <w:lvlJc w:val="left"/>
      <w:pPr>
        <w:tabs>
          <w:tab w:val="num" w:pos="720"/>
        </w:tabs>
        <w:ind w:left="720" w:right="720" w:hanging="360"/>
      </w:pPr>
      <w:rPr>
        <w:rFonts w:hint="cs"/>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30" w15:restartNumberingAfterBreak="0">
    <w:nsid w:val="19D95961"/>
    <w:multiLevelType w:val="multilevel"/>
    <w:tmpl w:val="E878F3CC"/>
    <w:lvl w:ilvl="0">
      <w:start w:val="1"/>
      <w:numFmt w:val="decimal"/>
      <w:lvlText w:val="%1."/>
      <w:lvlJc w:val="left"/>
      <w:pPr>
        <w:ind w:left="360" w:hanging="360"/>
      </w:p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31" w15:restartNumberingAfterBreak="0">
    <w:nsid w:val="1A5F58C2"/>
    <w:multiLevelType w:val="hybridMultilevel"/>
    <w:tmpl w:val="B39E361E"/>
    <w:lvl w:ilvl="0" w:tplc="2B0002EE">
      <w:start w:val="1"/>
      <w:numFmt w:val="decimal"/>
      <w:lvlText w:val="%1."/>
      <w:lvlJc w:val="left"/>
      <w:pPr>
        <w:tabs>
          <w:tab w:val="num" w:pos="720"/>
        </w:tabs>
        <w:ind w:left="720" w:right="720" w:hanging="360"/>
      </w:pPr>
      <w:rPr>
        <w:rFonts w:hint="cs"/>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32" w15:restartNumberingAfterBreak="0">
    <w:nsid w:val="1B2641F5"/>
    <w:multiLevelType w:val="multilevel"/>
    <w:tmpl w:val="9E6E7FEA"/>
    <w:lvl w:ilvl="0">
      <w:start w:val="1"/>
      <w:numFmt w:val="decimal"/>
      <w:lvlText w:val="%1."/>
      <w:lvlJc w:val="left"/>
      <w:pPr>
        <w:tabs>
          <w:tab w:val="num" w:pos="720"/>
        </w:tabs>
        <w:ind w:left="720" w:right="720" w:hanging="360"/>
      </w:pPr>
      <w:rPr>
        <w:rFonts w:hint="cs"/>
      </w:rPr>
    </w:lvl>
    <w:lvl w:ilvl="1">
      <w:start w:val="3"/>
      <w:numFmt w:val="decimal"/>
      <w:isLgl/>
      <w:lvlText w:val="%1.%2"/>
      <w:lvlJc w:val="left"/>
      <w:pPr>
        <w:ind w:left="797" w:hanging="360"/>
      </w:pPr>
      <w:rPr>
        <w:rFonts w:hint="default"/>
      </w:rPr>
    </w:lvl>
    <w:lvl w:ilvl="2">
      <w:start w:val="1"/>
      <w:numFmt w:val="decimal"/>
      <w:isLgl/>
      <w:lvlText w:val="%1.%2.%3"/>
      <w:lvlJc w:val="left"/>
      <w:pPr>
        <w:ind w:left="1234" w:hanging="720"/>
      </w:pPr>
      <w:rPr>
        <w:rFonts w:hint="default"/>
      </w:rPr>
    </w:lvl>
    <w:lvl w:ilvl="3">
      <w:start w:val="1"/>
      <w:numFmt w:val="decimal"/>
      <w:isLgl/>
      <w:lvlText w:val="%1.%2.%3.%4"/>
      <w:lvlJc w:val="left"/>
      <w:pPr>
        <w:ind w:left="1311" w:hanging="720"/>
      </w:pPr>
      <w:rPr>
        <w:rFonts w:hint="default"/>
      </w:rPr>
    </w:lvl>
    <w:lvl w:ilvl="4">
      <w:start w:val="1"/>
      <w:numFmt w:val="decimal"/>
      <w:isLgl/>
      <w:lvlText w:val="%1.%2.%3.%4.%5"/>
      <w:lvlJc w:val="left"/>
      <w:pPr>
        <w:ind w:left="1748" w:hanging="1080"/>
      </w:pPr>
      <w:rPr>
        <w:rFonts w:hint="default"/>
      </w:rPr>
    </w:lvl>
    <w:lvl w:ilvl="5">
      <w:start w:val="1"/>
      <w:numFmt w:val="decimal"/>
      <w:isLgl/>
      <w:lvlText w:val="%1.%2.%3.%4.%5.%6"/>
      <w:lvlJc w:val="left"/>
      <w:pPr>
        <w:ind w:left="1825" w:hanging="1080"/>
      </w:pPr>
      <w:rPr>
        <w:rFonts w:hint="default"/>
      </w:rPr>
    </w:lvl>
    <w:lvl w:ilvl="6">
      <w:start w:val="1"/>
      <w:numFmt w:val="decimal"/>
      <w:isLgl/>
      <w:lvlText w:val="%1.%2.%3.%4.%5.%6.%7"/>
      <w:lvlJc w:val="left"/>
      <w:pPr>
        <w:ind w:left="1902" w:hanging="1080"/>
      </w:pPr>
      <w:rPr>
        <w:rFonts w:hint="default"/>
      </w:rPr>
    </w:lvl>
    <w:lvl w:ilvl="7">
      <w:start w:val="1"/>
      <w:numFmt w:val="decimal"/>
      <w:isLgl/>
      <w:lvlText w:val="%1.%2.%3.%4.%5.%6.%7.%8"/>
      <w:lvlJc w:val="left"/>
      <w:pPr>
        <w:ind w:left="2339" w:hanging="1440"/>
      </w:pPr>
      <w:rPr>
        <w:rFonts w:hint="default"/>
      </w:rPr>
    </w:lvl>
    <w:lvl w:ilvl="8">
      <w:start w:val="1"/>
      <w:numFmt w:val="decimal"/>
      <w:isLgl/>
      <w:lvlText w:val="%1.%2.%3.%4.%5.%6.%7.%8.%9"/>
      <w:lvlJc w:val="left"/>
      <w:pPr>
        <w:ind w:left="2416" w:hanging="1440"/>
      </w:pPr>
      <w:rPr>
        <w:rFonts w:hint="default"/>
      </w:rPr>
    </w:lvl>
  </w:abstractNum>
  <w:abstractNum w:abstractNumId="33" w15:restartNumberingAfterBreak="0">
    <w:nsid w:val="1C257238"/>
    <w:multiLevelType w:val="hybridMultilevel"/>
    <w:tmpl w:val="B39E361E"/>
    <w:lvl w:ilvl="0" w:tplc="2B0002EE">
      <w:start w:val="1"/>
      <w:numFmt w:val="decimal"/>
      <w:lvlText w:val="%1."/>
      <w:lvlJc w:val="left"/>
      <w:pPr>
        <w:tabs>
          <w:tab w:val="num" w:pos="720"/>
        </w:tabs>
        <w:ind w:left="720" w:right="720" w:hanging="360"/>
      </w:pPr>
      <w:rPr>
        <w:rFonts w:hint="cs"/>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34" w15:restartNumberingAfterBreak="0">
    <w:nsid w:val="1CB33AC7"/>
    <w:multiLevelType w:val="hybridMultilevel"/>
    <w:tmpl w:val="B39E361E"/>
    <w:lvl w:ilvl="0" w:tplc="2B0002EE">
      <w:start w:val="1"/>
      <w:numFmt w:val="decimal"/>
      <w:lvlText w:val="%1."/>
      <w:lvlJc w:val="left"/>
      <w:pPr>
        <w:tabs>
          <w:tab w:val="num" w:pos="720"/>
        </w:tabs>
        <w:ind w:left="720" w:right="720" w:hanging="360"/>
      </w:pPr>
      <w:rPr>
        <w:rFonts w:hint="cs"/>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35" w15:restartNumberingAfterBreak="0">
    <w:nsid w:val="1DED41F8"/>
    <w:multiLevelType w:val="hybridMultilevel"/>
    <w:tmpl w:val="B39E361E"/>
    <w:lvl w:ilvl="0" w:tplc="2B0002EE">
      <w:start w:val="1"/>
      <w:numFmt w:val="decimal"/>
      <w:lvlText w:val="%1."/>
      <w:lvlJc w:val="left"/>
      <w:pPr>
        <w:tabs>
          <w:tab w:val="num" w:pos="720"/>
        </w:tabs>
        <w:ind w:left="720" w:right="720" w:hanging="360"/>
      </w:pPr>
      <w:rPr>
        <w:rFonts w:hint="cs"/>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36" w15:restartNumberingAfterBreak="0">
    <w:nsid w:val="1FC500EB"/>
    <w:multiLevelType w:val="hybridMultilevel"/>
    <w:tmpl w:val="1E3075A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21020155"/>
    <w:multiLevelType w:val="multilevel"/>
    <w:tmpl w:val="D0F838D0"/>
    <w:lvl w:ilvl="0">
      <w:start w:val="1"/>
      <w:numFmt w:val="decimal"/>
      <w:lvlText w:val="%1."/>
      <w:lvlJc w:val="left"/>
      <w:pPr>
        <w:ind w:left="643" w:hanging="360"/>
      </w:pPr>
      <w:rPr>
        <w:rFonts w:hint="default"/>
      </w:rPr>
    </w:lvl>
    <w:lvl w:ilvl="1">
      <w:start w:val="1"/>
      <w:numFmt w:val="decimal"/>
      <w:isLgl/>
      <w:lvlText w:val="%2."/>
      <w:lvlJc w:val="left"/>
      <w:pPr>
        <w:ind w:left="735" w:hanging="375"/>
      </w:pPr>
      <w:rPr>
        <w:rFonts w:ascii="Times New Roman" w:eastAsia="Times New Roman" w:hAnsi="Times New Roman" w:cs="David"/>
      </w:rPr>
    </w:lvl>
    <w:lvl w:ilvl="2">
      <w:start w:val="1"/>
      <w:numFmt w:val="decimal"/>
      <w:isLgl/>
      <w:lvlText w:val="%1.%2.%3"/>
      <w:lvlJc w:val="left"/>
      <w:pPr>
        <w:ind w:left="1157" w:hanging="720"/>
      </w:pPr>
      <w:rPr>
        <w:rFonts w:hint="default"/>
      </w:rPr>
    </w:lvl>
    <w:lvl w:ilvl="3">
      <w:start w:val="1"/>
      <w:numFmt w:val="decimal"/>
      <w:isLgl/>
      <w:lvlText w:val="%1.%2.%3.%4"/>
      <w:lvlJc w:val="left"/>
      <w:pPr>
        <w:ind w:left="1234" w:hanging="720"/>
      </w:pPr>
      <w:rPr>
        <w:rFonts w:hint="default"/>
      </w:rPr>
    </w:lvl>
    <w:lvl w:ilvl="4">
      <w:start w:val="1"/>
      <w:numFmt w:val="decimal"/>
      <w:isLgl/>
      <w:lvlText w:val="%1.%2.%3.%4.%5"/>
      <w:lvlJc w:val="left"/>
      <w:pPr>
        <w:ind w:left="1671" w:hanging="1080"/>
      </w:pPr>
      <w:rPr>
        <w:rFonts w:hint="default"/>
      </w:rPr>
    </w:lvl>
    <w:lvl w:ilvl="5">
      <w:start w:val="1"/>
      <w:numFmt w:val="decimal"/>
      <w:isLgl/>
      <w:lvlText w:val="%1.%2.%3.%4.%5.%6"/>
      <w:lvlJc w:val="left"/>
      <w:pPr>
        <w:ind w:left="1748" w:hanging="1080"/>
      </w:pPr>
      <w:rPr>
        <w:rFonts w:hint="default"/>
      </w:rPr>
    </w:lvl>
    <w:lvl w:ilvl="6">
      <w:start w:val="1"/>
      <w:numFmt w:val="decimal"/>
      <w:isLgl/>
      <w:lvlText w:val="%1.%2.%3.%4.%5.%6.%7"/>
      <w:lvlJc w:val="left"/>
      <w:pPr>
        <w:ind w:left="2185" w:hanging="1440"/>
      </w:pPr>
      <w:rPr>
        <w:rFonts w:hint="default"/>
      </w:rPr>
    </w:lvl>
    <w:lvl w:ilvl="7">
      <w:start w:val="1"/>
      <w:numFmt w:val="decimal"/>
      <w:isLgl/>
      <w:lvlText w:val="%1.%2.%3.%4.%5.%6.%7.%8"/>
      <w:lvlJc w:val="left"/>
      <w:pPr>
        <w:ind w:left="2262" w:hanging="1440"/>
      </w:pPr>
      <w:rPr>
        <w:rFonts w:hint="default"/>
      </w:rPr>
    </w:lvl>
    <w:lvl w:ilvl="8">
      <w:start w:val="1"/>
      <w:numFmt w:val="decimal"/>
      <w:isLgl/>
      <w:lvlText w:val="%1.%2.%3.%4.%5.%6.%7.%8.%9"/>
      <w:lvlJc w:val="left"/>
      <w:pPr>
        <w:ind w:left="2699" w:hanging="1800"/>
      </w:pPr>
      <w:rPr>
        <w:rFonts w:hint="default"/>
      </w:rPr>
    </w:lvl>
  </w:abstractNum>
  <w:abstractNum w:abstractNumId="38" w15:restartNumberingAfterBreak="0">
    <w:nsid w:val="21E7535A"/>
    <w:multiLevelType w:val="hybridMultilevel"/>
    <w:tmpl w:val="7C3EB97C"/>
    <w:lvl w:ilvl="0" w:tplc="655E267A">
      <w:start w:val="1"/>
      <w:numFmt w:val="decimal"/>
      <w:lvlText w:val="%1."/>
      <w:lvlJc w:val="left"/>
      <w:pPr>
        <w:ind w:left="2190" w:hanging="360"/>
      </w:pPr>
      <w:rPr>
        <w:rFonts w:hint="default"/>
      </w:rPr>
    </w:lvl>
    <w:lvl w:ilvl="1" w:tplc="04090019" w:tentative="1">
      <w:start w:val="1"/>
      <w:numFmt w:val="lowerLetter"/>
      <w:lvlText w:val="%2."/>
      <w:lvlJc w:val="left"/>
      <w:pPr>
        <w:ind w:left="2910" w:hanging="360"/>
      </w:pPr>
    </w:lvl>
    <w:lvl w:ilvl="2" w:tplc="0409001B" w:tentative="1">
      <w:start w:val="1"/>
      <w:numFmt w:val="lowerRoman"/>
      <w:lvlText w:val="%3."/>
      <w:lvlJc w:val="right"/>
      <w:pPr>
        <w:ind w:left="3630" w:hanging="180"/>
      </w:pPr>
    </w:lvl>
    <w:lvl w:ilvl="3" w:tplc="0409000F" w:tentative="1">
      <w:start w:val="1"/>
      <w:numFmt w:val="decimal"/>
      <w:lvlText w:val="%4."/>
      <w:lvlJc w:val="left"/>
      <w:pPr>
        <w:ind w:left="4350" w:hanging="360"/>
      </w:pPr>
    </w:lvl>
    <w:lvl w:ilvl="4" w:tplc="04090019" w:tentative="1">
      <w:start w:val="1"/>
      <w:numFmt w:val="lowerLetter"/>
      <w:lvlText w:val="%5."/>
      <w:lvlJc w:val="left"/>
      <w:pPr>
        <w:ind w:left="5070" w:hanging="360"/>
      </w:pPr>
    </w:lvl>
    <w:lvl w:ilvl="5" w:tplc="0409001B" w:tentative="1">
      <w:start w:val="1"/>
      <w:numFmt w:val="lowerRoman"/>
      <w:lvlText w:val="%6."/>
      <w:lvlJc w:val="right"/>
      <w:pPr>
        <w:ind w:left="5790" w:hanging="180"/>
      </w:pPr>
    </w:lvl>
    <w:lvl w:ilvl="6" w:tplc="0409000F" w:tentative="1">
      <w:start w:val="1"/>
      <w:numFmt w:val="decimal"/>
      <w:lvlText w:val="%7."/>
      <w:lvlJc w:val="left"/>
      <w:pPr>
        <w:ind w:left="6510" w:hanging="360"/>
      </w:pPr>
    </w:lvl>
    <w:lvl w:ilvl="7" w:tplc="04090019" w:tentative="1">
      <w:start w:val="1"/>
      <w:numFmt w:val="lowerLetter"/>
      <w:lvlText w:val="%8."/>
      <w:lvlJc w:val="left"/>
      <w:pPr>
        <w:ind w:left="7230" w:hanging="360"/>
      </w:pPr>
    </w:lvl>
    <w:lvl w:ilvl="8" w:tplc="0409001B" w:tentative="1">
      <w:start w:val="1"/>
      <w:numFmt w:val="lowerRoman"/>
      <w:lvlText w:val="%9."/>
      <w:lvlJc w:val="right"/>
      <w:pPr>
        <w:ind w:left="7950" w:hanging="180"/>
      </w:pPr>
    </w:lvl>
  </w:abstractNum>
  <w:abstractNum w:abstractNumId="39" w15:restartNumberingAfterBreak="0">
    <w:nsid w:val="22665B31"/>
    <w:multiLevelType w:val="multilevel"/>
    <w:tmpl w:val="1FBCE4C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2349" w:hanging="648"/>
      </w:pPr>
      <w:rPr>
        <w:rFonts w:asciiTheme="minorBidi" w:hAnsiTheme="minorBidi" w:cstheme="minorBidi" w:hint="default"/>
        <w:b w:val="0"/>
        <w:bCs w:val="0"/>
        <w:i w:val="0"/>
        <w:iCs w:val="0"/>
        <w:color w:val="auto"/>
        <w:sz w:val="22"/>
        <w:szCs w:val="22"/>
        <w:lang w:bidi="he-IL"/>
      </w:rPr>
    </w:lvl>
    <w:lvl w:ilvl="4">
      <w:start w:val="1"/>
      <w:numFmt w:val="decimal"/>
      <w:lvlText w:val="%1.%2.%3.%4.%5."/>
      <w:lvlJc w:val="left"/>
      <w:pPr>
        <w:ind w:left="2232" w:hanging="792"/>
      </w:pPr>
      <w:rPr>
        <w:b w:val="0"/>
        <w:bCs w:val="0"/>
        <w:color w:val="auto"/>
      </w:rPr>
    </w:lvl>
    <w:lvl w:ilvl="5">
      <w:start w:val="1"/>
      <w:numFmt w:val="decimal"/>
      <w:lvlText w:val="%1.%2.%3.%4.%5.%6."/>
      <w:lvlJc w:val="left"/>
      <w:pPr>
        <w:ind w:left="2736" w:hanging="936"/>
      </w:pPr>
      <w:rPr>
        <w:b w:val="0"/>
        <w:bCs w:val="0"/>
        <w:color w:val="auto"/>
      </w:r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0" w15:restartNumberingAfterBreak="0">
    <w:nsid w:val="248B1582"/>
    <w:multiLevelType w:val="multilevel"/>
    <w:tmpl w:val="FA7E44E4"/>
    <w:lvl w:ilvl="0">
      <w:start w:val="1"/>
      <w:numFmt w:val="decimal"/>
      <w:lvlText w:val="%1."/>
      <w:lvlJc w:val="left"/>
      <w:pPr>
        <w:ind w:left="360" w:hanging="360"/>
      </w:p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41" w15:restartNumberingAfterBreak="0">
    <w:nsid w:val="24A34D59"/>
    <w:multiLevelType w:val="hybridMultilevel"/>
    <w:tmpl w:val="956A6EAC"/>
    <w:lvl w:ilvl="0" w:tplc="463E307C">
      <w:start w:val="1"/>
      <w:numFmt w:val="decimal"/>
      <w:lvlText w:val="%1."/>
      <w:lvlJc w:val="left"/>
      <w:pPr>
        <w:ind w:left="825" w:hanging="360"/>
      </w:pPr>
      <w:rPr>
        <w:rFonts w:hint="default"/>
      </w:rPr>
    </w:lvl>
    <w:lvl w:ilvl="1" w:tplc="04090019" w:tentative="1">
      <w:start w:val="1"/>
      <w:numFmt w:val="lowerLetter"/>
      <w:lvlText w:val="%2."/>
      <w:lvlJc w:val="left"/>
      <w:pPr>
        <w:ind w:left="1545" w:hanging="360"/>
      </w:pPr>
    </w:lvl>
    <w:lvl w:ilvl="2" w:tplc="0409001B" w:tentative="1">
      <w:start w:val="1"/>
      <w:numFmt w:val="lowerRoman"/>
      <w:lvlText w:val="%3."/>
      <w:lvlJc w:val="right"/>
      <w:pPr>
        <w:ind w:left="2265" w:hanging="180"/>
      </w:pPr>
    </w:lvl>
    <w:lvl w:ilvl="3" w:tplc="0409000F" w:tentative="1">
      <w:start w:val="1"/>
      <w:numFmt w:val="decimal"/>
      <w:lvlText w:val="%4."/>
      <w:lvlJc w:val="left"/>
      <w:pPr>
        <w:ind w:left="2985" w:hanging="360"/>
      </w:pPr>
    </w:lvl>
    <w:lvl w:ilvl="4" w:tplc="04090019" w:tentative="1">
      <w:start w:val="1"/>
      <w:numFmt w:val="lowerLetter"/>
      <w:lvlText w:val="%5."/>
      <w:lvlJc w:val="left"/>
      <w:pPr>
        <w:ind w:left="3705" w:hanging="360"/>
      </w:pPr>
    </w:lvl>
    <w:lvl w:ilvl="5" w:tplc="0409001B" w:tentative="1">
      <w:start w:val="1"/>
      <w:numFmt w:val="lowerRoman"/>
      <w:lvlText w:val="%6."/>
      <w:lvlJc w:val="right"/>
      <w:pPr>
        <w:ind w:left="4425" w:hanging="180"/>
      </w:pPr>
    </w:lvl>
    <w:lvl w:ilvl="6" w:tplc="0409000F" w:tentative="1">
      <w:start w:val="1"/>
      <w:numFmt w:val="decimal"/>
      <w:lvlText w:val="%7."/>
      <w:lvlJc w:val="left"/>
      <w:pPr>
        <w:ind w:left="5145" w:hanging="360"/>
      </w:pPr>
    </w:lvl>
    <w:lvl w:ilvl="7" w:tplc="04090019" w:tentative="1">
      <w:start w:val="1"/>
      <w:numFmt w:val="lowerLetter"/>
      <w:lvlText w:val="%8."/>
      <w:lvlJc w:val="left"/>
      <w:pPr>
        <w:ind w:left="5865" w:hanging="360"/>
      </w:pPr>
    </w:lvl>
    <w:lvl w:ilvl="8" w:tplc="0409001B" w:tentative="1">
      <w:start w:val="1"/>
      <w:numFmt w:val="lowerRoman"/>
      <w:lvlText w:val="%9."/>
      <w:lvlJc w:val="right"/>
      <w:pPr>
        <w:ind w:left="6585" w:hanging="180"/>
      </w:pPr>
    </w:lvl>
  </w:abstractNum>
  <w:abstractNum w:abstractNumId="42" w15:restartNumberingAfterBreak="0">
    <w:nsid w:val="252372BC"/>
    <w:multiLevelType w:val="multilevel"/>
    <w:tmpl w:val="B0A8C5A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43" w15:restartNumberingAfterBreak="0">
    <w:nsid w:val="261B1C76"/>
    <w:multiLevelType w:val="hybridMultilevel"/>
    <w:tmpl w:val="B39E361E"/>
    <w:lvl w:ilvl="0" w:tplc="2B0002EE">
      <w:start w:val="1"/>
      <w:numFmt w:val="decimal"/>
      <w:lvlText w:val="%1."/>
      <w:lvlJc w:val="left"/>
      <w:pPr>
        <w:tabs>
          <w:tab w:val="num" w:pos="720"/>
        </w:tabs>
        <w:ind w:left="720" w:right="720" w:hanging="360"/>
      </w:pPr>
      <w:rPr>
        <w:rFonts w:hint="cs"/>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44" w15:restartNumberingAfterBreak="0">
    <w:nsid w:val="27FD4DEF"/>
    <w:multiLevelType w:val="multilevel"/>
    <w:tmpl w:val="424A7B28"/>
    <w:lvl w:ilvl="0">
      <w:start w:val="1"/>
      <w:numFmt w:val="decimal"/>
      <w:pStyle w:val="a"/>
      <w:lvlText w:val="%1."/>
      <w:lvlJc w:val="left"/>
      <w:pPr>
        <w:tabs>
          <w:tab w:val="num" w:pos="576"/>
        </w:tabs>
        <w:ind w:left="576" w:hanging="576"/>
      </w:pPr>
      <w:rPr>
        <w:rFonts w:ascii="Times New Roman" w:hAnsi="Times New Roman" w:cs="David" w:hint="default"/>
        <w:b w:val="0"/>
        <w:bCs w:val="0"/>
        <w:i w:val="0"/>
        <w:iCs w:val="0"/>
        <w:sz w:val="20"/>
        <w:szCs w:val="24"/>
      </w:rPr>
    </w:lvl>
    <w:lvl w:ilvl="1">
      <w:start w:val="1"/>
      <w:numFmt w:val="decimal"/>
      <w:pStyle w:val="a"/>
      <w:lvlText w:val="%2."/>
      <w:lvlJc w:val="left"/>
      <w:pPr>
        <w:tabs>
          <w:tab w:val="num" w:pos="576"/>
        </w:tabs>
        <w:ind w:left="576" w:hanging="576"/>
      </w:pPr>
      <w:rPr>
        <w:rFonts w:ascii="Times New Roman" w:eastAsia="Times New Roman" w:hAnsi="Times New Roman" w:cs="David"/>
        <w:b w:val="0"/>
        <w:bCs w:val="0"/>
        <w:i w:val="0"/>
        <w:iCs w:val="0"/>
        <w:sz w:val="20"/>
        <w:szCs w:val="20"/>
      </w:rPr>
    </w:lvl>
    <w:lvl w:ilvl="2">
      <w:numFmt w:val="decimal"/>
      <w:lvlRestart w:val="0"/>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pStyle w:val="4"/>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pStyle w:val="5"/>
      <w:lvlText w:val="%1.%2.%3.%4.%5"/>
      <w:lvlJc w:val="left"/>
      <w:pPr>
        <w:tabs>
          <w:tab w:val="num" w:pos="2592"/>
        </w:tabs>
        <w:ind w:left="2592"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45" w15:restartNumberingAfterBreak="0">
    <w:nsid w:val="28F33269"/>
    <w:multiLevelType w:val="multilevel"/>
    <w:tmpl w:val="D0F838D0"/>
    <w:lvl w:ilvl="0">
      <w:start w:val="1"/>
      <w:numFmt w:val="decimal"/>
      <w:lvlText w:val="%1."/>
      <w:lvlJc w:val="left"/>
      <w:pPr>
        <w:ind w:left="643" w:hanging="360"/>
      </w:pPr>
      <w:rPr>
        <w:rFonts w:hint="default"/>
      </w:rPr>
    </w:lvl>
    <w:lvl w:ilvl="1">
      <w:start w:val="1"/>
      <w:numFmt w:val="decimal"/>
      <w:isLgl/>
      <w:lvlText w:val="%2."/>
      <w:lvlJc w:val="left"/>
      <w:pPr>
        <w:ind w:left="735" w:hanging="375"/>
      </w:pPr>
      <w:rPr>
        <w:rFonts w:ascii="Times New Roman" w:eastAsia="Times New Roman" w:hAnsi="Times New Roman" w:cs="David"/>
      </w:rPr>
    </w:lvl>
    <w:lvl w:ilvl="2">
      <w:start w:val="1"/>
      <w:numFmt w:val="decimal"/>
      <w:isLgl/>
      <w:lvlText w:val="%1.%2.%3"/>
      <w:lvlJc w:val="left"/>
      <w:pPr>
        <w:ind w:left="1157" w:hanging="720"/>
      </w:pPr>
      <w:rPr>
        <w:rFonts w:hint="default"/>
      </w:rPr>
    </w:lvl>
    <w:lvl w:ilvl="3">
      <w:start w:val="1"/>
      <w:numFmt w:val="decimal"/>
      <w:isLgl/>
      <w:lvlText w:val="%1.%2.%3.%4"/>
      <w:lvlJc w:val="left"/>
      <w:pPr>
        <w:ind w:left="1234" w:hanging="720"/>
      </w:pPr>
      <w:rPr>
        <w:rFonts w:hint="default"/>
      </w:rPr>
    </w:lvl>
    <w:lvl w:ilvl="4">
      <w:start w:val="1"/>
      <w:numFmt w:val="decimal"/>
      <w:isLgl/>
      <w:lvlText w:val="%1.%2.%3.%4.%5"/>
      <w:lvlJc w:val="left"/>
      <w:pPr>
        <w:ind w:left="1671" w:hanging="1080"/>
      </w:pPr>
      <w:rPr>
        <w:rFonts w:hint="default"/>
      </w:rPr>
    </w:lvl>
    <w:lvl w:ilvl="5">
      <w:start w:val="1"/>
      <w:numFmt w:val="decimal"/>
      <w:isLgl/>
      <w:lvlText w:val="%1.%2.%3.%4.%5.%6"/>
      <w:lvlJc w:val="left"/>
      <w:pPr>
        <w:ind w:left="1748" w:hanging="1080"/>
      </w:pPr>
      <w:rPr>
        <w:rFonts w:hint="default"/>
      </w:rPr>
    </w:lvl>
    <w:lvl w:ilvl="6">
      <w:start w:val="1"/>
      <w:numFmt w:val="decimal"/>
      <w:isLgl/>
      <w:lvlText w:val="%1.%2.%3.%4.%5.%6.%7"/>
      <w:lvlJc w:val="left"/>
      <w:pPr>
        <w:ind w:left="2185" w:hanging="1440"/>
      </w:pPr>
      <w:rPr>
        <w:rFonts w:hint="default"/>
      </w:rPr>
    </w:lvl>
    <w:lvl w:ilvl="7">
      <w:start w:val="1"/>
      <w:numFmt w:val="decimal"/>
      <w:isLgl/>
      <w:lvlText w:val="%1.%2.%3.%4.%5.%6.%7.%8"/>
      <w:lvlJc w:val="left"/>
      <w:pPr>
        <w:ind w:left="2262" w:hanging="1440"/>
      </w:pPr>
      <w:rPr>
        <w:rFonts w:hint="default"/>
      </w:rPr>
    </w:lvl>
    <w:lvl w:ilvl="8">
      <w:start w:val="1"/>
      <w:numFmt w:val="decimal"/>
      <w:isLgl/>
      <w:lvlText w:val="%1.%2.%3.%4.%5.%6.%7.%8.%9"/>
      <w:lvlJc w:val="left"/>
      <w:pPr>
        <w:ind w:left="2699" w:hanging="1800"/>
      </w:pPr>
      <w:rPr>
        <w:rFonts w:hint="default"/>
      </w:rPr>
    </w:lvl>
  </w:abstractNum>
  <w:abstractNum w:abstractNumId="46" w15:restartNumberingAfterBreak="0">
    <w:nsid w:val="2B342BDF"/>
    <w:multiLevelType w:val="hybridMultilevel"/>
    <w:tmpl w:val="B39E361E"/>
    <w:lvl w:ilvl="0" w:tplc="2B0002EE">
      <w:start w:val="1"/>
      <w:numFmt w:val="decimal"/>
      <w:lvlText w:val="%1."/>
      <w:lvlJc w:val="left"/>
      <w:pPr>
        <w:tabs>
          <w:tab w:val="num" w:pos="720"/>
        </w:tabs>
        <w:ind w:left="720" w:right="720" w:hanging="360"/>
      </w:pPr>
      <w:rPr>
        <w:rFonts w:hint="cs"/>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47" w15:restartNumberingAfterBreak="0">
    <w:nsid w:val="2DCB1078"/>
    <w:multiLevelType w:val="multilevel"/>
    <w:tmpl w:val="DA86F8C0"/>
    <w:lvl w:ilvl="0">
      <w:start w:val="3"/>
      <w:numFmt w:val="decimal"/>
      <w:lvlText w:val="%1"/>
      <w:lvlJc w:val="left"/>
      <w:pPr>
        <w:ind w:left="360" w:hanging="360"/>
      </w:pPr>
      <w:rPr>
        <w:rFonts w:hint="default"/>
      </w:rPr>
    </w:lvl>
    <w:lvl w:ilvl="1">
      <w:start w:val="1"/>
      <w:numFmt w:val="decimal"/>
      <w:lvlText w:val="%1.%2"/>
      <w:lvlJc w:val="left"/>
      <w:pPr>
        <w:ind w:left="797" w:hanging="360"/>
      </w:pPr>
      <w:rPr>
        <w:rFonts w:hint="default"/>
      </w:rPr>
    </w:lvl>
    <w:lvl w:ilvl="2">
      <w:start w:val="1"/>
      <w:numFmt w:val="decimal"/>
      <w:lvlText w:val="%1.%2.%3"/>
      <w:lvlJc w:val="left"/>
      <w:pPr>
        <w:ind w:left="1594" w:hanging="720"/>
      </w:pPr>
      <w:rPr>
        <w:rFonts w:hint="default"/>
        <w:lang w:val="en-US"/>
      </w:rPr>
    </w:lvl>
    <w:lvl w:ilvl="3">
      <w:start w:val="1"/>
      <w:numFmt w:val="decimal"/>
      <w:lvlText w:val="%1.%2.%3.%4"/>
      <w:lvlJc w:val="left"/>
      <w:pPr>
        <w:ind w:left="2031" w:hanging="720"/>
      </w:pPr>
      <w:rPr>
        <w:rFonts w:hint="default"/>
      </w:rPr>
    </w:lvl>
    <w:lvl w:ilvl="4">
      <w:start w:val="1"/>
      <w:numFmt w:val="decimal"/>
      <w:lvlText w:val="%1.%2.%3.%4.%5"/>
      <w:lvlJc w:val="left"/>
      <w:pPr>
        <w:ind w:left="2828" w:hanging="1080"/>
      </w:pPr>
      <w:rPr>
        <w:rFonts w:hint="default"/>
      </w:rPr>
    </w:lvl>
    <w:lvl w:ilvl="5">
      <w:start w:val="1"/>
      <w:numFmt w:val="decimal"/>
      <w:lvlText w:val="%1.%2.%3.%4.%5.%6"/>
      <w:lvlJc w:val="left"/>
      <w:pPr>
        <w:ind w:left="3265" w:hanging="1080"/>
      </w:pPr>
      <w:rPr>
        <w:rFonts w:hint="default"/>
      </w:rPr>
    </w:lvl>
    <w:lvl w:ilvl="6">
      <w:start w:val="1"/>
      <w:numFmt w:val="decimal"/>
      <w:lvlText w:val="%1.%2.%3.%4.%5.%6.%7"/>
      <w:lvlJc w:val="left"/>
      <w:pPr>
        <w:ind w:left="3702" w:hanging="1080"/>
      </w:pPr>
      <w:rPr>
        <w:rFonts w:hint="default"/>
      </w:rPr>
    </w:lvl>
    <w:lvl w:ilvl="7">
      <w:start w:val="1"/>
      <w:numFmt w:val="decimal"/>
      <w:lvlText w:val="%1.%2.%3.%4.%5.%6.%7.%8"/>
      <w:lvlJc w:val="left"/>
      <w:pPr>
        <w:ind w:left="4499" w:hanging="1440"/>
      </w:pPr>
      <w:rPr>
        <w:rFonts w:hint="default"/>
      </w:rPr>
    </w:lvl>
    <w:lvl w:ilvl="8">
      <w:start w:val="1"/>
      <w:numFmt w:val="decimal"/>
      <w:lvlText w:val="%1.%2.%3.%4.%5.%6.%7.%8.%9"/>
      <w:lvlJc w:val="left"/>
      <w:pPr>
        <w:ind w:left="4936" w:hanging="1440"/>
      </w:pPr>
      <w:rPr>
        <w:rFonts w:hint="default"/>
      </w:rPr>
    </w:lvl>
  </w:abstractNum>
  <w:abstractNum w:abstractNumId="48" w15:restartNumberingAfterBreak="0">
    <w:nsid w:val="2F022260"/>
    <w:multiLevelType w:val="hybridMultilevel"/>
    <w:tmpl w:val="8414618A"/>
    <w:lvl w:ilvl="0" w:tplc="F39C3668">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9" w15:restartNumberingAfterBreak="0">
    <w:nsid w:val="319C7075"/>
    <w:multiLevelType w:val="hybridMultilevel"/>
    <w:tmpl w:val="8414618A"/>
    <w:lvl w:ilvl="0" w:tplc="F39C3668">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0" w15:restartNumberingAfterBreak="0">
    <w:nsid w:val="31D61D1A"/>
    <w:multiLevelType w:val="hybridMultilevel"/>
    <w:tmpl w:val="B39E361E"/>
    <w:lvl w:ilvl="0" w:tplc="2B0002EE">
      <w:start w:val="1"/>
      <w:numFmt w:val="decimal"/>
      <w:lvlText w:val="%1."/>
      <w:lvlJc w:val="left"/>
      <w:pPr>
        <w:tabs>
          <w:tab w:val="num" w:pos="720"/>
        </w:tabs>
        <w:ind w:left="720" w:right="720" w:hanging="360"/>
      </w:pPr>
      <w:rPr>
        <w:rFonts w:hint="cs"/>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51" w15:restartNumberingAfterBreak="0">
    <w:nsid w:val="32214B5A"/>
    <w:multiLevelType w:val="hybridMultilevel"/>
    <w:tmpl w:val="7C3EB97C"/>
    <w:lvl w:ilvl="0" w:tplc="655E267A">
      <w:start w:val="1"/>
      <w:numFmt w:val="decimal"/>
      <w:lvlText w:val="%1."/>
      <w:lvlJc w:val="left"/>
      <w:pPr>
        <w:ind w:left="2190" w:hanging="360"/>
      </w:pPr>
      <w:rPr>
        <w:rFonts w:hint="default"/>
      </w:rPr>
    </w:lvl>
    <w:lvl w:ilvl="1" w:tplc="04090019" w:tentative="1">
      <w:start w:val="1"/>
      <w:numFmt w:val="lowerLetter"/>
      <w:lvlText w:val="%2."/>
      <w:lvlJc w:val="left"/>
      <w:pPr>
        <w:ind w:left="2910" w:hanging="360"/>
      </w:pPr>
    </w:lvl>
    <w:lvl w:ilvl="2" w:tplc="0409001B" w:tentative="1">
      <w:start w:val="1"/>
      <w:numFmt w:val="lowerRoman"/>
      <w:lvlText w:val="%3."/>
      <w:lvlJc w:val="right"/>
      <w:pPr>
        <w:ind w:left="3630" w:hanging="180"/>
      </w:pPr>
    </w:lvl>
    <w:lvl w:ilvl="3" w:tplc="0409000F" w:tentative="1">
      <w:start w:val="1"/>
      <w:numFmt w:val="decimal"/>
      <w:lvlText w:val="%4."/>
      <w:lvlJc w:val="left"/>
      <w:pPr>
        <w:ind w:left="4350" w:hanging="360"/>
      </w:pPr>
    </w:lvl>
    <w:lvl w:ilvl="4" w:tplc="04090019" w:tentative="1">
      <w:start w:val="1"/>
      <w:numFmt w:val="lowerLetter"/>
      <w:lvlText w:val="%5."/>
      <w:lvlJc w:val="left"/>
      <w:pPr>
        <w:ind w:left="5070" w:hanging="360"/>
      </w:pPr>
    </w:lvl>
    <w:lvl w:ilvl="5" w:tplc="0409001B" w:tentative="1">
      <w:start w:val="1"/>
      <w:numFmt w:val="lowerRoman"/>
      <w:lvlText w:val="%6."/>
      <w:lvlJc w:val="right"/>
      <w:pPr>
        <w:ind w:left="5790" w:hanging="180"/>
      </w:pPr>
    </w:lvl>
    <w:lvl w:ilvl="6" w:tplc="0409000F" w:tentative="1">
      <w:start w:val="1"/>
      <w:numFmt w:val="decimal"/>
      <w:lvlText w:val="%7."/>
      <w:lvlJc w:val="left"/>
      <w:pPr>
        <w:ind w:left="6510" w:hanging="360"/>
      </w:pPr>
    </w:lvl>
    <w:lvl w:ilvl="7" w:tplc="04090019" w:tentative="1">
      <w:start w:val="1"/>
      <w:numFmt w:val="lowerLetter"/>
      <w:lvlText w:val="%8."/>
      <w:lvlJc w:val="left"/>
      <w:pPr>
        <w:ind w:left="7230" w:hanging="360"/>
      </w:pPr>
    </w:lvl>
    <w:lvl w:ilvl="8" w:tplc="0409001B" w:tentative="1">
      <w:start w:val="1"/>
      <w:numFmt w:val="lowerRoman"/>
      <w:lvlText w:val="%9."/>
      <w:lvlJc w:val="right"/>
      <w:pPr>
        <w:ind w:left="7950" w:hanging="180"/>
      </w:pPr>
    </w:lvl>
  </w:abstractNum>
  <w:abstractNum w:abstractNumId="52" w15:restartNumberingAfterBreak="0">
    <w:nsid w:val="32471A2A"/>
    <w:multiLevelType w:val="hybridMultilevel"/>
    <w:tmpl w:val="EBDA894A"/>
    <w:lvl w:ilvl="0" w:tplc="3C806542">
      <w:start w:val="1"/>
      <w:numFmt w:val="decimal"/>
      <w:lvlText w:val="%1."/>
      <w:lvlJc w:val="left"/>
      <w:pPr>
        <w:tabs>
          <w:tab w:val="num" w:pos="720"/>
        </w:tabs>
        <w:ind w:left="720" w:hanging="360"/>
      </w:pPr>
      <w:rPr>
        <w:rFonts w:hint="default"/>
      </w:rPr>
    </w:lvl>
    <w:lvl w:ilvl="1" w:tplc="3586D93E">
      <w:start w:val="1"/>
      <w:numFmt w:val="hebrew1"/>
      <w:lvlText w:val="%2."/>
      <w:lvlJc w:val="center"/>
      <w:pPr>
        <w:tabs>
          <w:tab w:val="num" w:pos="1440"/>
        </w:tabs>
        <w:ind w:left="1440" w:hanging="360"/>
      </w:pPr>
      <w:rPr>
        <w:rFonts w:hint="default"/>
      </w:rPr>
    </w:lvl>
    <w:lvl w:ilvl="2" w:tplc="E0687864" w:tentative="1">
      <w:start w:val="1"/>
      <w:numFmt w:val="lowerRoman"/>
      <w:lvlText w:val="%3."/>
      <w:lvlJc w:val="right"/>
      <w:pPr>
        <w:tabs>
          <w:tab w:val="num" w:pos="2160"/>
        </w:tabs>
        <w:ind w:left="2160" w:hanging="180"/>
      </w:pPr>
    </w:lvl>
    <w:lvl w:ilvl="3" w:tplc="FF0C05EA" w:tentative="1">
      <w:start w:val="1"/>
      <w:numFmt w:val="decimal"/>
      <w:lvlText w:val="%4."/>
      <w:lvlJc w:val="left"/>
      <w:pPr>
        <w:tabs>
          <w:tab w:val="num" w:pos="2880"/>
        </w:tabs>
        <w:ind w:left="2880" w:hanging="360"/>
      </w:pPr>
    </w:lvl>
    <w:lvl w:ilvl="4" w:tplc="5A70DF70" w:tentative="1">
      <w:start w:val="1"/>
      <w:numFmt w:val="lowerLetter"/>
      <w:lvlText w:val="%5."/>
      <w:lvlJc w:val="left"/>
      <w:pPr>
        <w:tabs>
          <w:tab w:val="num" w:pos="3600"/>
        </w:tabs>
        <w:ind w:left="3600" w:hanging="360"/>
      </w:pPr>
    </w:lvl>
    <w:lvl w:ilvl="5" w:tplc="6A5EF8FC" w:tentative="1">
      <w:start w:val="1"/>
      <w:numFmt w:val="lowerRoman"/>
      <w:lvlText w:val="%6."/>
      <w:lvlJc w:val="right"/>
      <w:pPr>
        <w:tabs>
          <w:tab w:val="num" w:pos="4320"/>
        </w:tabs>
        <w:ind w:left="4320" w:hanging="180"/>
      </w:pPr>
    </w:lvl>
    <w:lvl w:ilvl="6" w:tplc="7974E058" w:tentative="1">
      <w:start w:val="1"/>
      <w:numFmt w:val="decimal"/>
      <w:lvlText w:val="%7."/>
      <w:lvlJc w:val="left"/>
      <w:pPr>
        <w:tabs>
          <w:tab w:val="num" w:pos="5040"/>
        </w:tabs>
        <w:ind w:left="5040" w:hanging="360"/>
      </w:pPr>
    </w:lvl>
    <w:lvl w:ilvl="7" w:tplc="1818C872" w:tentative="1">
      <w:start w:val="1"/>
      <w:numFmt w:val="lowerLetter"/>
      <w:lvlText w:val="%8."/>
      <w:lvlJc w:val="left"/>
      <w:pPr>
        <w:tabs>
          <w:tab w:val="num" w:pos="5760"/>
        </w:tabs>
        <w:ind w:left="5760" w:hanging="360"/>
      </w:pPr>
    </w:lvl>
    <w:lvl w:ilvl="8" w:tplc="43184944" w:tentative="1">
      <w:start w:val="1"/>
      <w:numFmt w:val="lowerRoman"/>
      <w:lvlText w:val="%9."/>
      <w:lvlJc w:val="right"/>
      <w:pPr>
        <w:tabs>
          <w:tab w:val="num" w:pos="6480"/>
        </w:tabs>
        <w:ind w:left="6480" w:hanging="180"/>
      </w:pPr>
    </w:lvl>
  </w:abstractNum>
  <w:abstractNum w:abstractNumId="53"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54" w15:restartNumberingAfterBreak="0">
    <w:nsid w:val="33534518"/>
    <w:multiLevelType w:val="hybridMultilevel"/>
    <w:tmpl w:val="B39E361E"/>
    <w:lvl w:ilvl="0" w:tplc="2B0002EE">
      <w:start w:val="1"/>
      <w:numFmt w:val="decimal"/>
      <w:lvlText w:val="%1."/>
      <w:lvlJc w:val="left"/>
      <w:pPr>
        <w:tabs>
          <w:tab w:val="num" w:pos="720"/>
        </w:tabs>
        <w:ind w:left="720" w:right="720" w:hanging="360"/>
      </w:pPr>
      <w:rPr>
        <w:rFonts w:hint="cs"/>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55" w15:restartNumberingAfterBreak="0">
    <w:nsid w:val="33690F7D"/>
    <w:multiLevelType w:val="multilevel"/>
    <w:tmpl w:val="E28A79E2"/>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56" w15:restartNumberingAfterBreak="0">
    <w:nsid w:val="33B678DE"/>
    <w:multiLevelType w:val="hybridMultilevel"/>
    <w:tmpl w:val="99A2422E"/>
    <w:lvl w:ilvl="0" w:tplc="04090013">
      <w:start w:val="1"/>
      <w:numFmt w:val="hebrew1"/>
      <w:lvlText w:val="%1."/>
      <w:lvlJc w:val="center"/>
      <w:pPr>
        <w:tabs>
          <w:tab w:val="num" w:pos="576"/>
        </w:tabs>
        <w:ind w:left="576" w:hanging="576"/>
      </w:pPr>
      <w:rPr>
        <w:rFonts w:hint="default"/>
        <w:b w:val="0"/>
        <w:bCs w:val="0"/>
        <w:i w:val="0"/>
        <w:iCs w:val="0"/>
        <w:sz w:val="18"/>
        <w:szCs w:val="22"/>
      </w:rPr>
    </w:lvl>
    <w:lvl w:ilvl="1" w:tplc="8EC6B6F6">
      <w:start w:val="1"/>
      <w:numFmt w:val="decimal"/>
      <w:lvlText w:val="%2."/>
      <w:lvlJc w:val="left"/>
      <w:pPr>
        <w:tabs>
          <w:tab w:val="num" w:pos="1440"/>
        </w:tabs>
        <w:ind w:left="1440" w:hanging="360"/>
      </w:pPr>
    </w:lvl>
    <w:lvl w:ilvl="2" w:tplc="ACCA5CDA">
      <w:start w:val="1"/>
      <w:numFmt w:val="decimal"/>
      <w:lvlText w:val="%3."/>
      <w:lvlJc w:val="left"/>
      <w:pPr>
        <w:tabs>
          <w:tab w:val="num" w:pos="2160"/>
        </w:tabs>
        <w:ind w:left="2160" w:hanging="360"/>
      </w:pPr>
    </w:lvl>
    <w:lvl w:ilvl="3" w:tplc="99BC55B0">
      <w:start w:val="1"/>
      <w:numFmt w:val="decimal"/>
      <w:lvlText w:val="%4."/>
      <w:lvlJc w:val="left"/>
      <w:pPr>
        <w:tabs>
          <w:tab w:val="num" w:pos="2880"/>
        </w:tabs>
        <w:ind w:left="2880" w:hanging="360"/>
      </w:pPr>
    </w:lvl>
    <w:lvl w:ilvl="4" w:tplc="A556766C">
      <w:start w:val="1"/>
      <w:numFmt w:val="decimal"/>
      <w:lvlText w:val="%5."/>
      <w:lvlJc w:val="left"/>
      <w:pPr>
        <w:tabs>
          <w:tab w:val="num" w:pos="3600"/>
        </w:tabs>
        <w:ind w:left="3600" w:hanging="360"/>
      </w:pPr>
    </w:lvl>
    <w:lvl w:ilvl="5" w:tplc="8AEE5F3C">
      <w:start w:val="1"/>
      <w:numFmt w:val="decimal"/>
      <w:lvlText w:val="%6."/>
      <w:lvlJc w:val="left"/>
      <w:pPr>
        <w:tabs>
          <w:tab w:val="num" w:pos="4320"/>
        </w:tabs>
        <w:ind w:left="4320" w:hanging="360"/>
      </w:pPr>
    </w:lvl>
    <w:lvl w:ilvl="6" w:tplc="17547918">
      <w:start w:val="1"/>
      <w:numFmt w:val="decimal"/>
      <w:lvlText w:val="%7."/>
      <w:lvlJc w:val="left"/>
      <w:pPr>
        <w:tabs>
          <w:tab w:val="num" w:pos="5040"/>
        </w:tabs>
        <w:ind w:left="5040" w:hanging="360"/>
      </w:pPr>
    </w:lvl>
    <w:lvl w:ilvl="7" w:tplc="2910D1DC">
      <w:start w:val="1"/>
      <w:numFmt w:val="decimal"/>
      <w:lvlText w:val="%8."/>
      <w:lvlJc w:val="left"/>
      <w:pPr>
        <w:tabs>
          <w:tab w:val="num" w:pos="5760"/>
        </w:tabs>
        <w:ind w:left="5760" w:hanging="360"/>
      </w:pPr>
    </w:lvl>
    <w:lvl w:ilvl="8" w:tplc="5DA8751E">
      <w:start w:val="1"/>
      <w:numFmt w:val="decimal"/>
      <w:lvlText w:val="%9."/>
      <w:lvlJc w:val="left"/>
      <w:pPr>
        <w:tabs>
          <w:tab w:val="num" w:pos="6480"/>
        </w:tabs>
        <w:ind w:left="6480" w:hanging="360"/>
      </w:pPr>
    </w:lvl>
  </w:abstractNum>
  <w:abstractNum w:abstractNumId="57" w15:restartNumberingAfterBreak="0">
    <w:nsid w:val="33E213A5"/>
    <w:multiLevelType w:val="hybridMultilevel"/>
    <w:tmpl w:val="DEACF0C2"/>
    <w:lvl w:ilvl="0" w:tplc="F2089B9E">
      <w:start w:val="1"/>
      <w:numFmt w:val="bullet"/>
      <w:lvlText w:val=""/>
      <w:lvlJc w:val="left"/>
      <w:pPr>
        <w:ind w:left="1295" w:hanging="360"/>
      </w:pPr>
      <w:rPr>
        <w:rFonts w:ascii="Wingdings" w:hAnsi="Wingdings" w:hint="default"/>
        <w:sz w:val="22"/>
        <w:szCs w:val="22"/>
      </w:rPr>
    </w:lvl>
    <w:lvl w:ilvl="1" w:tplc="04090003">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58" w15:restartNumberingAfterBreak="0">
    <w:nsid w:val="355240CB"/>
    <w:multiLevelType w:val="hybridMultilevel"/>
    <w:tmpl w:val="1E3075A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9" w15:restartNumberingAfterBreak="0">
    <w:nsid w:val="398B3CD8"/>
    <w:multiLevelType w:val="hybridMultilevel"/>
    <w:tmpl w:val="7C3EB97C"/>
    <w:lvl w:ilvl="0" w:tplc="655E267A">
      <w:start w:val="1"/>
      <w:numFmt w:val="decimal"/>
      <w:lvlText w:val="%1."/>
      <w:lvlJc w:val="left"/>
      <w:pPr>
        <w:ind w:left="2190" w:hanging="360"/>
      </w:pPr>
      <w:rPr>
        <w:rFonts w:hint="default"/>
      </w:rPr>
    </w:lvl>
    <w:lvl w:ilvl="1" w:tplc="04090019" w:tentative="1">
      <w:start w:val="1"/>
      <w:numFmt w:val="lowerLetter"/>
      <w:lvlText w:val="%2."/>
      <w:lvlJc w:val="left"/>
      <w:pPr>
        <w:ind w:left="2910" w:hanging="360"/>
      </w:pPr>
    </w:lvl>
    <w:lvl w:ilvl="2" w:tplc="0409001B" w:tentative="1">
      <w:start w:val="1"/>
      <w:numFmt w:val="lowerRoman"/>
      <w:lvlText w:val="%3."/>
      <w:lvlJc w:val="right"/>
      <w:pPr>
        <w:ind w:left="3630" w:hanging="180"/>
      </w:pPr>
    </w:lvl>
    <w:lvl w:ilvl="3" w:tplc="0409000F" w:tentative="1">
      <w:start w:val="1"/>
      <w:numFmt w:val="decimal"/>
      <w:lvlText w:val="%4."/>
      <w:lvlJc w:val="left"/>
      <w:pPr>
        <w:ind w:left="4350" w:hanging="360"/>
      </w:pPr>
    </w:lvl>
    <w:lvl w:ilvl="4" w:tplc="04090019" w:tentative="1">
      <w:start w:val="1"/>
      <w:numFmt w:val="lowerLetter"/>
      <w:lvlText w:val="%5."/>
      <w:lvlJc w:val="left"/>
      <w:pPr>
        <w:ind w:left="5070" w:hanging="360"/>
      </w:pPr>
    </w:lvl>
    <w:lvl w:ilvl="5" w:tplc="0409001B" w:tentative="1">
      <w:start w:val="1"/>
      <w:numFmt w:val="lowerRoman"/>
      <w:lvlText w:val="%6."/>
      <w:lvlJc w:val="right"/>
      <w:pPr>
        <w:ind w:left="5790" w:hanging="180"/>
      </w:pPr>
    </w:lvl>
    <w:lvl w:ilvl="6" w:tplc="0409000F" w:tentative="1">
      <w:start w:val="1"/>
      <w:numFmt w:val="decimal"/>
      <w:lvlText w:val="%7."/>
      <w:lvlJc w:val="left"/>
      <w:pPr>
        <w:ind w:left="6510" w:hanging="360"/>
      </w:pPr>
    </w:lvl>
    <w:lvl w:ilvl="7" w:tplc="04090019" w:tentative="1">
      <w:start w:val="1"/>
      <w:numFmt w:val="lowerLetter"/>
      <w:lvlText w:val="%8."/>
      <w:lvlJc w:val="left"/>
      <w:pPr>
        <w:ind w:left="7230" w:hanging="360"/>
      </w:pPr>
    </w:lvl>
    <w:lvl w:ilvl="8" w:tplc="0409001B" w:tentative="1">
      <w:start w:val="1"/>
      <w:numFmt w:val="lowerRoman"/>
      <w:lvlText w:val="%9."/>
      <w:lvlJc w:val="right"/>
      <w:pPr>
        <w:ind w:left="7950" w:hanging="180"/>
      </w:pPr>
    </w:lvl>
  </w:abstractNum>
  <w:abstractNum w:abstractNumId="60" w15:restartNumberingAfterBreak="0">
    <w:nsid w:val="3A785CB1"/>
    <w:multiLevelType w:val="multilevel"/>
    <w:tmpl w:val="4056AC0A"/>
    <w:lvl w:ilvl="0">
      <w:start w:val="1"/>
      <w:numFmt w:val="decimal"/>
      <w:lvlText w:val="%1."/>
      <w:lvlJc w:val="left"/>
      <w:pPr>
        <w:tabs>
          <w:tab w:val="num" w:pos="360"/>
        </w:tabs>
        <w:ind w:left="360" w:hanging="360"/>
      </w:pPr>
    </w:lvl>
    <w:lvl w:ilvl="1">
      <w:start w:val="1"/>
      <w:numFmt w:val="hebrew1"/>
      <w:lvlText w:val="%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61" w15:restartNumberingAfterBreak="0">
    <w:nsid w:val="3D011133"/>
    <w:multiLevelType w:val="hybridMultilevel"/>
    <w:tmpl w:val="F1A2886E"/>
    <w:lvl w:ilvl="0" w:tplc="0BBEFD3E">
      <w:numFmt w:val="bullet"/>
      <w:lvlText w:val=""/>
      <w:lvlJc w:val="left"/>
      <w:pPr>
        <w:ind w:left="720" w:hanging="360"/>
      </w:pPr>
      <w:rPr>
        <w:rFonts w:ascii="Symbol" w:eastAsia="Times New Roman" w:hAnsi="Symbol" w:hint="default"/>
        <w:sz w:val="24"/>
      </w:rPr>
    </w:lvl>
    <w:lvl w:ilvl="1" w:tplc="04090003">
      <w:start w:val="1"/>
      <w:numFmt w:val="decimal"/>
      <w:lvlText w:val="%2."/>
      <w:lvlJc w:val="left"/>
      <w:pPr>
        <w:tabs>
          <w:tab w:val="num" w:pos="1440"/>
        </w:tabs>
        <w:ind w:left="1440" w:hanging="360"/>
      </w:pPr>
      <w:rPr>
        <w:rFonts w:cs="Times New Roman"/>
      </w:rPr>
    </w:lvl>
    <w:lvl w:ilvl="2" w:tplc="04090005">
      <w:start w:val="1"/>
      <w:numFmt w:val="decimal"/>
      <w:lvlText w:val="%3."/>
      <w:lvlJc w:val="left"/>
      <w:pPr>
        <w:tabs>
          <w:tab w:val="num" w:pos="2160"/>
        </w:tabs>
        <w:ind w:left="2160" w:hanging="360"/>
      </w:pPr>
      <w:rPr>
        <w:rFonts w:cs="Times New Roman"/>
      </w:rPr>
    </w:lvl>
    <w:lvl w:ilvl="3" w:tplc="04090001">
      <w:start w:val="1"/>
      <w:numFmt w:val="decimal"/>
      <w:lvlText w:val="%4."/>
      <w:lvlJc w:val="left"/>
      <w:pPr>
        <w:tabs>
          <w:tab w:val="num" w:pos="2880"/>
        </w:tabs>
        <w:ind w:left="2880" w:hanging="360"/>
      </w:pPr>
      <w:rPr>
        <w:rFonts w:cs="Times New Roman"/>
      </w:rPr>
    </w:lvl>
    <w:lvl w:ilvl="4" w:tplc="04090003">
      <w:start w:val="1"/>
      <w:numFmt w:val="decimal"/>
      <w:lvlText w:val="%5."/>
      <w:lvlJc w:val="left"/>
      <w:pPr>
        <w:tabs>
          <w:tab w:val="num" w:pos="3600"/>
        </w:tabs>
        <w:ind w:left="3600" w:hanging="360"/>
      </w:pPr>
      <w:rPr>
        <w:rFonts w:cs="Times New Roman"/>
      </w:rPr>
    </w:lvl>
    <w:lvl w:ilvl="5" w:tplc="04090005">
      <w:start w:val="1"/>
      <w:numFmt w:val="decimal"/>
      <w:lvlText w:val="%6."/>
      <w:lvlJc w:val="left"/>
      <w:pPr>
        <w:tabs>
          <w:tab w:val="num" w:pos="4320"/>
        </w:tabs>
        <w:ind w:left="4320" w:hanging="360"/>
      </w:pPr>
      <w:rPr>
        <w:rFonts w:cs="Times New Roman"/>
      </w:rPr>
    </w:lvl>
    <w:lvl w:ilvl="6" w:tplc="04090001">
      <w:start w:val="1"/>
      <w:numFmt w:val="decimal"/>
      <w:lvlText w:val="%7."/>
      <w:lvlJc w:val="left"/>
      <w:pPr>
        <w:tabs>
          <w:tab w:val="num" w:pos="5040"/>
        </w:tabs>
        <w:ind w:left="5040" w:hanging="360"/>
      </w:pPr>
      <w:rPr>
        <w:rFonts w:cs="Times New Roman"/>
      </w:rPr>
    </w:lvl>
    <w:lvl w:ilvl="7" w:tplc="04090003">
      <w:start w:val="1"/>
      <w:numFmt w:val="decimal"/>
      <w:lvlText w:val="%8."/>
      <w:lvlJc w:val="left"/>
      <w:pPr>
        <w:tabs>
          <w:tab w:val="num" w:pos="5760"/>
        </w:tabs>
        <w:ind w:left="5760" w:hanging="360"/>
      </w:pPr>
      <w:rPr>
        <w:rFonts w:cs="Times New Roman"/>
      </w:rPr>
    </w:lvl>
    <w:lvl w:ilvl="8" w:tplc="04090005">
      <w:start w:val="1"/>
      <w:numFmt w:val="decimal"/>
      <w:lvlText w:val="%9."/>
      <w:lvlJc w:val="left"/>
      <w:pPr>
        <w:tabs>
          <w:tab w:val="num" w:pos="6480"/>
        </w:tabs>
        <w:ind w:left="6480" w:hanging="360"/>
      </w:pPr>
      <w:rPr>
        <w:rFonts w:cs="Times New Roman"/>
      </w:rPr>
    </w:lvl>
  </w:abstractNum>
  <w:abstractNum w:abstractNumId="62" w15:restartNumberingAfterBreak="0">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63" w15:restartNumberingAfterBreak="0">
    <w:nsid w:val="3D412FD5"/>
    <w:multiLevelType w:val="multilevel"/>
    <w:tmpl w:val="21D2BE3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64" w15:restartNumberingAfterBreak="0">
    <w:nsid w:val="3F543435"/>
    <w:multiLevelType w:val="hybridMultilevel"/>
    <w:tmpl w:val="956A6EAC"/>
    <w:lvl w:ilvl="0" w:tplc="463E307C">
      <w:start w:val="1"/>
      <w:numFmt w:val="decimal"/>
      <w:lvlText w:val="%1."/>
      <w:lvlJc w:val="left"/>
      <w:pPr>
        <w:ind w:left="825" w:hanging="360"/>
      </w:pPr>
      <w:rPr>
        <w:rFonts w:hint="default"/>
      </w:rPr>
    </w:lvl>
    <w:lvl w:ilvl="1" w:tplc="04090019" w:tentative="1">
      <w:start w:val="1"/>
      <w:numFmt w:val="lowerLetter"/>
      <w:lvlText w:val="%2."/>
      <w:lvlJc w:val="left"/>
      <w:pPr>
        <w:ind w:left="1545" w:hanging="360"/>
      </w:pPr>
    </w:lvl>
    <w:lvl w:ilvl="2" w:tplc="0409001B" w:tentative="1">
      <w:start w:val="1"/>
      <w:numFmt w:val="lowerRoman"/>
      <w:lvlText w:val="%3."/>
      <w:lvlJc w:val="right"/>
      <w:pPr>
        <w:ind w:left="2265" w:hanging="180"/>
      </w:pPr>
    </w:lvl>
    <w:lvl w:ilvl="3" w:tplc="0409000F" w:tentative="1">
      <w:start w:val="1"/>
      <w:numFmt w:val="decimal"/>
      <w:lvlText w:val="%4."/>
      <w:lvlJc w:val="left"/>
      <w:pPr>
        <w:ind w:left="2985" w:hanging="360"/>
      </w:pPr>
    </w:lvl>
    <w:lvl w:ilvl="4" w:tplc="04090019" w:tentative="1">
      <w:start w:val="1"/>
      <w:numFmt w:val="lowerLetter"/>
      <w:lvlText w:val="%5."/>
      <w:lvlJc w:val="left"/>
      <w:pPr>
        <w:ind w:left="3705" w:hanging="360"/>
      </w:pPr>
    </w:lvl>
    <w:lvl w:ilvl="5" w:tplc="0409001B" w:tentative="1">
      <w:start w:val="1"/>
      <w:numFmt w:val="lowerRoman"/>
      <w:lvlText w:val="%6."/>
      <w:lvlJc w:val="right"/>
      <w:pPr>
        <w:ind w:left="4425" w:hanging="180"/>
      </w:pPr>
    </w:lvl>
    <w:lvl w:ilvl="6" w:tplc="0409000F" w:tentative="1">
      <w:start w:val="1"/>
      <w:numFmt w:val="decimal"/>
      <w:lvlText w:val="%7."/>
      <w:lvlJc w:val="left"/>
      <w:pPr>
        <w:ind w:left="5145" w:hanging="360"/>
      </w:pPr>
    </w:lvl>
    <w:lvl w:ilvl="7" w:tplc="04090019" w:tentative="1">
      <w:start w:val="1"/>
      <w:numFmt w:val="lowerLetter"/>
      <w:lvlText w:val="%8."/>
      <w:lvlJc w:val="left"/>
      <w:pPr>
        <w:ind w:left="5865" w:hanging="360"/>
      </w:pPr>
    </w:lvl>
    <w:lvl w:ilvl="8" w:tplc="0409001B" w:tentative="1">
      <w:start w:val="1"/>
      <w:numFmt w:val="lowerRoman"/>
      <w:lvlText w:val="%9."/>
      <w:lvlJc w:val="right"/>
      <w:pPr>
        <w:ind w:left="6585" w:hanging="180"/>
      </w:pPr>
    </w:lvl>
  </w:abstractNum>
  <w:abstractNum w:abstractNumId="65" w15:restartNumberingAfterBreak="0">
    <w:nsid w:val="4061109B"/>
    <w:multiLevelType w:val="hybridMultilevel"/>
    <w:tmpl w:val="61F09A80"/>
    <w:lvl w:ilvl="0" w:tplc="92847218">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66" w15:restartNumberingAfterBreak="0">
    <w:nsid w:val="40C756CB"/>
    <w:multiLevelType w:val="multilevel"/>
    <w:tmpl w:val="71622D3E"/>
    <w:lvl w:ilvl="0">
      <w:start w:val="1"/>
      <w:numFmt w:val="decimal"/>
      <w:lvlText w:val="%1"/>
      <w:lvlJc w:val="left"/>
      <w:pPr>
        <w:ind w:left="390" w:hanging="390"/>
      </w:pPr>
      <w:rPr>
        <w:rFonts w:hint="default"/>
      </w:rPr>
    </w:lvl>
    <w:lvl w:ilvl="1">
      <w:start w:val="1"/>
      <w:numFmt w:val="decimal"/>
      <w:lvlText w:val="%1.%2"/>
      <w:lvlJc w:val="left"/>
      <w:pPr>
        <w:ind w:left="390" w:hanging="390"/>
      </w:pPr>
      <w:rPr>
        <w:rFonts w:hint="default"/>
        <w:b w:val="0"/>
        <w:bCs w:val="0"/>
        <w:sz w:val="22"/>
        <w:szCs w:val="22"/>
      </w:rPr>
    </w:lvl>
    <w:lvl w:ilvl="2">
      <w:start w:val="1"/>
      <w:numFmt w:val="decimal"/>
      <w:lvlText w:val="%1.%2.%3"/>
      <w:lvlJc w:val="left"/>
      <w:pPr>
        <w:ind w:left="720" w:hanging="720"/>
      </w:pPr>
      <w:rPr>
        <w:rFonts w:hint="default"/>
        <w:sz w:val="18"/>
        <w:szCs w:val="18"/>
        <w:lang w:val="en-US"/>
      </w:rPr>
    </w:lvl>
    <w:lvl w:ilvl="3">
      <w:start w:val="1"/>
      <w:numFmt w:val="decimal"/>
      <w:lvlText w:val="%1.%2.%3.%4"/>
      <w:lvlJc w:val="left"/>
      <w:pPr>
        <w:ind w:left="720" w:hanging="720"/>
      </w:pPr>
      <w:rPr>
        <w:rFonts w:asciiTheme="majorBidi" w:hAnsiTheme="majorBidi" w:cstheme="majorBidi" w:hint="default"/>
        <w:sz w:val="18"/>
        <w:szCs w:val="18"/>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7" w15:restartNumberingAfterBreak="0">
    <w:nsid w:val="41760153"/>
    <w:multiLevelType w:val="multilevel"/>
    <w:tmpl w:val="D0F838D0"/>
    <w:lvl w:ilvl="0">
      <w:start w:val="1"/>
      <w:numFmt w:val="decimal"/>
      <w:lvlText w:val="%1."/>
      <w:lvlJc w:val="left"/>
      <w:pPr>
        <w:ind w:left="643" w:hanging="360"/>
      </w:pPr>
      <w:rPr>
        <w:rFonts w:hint="default"/>
      </w:rPr>
    </w:lvl>
    <w:lvl w:ilvl="1">
      <w:start w:val="1"/>
      <w:numFmt w:val="decimal"/>
      <w:isLgl/>
      <w:lvlText w:val="%2."/>
      <w:lvlJc w:val="left"/>
      <w:pPr>
        <w:ind w:left="735" w:hanging="375"/>
      </w:pPr>
      <w:rPr>
        <w:rFonts w:ascii="Times New Roman" w:eastAsia="Times New Roman" w:hAnsi="Times New Roman" w:cs="David"/>
      </w:rPr>
    </w:lvl>
    <w:lvl w:ilvl="2">
      <w:start w:val="1"/>
      <w:numFmt w:val="decimal"/>
      <w:isLgl/>
      <w:lvlText w:val="%1.%2.%3"/>
      <w:lvlJc w:val="left"/>
      <w:pPr>
        <w:ind w:left="1157" w:hanging="720"/>
      </w:pPr>
      <w:rPr>
        <w:rFonts w:hint="default"/>
      </w:rPr>
    </w:lvl>
    <w:lvl w:ilvl="3">
      <w:start w:val="1"/>
      <w:numFmt w:val="decimal"/>
      <w:isLgl/>
      <w:lvlText w:val="%1.%2.%3.%4"/>
      <w:lvlJc w:val="left"/>
      <w:pPr>
        <w:ind w:left="1234" w:hanging="720"/>
      </w:pPr>
      <w:rPr>
        <w:rFonts w:hint="default"/>
      </w:rPr>
    </w:lvl>
    <w:lvl w:ilvl="4">
      <w:start w:val="1"/>
      <w:numFmt w:val="decimal"/>
      <w:isLgl/>
      <w:lvlText w:val="%1.%2.%3.%4.%5"/>
      <w:lvlJc w:val="left"/>
      <w:pPr>
        <w:ind w:left="1671" w:hanging="1080"/>
      </w:pPr>
      <w:rPr>
        <w:rFonts w:hint="default"/>
      </w:rPr>
    </w:lvl>
    <w:lvl w:ilvl="5">
      <w:start w:val="1"/>
      <w:numFmt w:val="decimal"/>
      <w:isLgl/>
      <w:lvlText w:val="%1.%2.%3.%4.%5.%6"/>
      <w:lvlJc w:val="left"/>
      <w:pPr>
        <w:ind w:left="1748" w:hanging="1080"/>
      </w:pPr>
      <w:rPr>
        <w:rFonts w:hint="default"/>
      </w:rPr>
    </w:lvl>
    <w:lvl w:ilvl="6">
      <w:start w:val="1"/>
      <w:numFmt w:val="decimal"/>
      <w:isLgl/>
      <w:lvlText w:val="%1.%2.%3.%4.%5.%6.%7"/>
      <w:lvlJc w:val="left"/>
      <w:pPr>
        <w:ind w:left="2185" w:hanging="1440"/>
      </w:pPr>
      <w:rPr>
        <w:rFonts w:hint="default"/>
      </w:rPr>
    </w:lvl>
    <w:lvl w:ilvl="7">
      <w:start w:val="1"/>
      <w:numFmt w:val="decimal"/>
      <w:isLgl/>
      <w:lvlText w:val="%1.%2.%3.%4.%5.%6.%7.%8"/>
      <w:lvlJc w:val="left"/>
      <w:pPr>
        <w:ind w:left="2262" w:hanging="1440"/>
      </w:pPr>
      <w:rPr>
        <w:rFonts w:hint="default"/>
      </w:rPr>
    </w:lvl>
    <w:lvl w:ilvl="8">
      <w:start w:val="1"/>
      <w:numFmt w:val="decimal"/>
      <w:isLgl/>
      <w:lvlText w:val="%1.%2.%3.%4.%5.%6.%7.%8.%9"/>
      <w:lvlJc w:val="left"/>
      <w:pPr>
        <w:ind w:left="2699" w:hanging="1800"/>
      </w:pPr>
      <w:rPr>
        <w:rFonts w:hint="default"/>
      </w:rPr>
    </w:lvl>
  </w:abstractNum>
  <w:abstractNum w:abstractNumId="68" w15:restartNumberingAfterBreak="0">
    <w:nsid w:val="43030BE2"/>
    <w:multiLevelType w:val="hybridMultilevel"/>
    <w:tmpl w:val="99A2422E"/>
    <w:lvl w:ilvl="0" w:tplc="04090013">
      <w:start w:val="1"/>
      <w:numFmt w:val="hebrew1"/>
      <w:lvlText w:val="%1."/>
      <w:lvlJc w:val="center"/>
      <w:pPr>
        <w:tabs>
          <w:tab w:val="num" w:pos="1154"/>
        </w:tabs>
        <w:ind w:left="1154" w:hanging="576"/>
      </w:pPr>
      <w:rPr>
        <w:rFonts w:hint="default"/>
        <w:b w:val="0"/>
        <w:bCs w:val="0"/>
        <w:i w:val="0"/>
        <w:iCs w:val="0"/>
        <w:sz w:val="18"/>
        <w:szCs w:val="22"/>
      </w:rPr>
    </w:lvl>
    <w:lvl w:ilvl="1" w:tplc="8EC6B6F6">
      <w:start w:val="1"/>
      <w:numFmt w:val="decimal"/>
      <w:lvlText w:val="%2."/>
      <w:lvlJc w:val="left"/>
      <w:pPr>
        <w:tabs>
          <w:tab w:val="num" w:pos="2018"/>
        </w:tabs>
        <w:ind w:left="2018" w:hanging="360"/>
      </w:pPr>
    </w:lvl>
    <w:lvl w:ilvl="2" w:tplc="ACCA5CDA">
      <w:start w:val="1"/>
      <w:numFmt w:val="decimal"/>
      <w:lvlText w:val="%3."/>
      <w:lvlJc w:val="left"/>
      <w:pPr>
        <w:tabs>
          <w:tab w:val="num" w:pos="2738"/>
        </w:tabs>
        <w:ind w:left="2738" w:hanging="360"/>
      </w:pPr>
    </w:lvl>
    <w:lvl w:ilvl="3" w:tplc="99BC55B0">
      <w:start w:val="1"/>
      <w:numFmt w:val="decimal"/>
      <w:lvlText w:val="%4."/>
      <w:lvlJc w:val="left"/>
      <w:pPr>
        <w:tabs>
          <w:tab w:val="num" w:pos="3458"/>
        </w:tabs>
        <w:ind w:left="3458" w:hanging="360"/>
      </w:pPr>
    </w:lvl>
    <w:lvl w:ilvl="4" w:tplc="A556766C">
      <w:start w:val="1"/>
      <w:numFmt w:val="decimal"/>
      <w:lvlText w:val="%5."/>
      <w:lvlJc w:val="left"/>
      <w:pPr>
        <w:tabs>
          <w:tab w:val="num" w:pos="4178"/>
        </w:tabs>
        <w:ind w:left="4178" w:hanging="360"/>
      </w:pPr>
    </w:lvl>
    <w:lvl w:ilvl="5" w:tplc="8AEE5F3C">
      <w:start w:val="1"/>
      <w:numFmt w:val="decimal"/>
      <w:lvlText w:val="%6."/>
      <w:lvlJc w:val="left"/>
      <w:pPr>
        <w:tabs>
          <w:tab w:val="num" w:pos="4898"/>
        </w:tabs>
        <w:ind w:left="4898" w:hanging="360"/>
      </w:pPr>
    </w:lvl>
    <w:lvl w:ilvl="6" w:tplc="17547918">
      <w:start w:val="1"/>
      <w:numFmt w:val="decimal"/>
      <w:lvlText w:val="%7."/>
      <w:lvlJc w:val="left"/>
      <w:pPr>
        <w:tabs>
          <w:tab w:val="num" w:pos="5618"/>
        </w:tabs>
        <w:ind w:left="5618" w:hanging="360"/>
      </w:pPr>
    </w:lvl>
    <w:lvl w:ilvl="7" w:tplc="2910D1DC">
      <w:start w:val="1"/>
      <w:numFmt w:val="decimal"/>
      <w:lvlText w:val="%8."/>
      <w:lvlJc w:val="left"/>
      <w:pPr>
        <w:tabs>
          <w:tab w:val="num" w:pos="6338"/>
        </w:tabs>
        <w:ind w:left="6338" w:hanging="360"/>
      </w:pPr>
    </w:lvl>
    <w:lvl w:ilvl="8" w:tplc="5DA8751E">
      <w:start w:val="1"/>
      <w:numFmt w:val="decimal"/>
      <w:lvlText w:val="%9."/>
      <w:lvlJc w:val="left"/>
      <w:pPr>
        <w:tabs>
          <w:tab w:val="num" w:pos="7058"/>
        </w:tabs>
        <w:ind w:left="7058" w:hanging="360"/>
      </w:pPr>
    </w:lvl>
  </w:abstractNum>
  <w:abstractNum w:abstractNumId="69" w15:restartNumberingAfterBreak="0">
    <w:nsid w:val="43125998"/>
    <w:multiLevelType w:val="hybridMultilevel"/>
    <w:tmpl w:val="1526CC34"/>
    <w:lvl w:ilvl="0" w:tplc="E9480AAA">
      <w:start w:val="1"/>
      <w:numFmt w:val="bullet"/>
      <w:lvlText w:val=""/>
      <w:lvlJc w:val="left"/>
      <w:pPr>
        <w:ind w:left="720" w:hanging="360"/>
      </w:pPr>
      <w:rPr>
        <w:rFonts w:ascii="Wingdings" w:hAnsi="Wingdings" w:hint="default"/>
        <w:sz w:val="28"/>
        <w:szCs w:val="4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0" w15:restartNumberingAfterBreak="0">
    <w:nsid w:val="43710E51"/>
    <w:multiLevelType w:val="hybridMultilevel"/>
    <w:tmpl w:val="B39E361E"/>
    <w:lvl w:ilvl="0" w:tplc="2B0002EE">
      <w:start w:val="1"/>
      <w:numFmt w:val="decimal"/>
      <w:lvlText w:val="%1."/>
      <w:lvlJc w:val="left"/>
      <w:pPr>
        <w:tabs>
          <w:tab w:val="num" w:pos="720"/>
        </w:tabs>
        <w:ind w:left="720" w:right="720" w:hanging="360"/>
      </w:pPr>
      <w:rPr>
        <w:rFonts w:hint="cs"/>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71" w15:restartNumberingAfterBreak="0">
    <w:nsid w:val="43C9427F"/>
    <w:multiLevelType w:val="hybridMultilevel"/>
    <w:tmpl w:val="B39E361E"/>
    <w:lvl w:ilvl="0" w:tplc="2B0002EE">
      <w:start w:val="1"/>
      <w:numFmt w:val="decimal"/>
      <w:lvlText w:val="%1."/>
      <w:lvlJc w:val="left"/>
      <w:pPr>
        <w:tabs>
          <w:tab w:val="num" w:pos="720"/>
        </w:tabs>
        <w:ind w:left="720" w:right="720" w:hanging="360"/>
      </w:pPr>
      <w:rPr>
        <w:rFonts w:hint="cs"/>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72" w15:restartNumberingAfterBreak="0">
    <w:nsid w:val="4400778A"/>
    <w:multiLevelType w:val="hybridMultilevel"/>
    <w:tmpl w:val="49721624"/>
    <w:lvl w:ilvl="0" w:tplc="E44012CC">
      <w:start w:val="1"/>
      <w:numFmt w:val="decimal"/>
      <w:lvlText w:val="%1."/>
      <w:lvlJc w:val="left"/>
      <w:pPr>
        <w:ind w:left="1080" w:hanging="360"/>
      </w:pPr>
      <w:rPr>
        <w:rFonts w:ascii="Times New Roman" w:eastAsia="Times New Roman" w:hAnsi="Times New Roman" w:cs="David"/>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3" w15:restartNumberingAfterBreak="0">
    <w:nsid w:val="45964E56"/>
    <w:multiLevelType w:val="multilevel"/>
    <w:tmpl w:val="B5949A68"/>
    <w:lvl w:ilvl="0">
      <w:start w:val="1"/>
      <w:numFmt w:val="decimal"/>
      <w:lvlText w:val="%1."/>
      <w:lvlJc w:val="right"/>
      <w:pPr>
        <w:tabs>
          <w:tab w:val="num" w:pos="708"/>
        </w:tabs>
        <w:ind w:left="708" w:hanging="254"/>
      </w:pPr>
    </w:lvl>
    <w:lvl w:ilvl="1">
      <w:start w:val="1"/>
      <w:numFmt w:val="hebrew1"/>
      <w:lvlText w:val="%2."/>
      <w:lvlJc w:val="left"/>
      <w:pPr>
        <w:tabs>
          <w:tab w:val="num" w:pos="1416"/>
        </w:tabs>
        <w:ind w:left="1416" w:hanging="254"/>
      </w:pPr>
      <w:rPr>
        <w:rFonts w:ascii="Times New Roman" w:eastAsia="Times New Roman" w:hAnsi="Times New Roman" w:cs="David"/>
      </w:rPr>
    </w:lvl>
    <w:lvl w:ilvl="2">
      <w:start w:val="1"/>
      <w:numFmt w:val="decimal"/>
      <w:lvlText w:val="%1.%2.%3."/>
      <w:lvlJc w:val="right"/>
      <w:pPr>
        <w:tabs>
          <w:tab w:val="num" w:pos="2124"/>
        </w:tabs>
        <w:ind w:left="2124" w:hanging="253"/>
      </w:pPr>
      <w:rPr>
        <w:b w:val="0"/>
        <w:bCs w:val="0"/>
        <w:lang w:val="en-US"/>
      </w:rPr>
    </w:lvl>
    <w:lvl w:ilvl="3">
      <w:start w:val="1"/>
      <w:numFmt w:val="decimal"/>
      <w:lvlText w:val="%1.%2.%3.%4."/>
      <w:lvlJc w:val="right"/>
      <w:pPr>
        <w:tabs>
          <w:tab w:val="num" w:pos="2010"/>
        </w:tabs>
        <w:ind w:left="2010" w:hanging="309"/>
      </w:pPr>
      <w:rPr>
        <w:b w:val="0"/>
        <w:bCs w:val="0"/>
      </w:rPr>
    </w:lvl>
    <w:lvl w:ilvl="4">
      <w:start w:val="1"/>
      <w:numFmt w:val="decimal"/>
      <w:lvlText w:val="%1.%2.%3.%4.%5."/>
      <w:lvlJc w:val="left"/>
      <w:pPr>
        <w:tabs>
          <w:tab w:val="num" w:pos="0"/>
        </w:tabs>
        <w:ind w:left="3540" w:hanging="708"/>
      </w:pPr>
      <w:rPr>
        <w:b w:val="0"/>
        <w:bCs w:val="0"/>
      </w:rPr>
    </w:lvl>
    <w:lvl w:ilvl="5">
      <w:start w:val="1"/>
      <w:numFmt w:val="decimal"/>
      <w:lvlText w:val="%1.%2.%3.%4.%5.%6."/>
      <w:lvlJc w:val="left"/>
      <w:pPr>
        <w:tabs>
          <w:tab w:val="num" w:pos="0"/>
        </w:tabs>
        <w:ind w:left="4248" w:hanging="708"/>
      </w:pPr>
      <w:rPr>
        <w:b w:val="0"/>
        <w:bCs w:val="0"/>
      </w:rPr>
    </w:lvl>
    <w:lvl w:ilvl="6">
      <w:start w:val="1"/>
      <w:numFmt w:val="decimal"/>
      <w:lvlText w:val="%1.%2.%3.%4.%5.%6.%7."/>
      <w:lvlJc w:val="left"/>
      <w:pPr>
        <w:tabs>
          <w:tab w:val="num" w:pos="0"/>
        </w:tabs>
        <w:ind w:left="4956" w:hanging="708"/>
      </w:pPr>
    </w:lvl>
    <w:lvl w:ilvl="7">
      <w:start w:val="1"/>
      <w:numFmt w:val="decimal"/>
      <w:lvlText w:val="%1.%2.%3.%4.%5.%6.%7.%8."/>
      <w:lvlJc w:val="left"/>
      <w:pPr>
        <w:tabs>
          <w:tab w:val="num" w:pos="0"/>
        </w:tabs>
        <w:ind w:left="5664" w:hanging="708"/>
      </w:pPr>
    </w:lvl>
    <w:lvl w:ilvl="8">
      <w:start w:val="1"/>
      <w:numFmt w:val="decimal"/>
      <w:lvlText w:val="%1.%2.%3.%4.%5.%6.%7.%8.%9."/>
      <w:lvlJc w:val="left"/>
      <w:pPr>
        <w:tabs>
          <w:tab w:val="num" w:pos="0"/>
        </w:tabs>
        <w:ind w:left="6372" w:hanging="708"/>
      </w:pPr>
    </w:lvl>
  </w:abstractNum>
  <w:abstractNum w:abstractNumId="74" w15:restartNumberingAfterBreak="0">
    <w:nsid w:val="46102296"/>
    <w:multiLevelType w:val="hybridMultilevel"/>
    <w:tmpl w:val="B39E361E"/>
    <w:lvl w:ilvl="0" w:tplc="2B0002EE">
      <w:start w:val="1"/>
      <w:numFmt w:val="decimal"/>
      <w:lvlText w:val="%1."/>
      <w:lvlJc w:val="left"/>
      <w:pPr>
        <w:tabs>
          <w:tab w:val="num" w:pos="720"/>
        </w:tabs>
        <w:ind w:left="720" w:right="720" w:hanging="360"/>
      </w:pPr>
      <w:rPr>
        <w:rFonts w:hint="cs"/>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75" w15:restartNumberingAfterBreak="0">
    <w:nsid w:val="467110B0"/>
    <w:multiLevelType w:val="multilevel"/>
    <w:tmpl w:val="8C32D9A0"/>
    <w:lvl w:ilvl="0">
      <w:start w:val="4"/>
      <w:numFmt w:val="decimal"/>
      <w:pStyle w:val="AlphaList3"/>
      <w:lvlText w:val="%1"/>
      <w:lvlJc w:val="left"/>
      <w:pPr>
        <w:ind w:left="360" w:hanging="360"/>
      </w:pPr>
      <w:rPr>
        <w:rFonts w:hint="default"/>
      </w:rPr>
    </w:lvl>
    <w:lvl w:ilvl="1">
      <w:start w:val="1"/>
      <w:numFmt w:val="decimal"/>
      <w:lvlText w:val="%1.%2"/>
      <w:lvlJc w:val="left"/>
      <w:pPr>
        <w:ind w:left="360" w:hanging="360"/>
      </w:pPr>
      <w:rPr>
        <w:rFonts w:hint="default"/>
        <w:b w:val="0"/>
        <w:bCs w:val="0"/>
        <w:sz w:val="24"/>
        <w:szCs w:val="24"/>
      </w:rPr>
    </w:lvl>
    <w:lvl w:ilvl="2">
      <w:start w:val="1"/>
      <w:numFmt w:val="decimal"/>
      <w:lvlText w:val="%1.%2.%3"/>
      <w:lvlJc w:val="left"/>
      <w:pPr>
        <w:ind w:left="720" w:hanging="720"/>
      </w:pPr>
      <w:rPr>
        <w:rFonts w:hint="default"/>
        <w:b w:val="0"/>
        <w:bCs w:val="0"/>
      </w:rPr>
    </w:lvl>
    <w:lvl w:ilvl="3">
      <w:start w:val="1"/>
      <w:numFmt w:val="decimal"/>
      <w:lvlText w:val="%1.%2.%3.%4"/>
      <w:lvlJc w:val="left"/>
      <w:pPr>
        <w:ind w:left="1080" w:hanging="1080"/>
      </w:pPr>
      <w:rPr>
        <w:rFonts w:hint="default"/>
        <w:b w:val="0"/>
        <w:bCs w:val="0"/>
        <w:sz w:val="18"/>
        <w:szCs w:val="22"/>
        <w:lang w:val="en-US" w:bidi="he-IL"/>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76" w15:restartNumberingAfterBreak="0">
    <w:nsid w:val="468F0F33"/>
    <w:multiLevelType w:val="hybridMultilevel"/>
    <w:tmpl w:val="B39E361E"/>
    <w:lvl w:ilvl="0" w:tplc="2B0002EE">
      <w:start w:val="1"/>
      <w:numFmt w:val="decimal"/>
      <w:lvlText w:val="%1."/>
      <w:lvlJc w:val="left"/>
      <w:pPr>
        <w:tabs>
          <w:tab w:val="num" w:pos="720"/>
        </w:tabs>
        <w:ind w:left="720" w:right="720" w:hanging="360"/>
      </w:pPr>
      <w:rPr>
        <w:rFonts w:hint="cs"/>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77" w15:restartNumberingAfterBreak="0">
    <w:nsid w:val="494D6557"/>
    <w:multiLevelType w:val="hybridMultilevel"/>
    <w:tmpl w:val="26A62592"/>
    <w:lvl w:ilvl="0" w:tplc="FFFFFFFF">
      <w:start w:val="1"/>
      <w:numFmt w:val="bullet"/>
      <w:lvlText w:val=""/>
      <w:lvlJc w:val="left"/>
      <w:pPr>
        <w:tabs>
          <w:tab w:val="num" w:pos="720"/>
        </w:tabs>
        <w:ind w:left="720" w:right="720" w:hanging="360"/>
      </w:pPr>
      <w:rPr>
        <w:rFonts w:ascii="Wingdings" w:hAnsi="Wingdings" w:hint="default"/>
      </w:rPr>
    </w:lvl>
    <w:lvl w:ilvl="1" w:tplc="FFFFFFFF" w:tentative="1">
      <w:start w:val="1"/>
      <w:numFmt w:val="bullet"/>
      <w:lvlText w:val="o"/>
      <w:lvlJc w:val="left"/>
      <w:pPr>
        <w:tabs>
          <w:tab w:val="num" w:pos="1440"/>
        </w:tabs>
        <w:ind w:left="1440" w:right="1440" w:hanging="360"/>
      </w:pPr>
      <w:rPr>
        <w:rFonts w:ascii="Courier New" w:hAnsi="Courier New" w:hint="default"/>
      </w:rPr>
    </w:lvl>
    <w:lvl w:ilvl="2" w:tplc="FFFFFFFF">
      <w:start w:val="1"/>
      <w:numFmt w:val="bullet"/>
      <w:lvlText w:val=""/>
      <w:lvlJc w:val="left"/>
      <w:pPr>
        <w:tabs>
          <w:tab w:val="num" w:pos="2160"/>
        </w:tabs>
        <w:ind w:left="2160" w:right="2160" w:hanging="360"/>
      </w:pPr>
      <w:rPr>
        <w:rFonts w:ascii="Wingdings" w:hAnsi="Wingdings" w:hint="default"/>
      </w:rPr>
    </w:lvl>
    <w:lvl w:ilvl="3" w:tplc="FFFFFFFF" w:tentative="1">
      <w:start w:val="1"/>
      <w:numFmt w:val="bullet"/>
      <w:lvlText w:val=""/>
      <w:lvlJc w:val="left"/>
      <w:pPr>
        <w:tabs>
          <w:tab w:val="num" w:pos="2880"/>
        </w:tabs>
        <w:ind w:left="2880" w:right="2880" w:hanging="360"/>
      </w:pPr>
      <w:rPr>
        <w:rFonts w:ascii="Symbol" w:hAnsi="Symbol" w:hint="default"/>
      </w:rPr>
    </w:lvl>
    <w:lvl w:ilvl="4" w:tplc="FFFFFFFF" w:tentative="1">
      <w:start w:val="1"/>
      <w:numFmt w:val="bullet"/>
      <w:lvlText w:val="o"/>
      <w:lvlJc w:val="left"/>
      <w:pPr>
        <w:tabs>
          <w:tab w:val="num" w:pos="3600"/>
        </w:tabs>
        <w:ind w:left="3600" w:right="3600" w:hanging="360"/>
      </w:pPr>
      <w:rPr>
        <w:rFonts w:ascii="Courier New" w:hAnsi="Courier New" w:hint="default"/>
      </w:rPr>
    </w:lvl>
    <w:lvl w:ilvl="5" w:tplc="FFFFFFFF" w:tentative="1">
      <w:start w:val="1"/>
      <w:numFmt w:val="bullet"/>
      <w:lvlText w:val=""/>
      <w:lvlJc w:val="left"/>
      <w:pPr>
        <w:tabs>
          <w:tab w:val="num" w:pos="4320"/>
        </w:tabs>
        <w:ind w:left="4320" w:right="4320" w:hanging="360"/>
      </w:pPr>
      <w:rPr>
        <w:rFonts w:ascii="Wingdings" w:hAnsi="Wingdings" w:hint="default"/>
      </w:rPr>
    </w:lvl>
    <w:lvl w:ilvl="6" w:tplc="FFFFFFFF" w:tentative="1">
      <w:start w:val="1"/>
      <w:numFmt w:val="bullet"/>
      <w:lvlText w:val=""/>
      <w:lvlJc w:val="left"/>
      <w:pPr>
        <w:tabs>
          <w:tab w:val="num" w:pos="5040"/>
        </w:tabs>
        <w:ind w:left="5040" w:right="5040" w:hanging="360"/>
      </w:pPr>
      <w:rPr>
        <w:rFonts w:ascii="Symbol" w:hAnsi="Symbol" w:hint="default"/>
      </w:rPr>
    </w:lvl>
    <w:lvl w:ilvl="7" w:tplc="FFFFFFFF" w:tentative="1">
      <w:start w:val="1"/>
      <w:numFmt w:val="bullet"/>
      <w:lvlText w:val="o"/>
      <w:lvlJc w:val="left"/>
      <w:pPr>
        <w:tabs>
          <w:tab w:val="num" w:pos="5760"/>
        </w:tabs>
        <w:ind w:left="5760" w:right="5760" w:hanging="360"/>
      </w:pPr>
      <w:rPr>
        <w:rFonts w:ascii="Courier New" w:hAnsi="Courier New" w:hint="default"/>
      </w:rPr>
    </w:lvl>
    <w:lvl w:ilvl="8" w:tplc="FFFFFFFF" w:tentative="1">
      <w:start w:val="1"/>
      <w:numFmt w:val="bullet"/>
      <w:lvlText w:val=""/>
      <w:lvlJc w:val="left"/>
      <w:pPr>
        <w:tabs>
          <w:tab w:val="num" w:pos="6480"/>
        </w:tabs>
        <w:ind w:left="6480" w:right="6480" w:hanging="360"/>
      </w:pPr>
      <w:rPr>
        <w:rFonts w:ascii="Wingdings" w:hAnsi="Wingdings" w:hint="default"/>
      </w:rPr>
    </w:lvl>
  </w:abstractNum>
  <w:abstractNum w:abstractNumId="78" w15:restartNumberingAfterBreak="0">
    <w:nsid w:val="4B705C50"/>
    <w:multiLevelType w:val="hybridMultilevel"/>
    <w:tmpl w:val="98A0DACA"/>
    <w:lvl w:ilvl="0" w:tplc="04090005">
      <w:start w:val="1"/>
      <w:numFmt w:val="hebrew1"/>
      <w:pStyle w:val="a0"/>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79" w15:restartNumberingAfterBreak="0">
    <w:nsid w:val="4DFF62F3"/>
    <w:multiLevelType w:val="multilevel"/>
    <w:tmpl w:val="A440CA5E"/>
    <w:lvl w:ilvl="0">
      <w:start w:val="1"/>
      <w:numFmt w:val="decimal"/>
      <w:lvlText w:val="%1."/>
      <w:lvlJc w:val="left"/>
      <w:pPr>
        <w:ind w:left="360" w:hanging="360"/>
      </w:pPr>
      <w:rPr>
        <w:rFonts w:hint="default"/>
      </w:rPr>
    </w:lvl>
    <w:lvl w:ilvl="1">
      <w:start w:val="1"/>
      <w:numFmt w:val="decimal"/>
      <w:lvlText w:val="%1.%2."/>
      <w:lvlJc w:val="left"/>
      <w:pPr>
        <w:ind w:left="792" w:hanging="432"/>
      </w:pPr>
      <w:rPr>
        <w:b w:val="0"/>
        <w:bCs w:val="0"/>
        <w:sz w:val="22"/>
        <w:szCs w:val="22"/>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0" w15:restartNumberingAfterBreak="0">
    <w:nsid w:val="4EDA433B"/>
    <w:multiLevelType w:val="hybridMultilevel"/>
    <w:tmpl w:val="8414618A"/>
    <w:lvl w:ilvl="0" w:tplc="F39C3668">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81" w15:restartNumberingAfterBreak="0">
    <w:nsid w:val="4F732F3D"/>
    <w:multiLevelType w:val="hybridMultilevel"/>
    <w:tmpl w:val="B39E361E"/>
    <w:lvl w:ilvl="0" w:tplc="2B0002EE">
      <w:start w:val="1"/>
      <w:numFmt w:val="decimal"/>
      <w:lvlText w:val="%1."/>
      <w:lvlJc w:val="left"/>
      <w:pPr>
        <w:tabs>
          <w:tab w:val="num" w:pos="720"/>
        </w:tabs>
        <w:ind w:left="720" w:right="720" w:hanging="360"/>
      </w:pPr>
      <w:rPr>
        <w:rFonts w:hint="cs"/>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82" w15:restartNumberingAfterBreak="0">
    <w:nsid w:val="51853119"/>
    <w:multiLevelType w:val="hybridMultilevel"/>
    <w:tmpl w:val="B39E361E"/>
    <w:lvl w:ilvl="0" w:tplc="2B0002EE">
      <w:start w:val="1"/>
      <w:numFmt w:val="decimal"/>
      <w:lvlText w:val="%1."/>
      <w:lvlJc w:val="left"/>
      <w:pPr>
        <w:tabs>
          <w:tab w:val="num" w:pos="720"/>
        </w:tabs>
        <w:ind w:left="720" w:right="720" w:hanging="360"/>
      </w:pPr>
      <w:rPr>
        <w:rFonts w:hint="cs"/>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83" w15:restartNumberingAfterBreak="0">
    <w:nsid w:val="52460F21"/>
    <w:multiLevelType w:val="multilevel"/>
    <w:tmpl w:val="5BF688AE"/>
    <w:lvl w:ilvl="0">
      <w:start w:val="1"/>
      <w:numFmt w:val="decimal"/>
      <w:lvlText w:val="%1."/>
      <w:lvlJc w:val="left"/>
      <w:pPr>
        <w:ind w:left="360" w:hanging="360"/>
      </w:pPr>
      <w:rPr>
        <w:rFonts w:hint="default"/>
      </w:r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84" w15:restartNumberingAfterBreak="0">
    <w:nsid w:val="52F41E63"/>
    <w:multiLevelType w:val="multilevel"/>
    <w:tmpl w:val="4CC0CEDE"/>
    <w:lvl w:ilvl="0">
      <w:start w:val="1"/>
      <w:numFmt w:val="decimal"/>
      <w:lvlText w:val="%1."/>
      <w:lvlJc w:val="left"/>
      <w:pPr>
        <w:ind w:left="360" w:hanging="360"/>
      </w:pPr>
      <w:rPr>
        <w:b w:val="0"/>
        <w:bCs w:val="0"/>
        <w:sz w:val="26"/>
      </w:rPr>
    </w:lvl>
    <w:lvl w:ilvl="1">
      <w:start w:val="1"/>
      <w:numFmt w:val="decimal"/>
      <w:lvlText w:val="%1.%2"/>
      <w:lvlJc w:val="left"/>
      <w:pPr>
        <w:ind w:left="720" w:hanging="360"/>
      </w:pPr>
      <w:rPr>
        <w:rFonts w:cs="FrankRuehl"/>
        <w:b w:val="0"/>
        <w:bCs w:val="0"/>
        <w:sz w:val="26"/>
        <w:szCs w:val="26"/>
        <w:lang w:bidi="he-IL"/>
      </w:rPr>
    </w:lvl>
    <w:lvl w:ilvl="2">
      <w:start w:val="1"/>
      <w:numFmt w:val="decimal"/>
      <w:lvlText w:val="%3."/>
      <w:lvlJc w:val="left"/>
      <w:pPr>
        <w:ind w:left="1440" w:hanging="720"/>
      </w:pPr>
      <w:rPr>
        <w:rFonts w:ascii="Franklin Gothic Medium" w:eastAsia="Times New Roman" w:hAnsi="Franklin Gothic Medium" w:cs="FrankRuehl"/>
        <w:b w:val="0"/>
        <w:bCs w:val="0"/>
        <w:sz w:val="26"/>
        <w:szCs w:val="26"/>
      </w:rPr>
    </w:lvl>
    <w:lvl w:ilvl="3">
      <w:start w:val="1"/>
      <w:numFmt w:val="decimal"/>
      <w:lvlText w:val="%1.%2.%3.%4"/>
      <w:lvlJc w:val="left"/>
      <w:pPr>
        <w:ind w:left="1996" w:hanging="720"/>
      </w:pPr>
      <w:rPr>
        <w:b w:val="0"/>
        <w:bCs w:val="0"/>
        <w:sz w:val="26"/>
      </w:rPr>
    </w:lvl>
    <w:lvl w:ilvl="4">
      <w:start w:val="1"/>
      <w:numFmt w:val="decimal"/>
      <w:lvlText w:val="%1.%2.%3.%4.%5"/>
      <w:lvlJc w:val="left"/>
      <w:pPr>
        <w:ind w:left="3065" w:hanging="1080"/>
      </w:pPr>
      <w:rPr>
        <w:b w:val="0"/>
        <w:bCs w:val="0"/>
        <w:sz w:val="26"/>
        <w:lang w:val="en-US"/>
      </w:rPr>
    </w:lvl>
    <w:lvl w:ilvl="5">
      <w:start w:val="1"/>
      <w:numFmt w:val="decimal"/>
      <w:lvlText w:val="%1.%2.%3.%4.%5.%6"/>
      <w:lvlJc w:val="left"/>
      <w:pPr>
        <w:ind w:left="2880" w:hanging="1080"/>
      </w:pPr>
      <w:rPr>
        <w:sz w:val="26"/>
      </w:rPr>
    </w:lvl>
    <w:lvl w:ilvl="6">
      <w:start w:val="1"/>
      <w:numFmt w:val="decimal"/>
      <w:lvlText w:val="%1.%2.%3.%4.%5.%6.%7"/>
      <w:lvlJc w:val="left"/>
      <w:pPr>
        <w:ind w:left="3600" w:hanging="1440"/>
      </w:pPr>
      <w:rPr>
        <w:sz w:val="26"/>
      </w:rPr>
    </w:lvl>
    <w:lvl w:ilvl="7">
      <w:start w:val="1"/>
      <w:numFmt w:val="decimal"/>
      <w:lvlText w:val="%1.%2.%3.%4.%5.%6.%7.%8"/>
      <w:lvlJc w:val="left"/>
      <w:pPr>
        <w:ind w:left="3960" w:hanging="1440"/>
      </w:pPr>
      <w:rPr>
        <w:sz w:val="26"/>
      </w:rPr>
    </w:lvl>
    <w:lvl w:ilvl="8">
      <w:start w:val="1"/>
      <w:numFmt w:val="decimal"/>
      <w:lvlText w:val="%1.%2.%3.%4.%5.%6.%7.%8.%9"/>
      <w:lvlJc w:val="left"/>
      <w:pPr>
        <w:ind w:left="4680" w:hanging="1800"/>
      </w:pPr>
      <w:rPr>
        <w:sz w:val="26"/>
      </w:rPr>
    </w:lvl>
  </w:abstractNum>
  <w:abstractNum w:abstractNumId="85" w15:restartNumberingAfterBreak="0">
    <w:nsid w:val="52FC552B"/>
    <w:multiLevelType w:val="hybridMultilevel"/>
    <w:tmpl w:val="8414618A"/>
    <w:lvl w:ilvl="0" w:tplc="F39C3668">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86" w15:restartNumberingAfterBreak="0">
    <w:nsid w:val="555E4D6F"/>
    <w:multiLevelType w:val="hybridMultilevel"/>
    <w:tmpl w:val="DBCE000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7" w15:restartNumberingAfterBreak="0">
    <w:nsid w:val="55AB478B"/>
    <w:multiLevelType w:val="multilevel"/>
    <w:tmpl w:val="4CC0CEDE"/>
    <w:lvl w:ilvl="0">
      <w:start w:val="1"/>
      <w:numFmt w:val="decimal"/>
      <w:lvlText w:val="%1."/>
      <w:lvlJc w:val="left"/>
      <w:pPr>
        <w:ind w:left="360" w:hanging="360"/>
      </w:pPr>
      <w:rPr>
        <w:b w:val="0"/>
        <w:bCs w:val="0"/>
        <w:sz w:val="26"/>
      </w:rPr>
    </w:lvl>
    <w:lvl w:ilvl="1">
      <w:start w:val="1"/>
      <w:numFmt w:val="decimal"/>
      <w:lvlText w:val="%1.%2"/>
      <w:lvlJc w:val="left"/>
      <w:pPr>
        <w:ind w:left="720" w:hanging="360"/>
      </w:pPr>
      <w:rPr>
        <w:rFonts w:cs="FrankRuehl"/>
        <w:b w:val="0"/>
        <w:bCs w:val="0"/>
        <w:sz w:val="26"/>
        <w:szCs w:val="26"/>
        <w:lang w:bidi="he-IL"/>
      </w:rPr>
    </w:lvl>
    <w:lvl w:ilvl="2">
      <w:start w:val="1"/>
      <w:numFmt w:val="decimal"/>
      <w:lvlText w:val="%3."/>
      <w:lvlJc w:val="left"/>
      <w:pPr>
        <w:ind w:left="1440" w:hanging="720"/>
      </w:pPr>
      <w:rPr>
        <w:rFonts w:ascii="Franklin Gothic Medium" w:eastAsia="Times New Roman" w:hAnsi="Franklin Gothic Medium" w:cs="FrankRuehl"/>
        <w:b w:val="0"/>
        <w:bCs w:val="0"/>
        <w:sz w:val="26"/>
        <w:szCs w:val="26"/>
      </w:rPr>
    </w:lvl>
    <w:lvl w:ilvl="3">
      <w:start w:val="1"/>
      <w:numFmt w:val="decimal"/>
      <w:lvlText w:val="%1.%2.%3.%4"/>
      <w:lvlJc w:val="left"/>
      <w:pPr>
        <w:ind w:left="1996" w:hanging="720"/>
      </w:pPr>
      <w:rPr>
        <w:b w:val="0"/>
        <w:bCs w:val="0"/>
        <w:sz w:val="26"/>
      </w:rPr>
    </w:lvl>
    <w:lvl w:ilvl="4">
      <w:start w:val="1"/>
      <w:numFmt w:val="decimal"/>
      <w:lvlText w:val="%1.%2.%3.%4.%5"/>
      <w:lvlJc w:val="left"/>
      <w:pPr>
        <w:ind w:left="3065" w:hanging="1080"/>
      </w:pPr>
      <w:rPr>
        <w:b w:val="0"/>
        <w:bCs w:val="0"/>
        <w:sz w:val="26"/>
        <w:lang w:val="en-US"/>
      </w:rPr>
    </w:lvl>
    <w:lvl w:ilvl="5">
      <w:start w:val="1"/>
      <w:numFmt w:val="decimal"/>
      <w:lvlText w:val="%1.%2.%3.%4.%5.%6"/>
      <w:lvlJc w:val="left"/>
      <w:pPr>
        <w:ind w:left="2880" w:hanging="1080"/>
      </w:pPr>
      <w:rPr>
        <w:sz w:val="26"/>
      </w:rPr>
    </w:lvl>
    <w:lvl w:ilvl="6">
      <w:start w:val="1"/>
      <w:numFmt w:val="decimal"/>
      <w:lvlText w:val="%1.%2.%3.%4.%5.%6.%7"/>
      <w:lvlJc w:val="left"/>
      <w:pPr>
        <w:ind w:left="3600" w:hanging="1440"/>
      </w:pPr>
      <w:rPr>
        <w:sz w:val="26"/>
      </w:rPr>
    </w:lvl>
    <w:lvl w:ilvl="7">
      <w:start w:val="1"/>
      <w:numFmt w:val="decimal"/>
      <w:lvlText w:val="%1.%2.%3.%4.%5.%6.%7.%8"/>
      <w:lvlJc w:val="left"/>
      <w:pPr>
        <w:ind w:left="3960" w:hanging="1440"/>
      </w:pPr>
      <w:rPr>
        <w:sz w:val="26"/>
      </w:rPr>
    </w:lvl>
    <w:lvl w:ilvl="8">
      <w:start w:val="1"/>
      <w:numFmt w:val="decimal"/>
      <w:lvlText w:val="%1.%2.%3.%4.%5.%6.%7.%8.%9"/>
      <w:lvlJc w:val="left"/>
      <w:pPr>
        <w:ind w:left="4680" w:hanging="1800"/>
      </w:pPr>
      <w:rPr>
        <w:sz w:val="26"/>
      </w:rPr>
    </w:lvl>
  </w:abstractNum>
  <w:abstractNum w:abstractNumId="88" w15:restartNumberingAfterBreak="0">
    <w:nsid w:val="56164756"/>
    <w:multiLevelType w:val="hybridMultilevel"/>
    <w:tmpl w:val="B99AEF86"/>
    <w:lvl w:ilvl="0" w:tplc="2556DEC2">
      <w:start w:val="1"/>
      <w:numFmt w:val="decimal"/>
      <w:lvlText w:val="%1."/>
      <w:lvlJc w:val="left"/>
      <w:pPr>
        <w:ind w:left="108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9" w15:restartNumberingAfterBreak="0">
    <w:nsid w:val="565B2AA5"/>
    <w:multiLevelType w:val="hybridMultilevel"/>
    <w:tmpl w:val="8414618A"/>
    <w:lvl w:ilvl="0" w:tplc="F39C3668">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0" w15:restartNumberingAfterBreak="0">
    <w:nsid w:val="56A256A5"/>
    <w:multiLevelType w:val="hybridMultilevel"/>
    <w:tmpl w:val="CB2011B4"/>
    <w:lvl w:ilvl="0" w:tplc="D70A465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1" w15:restartNumberingAfterBreak="0">
    <w:nsid w:val="58FD394C"/>
    <w:multiLevelType w:val="hybridMultilevel"/>
    <w:tmpl w:val="B39E361E"/>
    <w:lvl w:ilvl="0" w:tplc="2B0002EE">
      <w:start w:val="1"/>
      <w:numFmt w:val="decimal"/>
      <w:lvlText w:val="%1."/>
      <w:lvlJc w:val="left"/>
      <w:pPr>
        <w:tabs>
          <w:tab w:val="num" w:pos="720"/>
        </w:tabs>
        <w:ind w:left="720" w:right="720" w:hanging="360"/>
      </w:pPr>
      <w:rPr>
        <w:rFonts w:hint="cs"/>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92" w15:restartNumberingAfterBreak="0">
    <w:nsid w:val="59FE2BE2"/>
    <w:multiLevelType w:val="hybridMultilevel"/>
    <w:tmpl w:val="B39E361E"/>
    <w:lvl w:ilvl="0" w:tplc="2B0002EE">
      <w:start w:val="1"/>
      <w:numFmt w:val="decimal"/>
      <w:lvlText w:val="%1."/>
      <w:lvlJc w:val="left"/>
      <w:pPr>
        <w:tabs>
          <w:tab w:val="num" w:pos="720"/>
        </w:tabs>
        <w:ind w:left="720" w:right="720" w:hanging="360"/>
      </w:pPr>
      <w:rPr>
        <w:rFonts w:hint="cs"/>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93" w15:restartNumberingAfterBreak="0">
    <w:nsid w:val="5A4131F0"/>
    <w:multiLevelType w:val="hybridMultilevel"/>
    <w:tmpl w:val="B39E361E"/>
    <w:lvl w:ilvl="0" w:tplc="2B0002EE">
      <w:start w:val="1"/>
      <w:numFmt w:val="decimal"/>
      <w:lvlText w:val="%1."/>
      <w:lvlJc w:val="left"/>
      <w:pPr>
        <w:tabs>
          <w:tab w:val="num" w:pos="720"/>
        </w:tabs>
        <w:ind w:left="720" w:right="720" w:hanging="360"/>
      </w:pPr>
      <w:rPr>
        <w:rFonts w:hint="cs"/>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94" w15:restartNumberingAfterBreak="0">
    <w:nsid w:val="5AF4069C"/>
    <w:multiLevelType w:val="multilevel"/>
    <w:tmpl w:val="D0F838D0"/>
    <w:lvl w:ilvl="0">
      <w:start w:val="1"/>
      <w:numFmt w:val="decimal"/>
      <w:lvlText w:val="%1."/>
      <w:lvlJc w:val="left"/>
      <w:pPr>
        <w:ind w:left="643" w:hanging="360"/>
      </w:pPr>
      <w:rPr>
        <w:rFonts w:hint="default"/>
      </w:rPr>
    </w:lvl>
    <w:lvl w:ilvl="1">
      <w:start w:val="1"/>
      <w:numFmt w:val="decimal"/>
      <w:isLgl/>
      <w:lvlText w:val="%2."/>
      <w:lvlJc w:val="left"/>
      <w:pPr>
        <w:ind w:left="735" w:hanging="375"/>
      </w:pPr>
      <w:rPr>
        <w:rFonts w:ascii="Times New Roman" w:eastAsia="Times New Roman" w:hAnsi="Times New Roman" w:cs="David"/>
      </w:rPr>
    </w:lvl>
    <w:lvl w:ilvl="2">
      <w:start w:val="1"/>
      <w:numFmt w:val="decimal"/>
      <w:isLgl/>
      <w:lvlText w:val="%1.%2.%3"/>
      <w:lvlJc w:val="left"/>
      <w:pPr>
        <w:ind w:left="1157" w:hanging="720"/>
      </w:pPr>
      <w:rPr>
        <w:rFonts w:hint="default"/>
      </w:rPr>
    </w:lvl>
    <w:lvl w:ilvl="3">
      <w:start w:val="1"/>
      <w:numFmt w:val="decimal"/>
      <w:isLgl/>
      <w:lvlText w:val="%1.%2.%3.%4"/>
      <w:lvlJc w:val="left"/>
      <w:pPr>
        <w:ind w:left="1234" w:hanging="720"/>
      </w:pPr>
      <w:rPr>
        <w:rFonts w:hint="default"/>
      </w:rPr>
    </w:lvl>
    <w:lvl w:ilvl="4">
      <w:start w:val="1"/>
      <w:numFmt w:val="decimal"/>
      <w:isLgl/>
      <w:lvlText w:val="%1.%2.%3.%4.%5"/>
      <w:lvlJc w:val="left"/>
      <w:pPr>
        <w:ind w:left="1671" w:hanging="1080"/>
      </w:pPr>
      <w:rPr>
        <w:rFonts w:hint="default"/>
      </w:rPr>
    </w:lvl>
    <w:lvl w:ilvl="5">
      <w:start w:val="1"/>
      <w:numFmt w:val="decimal"/>
      <w:isLgl/>
      <w:lvlText w:val="%1.%2.%3.%4.%5.%6"/>
      <w:lvlJc w:val="left"/>
      <w:pPr>
        <w:ind w:left="1748" w:hanging="1080"/>
      </w:pPr>
      <w:rPr>
        <w:rFonts w:hint="default"/>
      </w:rPr>
    </w:lvl>
    <w:lvl w:ilvl="6">
      <w:start w:val="1"/>
      <w:numFmt w:val="decimal"/>
      <w:isLgl/>
      <w:lvlText w:val="%1.%2.%3.%4.%5.%6.%7"/>
      <w:lvlJc w:val="left"/>
      <w:pPr>
        <w:ind w:left="2185" w:hanging="1440"/>
      </w:pPr>
      <w:rPr>
        <w:rFonts w:hint="default"/>
      </w:rPr>
    </w:lvl>
    <w:lvl w:ilvl="7">
      <w:start w:val="1"/>
      <w:numFmt w:val="decimal"/>
      <w:isLgl/>
      <w:lvlText w:val="%1.%2.%3.%4.%5.%6.%7.%8"/>
      <w:lvlJc w:val="left"/>
      <w:pPr>
        <w:ind w:left="2262" w:hanging="1440"/>
      </w:pPr>
      <w:rPr>
        <w:rFonts w:hint="default"/>
      </w:rPr>
    </w:lvl>
    <w:lvl w:ilvl="8">
      <w:start w:val="1"/>
      <w:numFmt w:val="decimal"/>
      <w:isLgl/>
      <w:lvlText w:val="%1.%2.%3.%4.%5.%6.%7.%8.%9"/>
      <w:lvlJc w:val="left"/>
      <w:pPr>
        <w:ind w:left="2699" w:hanging="1800"/>
      </w:pPr>
      <w:rPr>
        <w:rFonts w:hint="default"/>
      </w:rPr>
    </w:lvl>
  </w:abstractNum>
  <w:abstractNum w:abstractNumId="95" w15:restartNumberingAfterBreak="0">
    <w:nsid w:val="5B576015"/>
    <w:multiLevelType w:val="hybridMultilevel"/>
    <w:tmpl w:val="B39E361E"/>
    <w:lvl w:ilvl="0" w:tplc="2B0002EE">
      <w:start w:val="1"/>
      <w:numFmt w:val="decimal"/>
      <w:lvlText w:val="%1."/>
      <w:lvlJc w:val="left"/>
      <w:pPr>
        <w:tabs>
          <w:tab w:val="num" w:pos="720"/>
        </w:tabs>
        <w:ind w:left="720" w:right="720" w:hanging="360"/>
      </w:pPr>
      <w:rPr>
        <w:rFonts w:hint="cs"/>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96" w15:restartNumberingAfterBreak="0">
    <w:nsid w:val="5D6539CA"/>
    <w:multiLevelType w:val="multilevel"/>
    <w:tmpl w:val="07349E82"/>
    <w:lvl w:ilvl="0">
      <w:start w:val="1"/>
      <w:numFmt w:val="bullet"/>
      <w:lvlText w:val=""/>
      <w:lvlJc w:val="left"/>
      <w:pPr>
        <w:tabs>
          <w:tab w:val="num" w:pos="360"/>
        </w:tabs>
        <w:ind w:left="360" w:hanging="360"/>
      </w:pPr>
      <w:rPr>
        <w:rFonts w:ascii="Wingdings" w:hAnsi="Wingdings" w:hint="default"/>
      </w:rPr>
    </w:lvl>
    <w:lvl w:ilvl="1">
      <w:start w:val="2"/>
      <w:numFmt w:val="hebrew1"/>
      <w:lvlText w:val="%2."/>
      <w:lvlJc w:val="left"/>
      <w:pPr>
        <w:tabs>
          <w:tab w:val="num" w:pos="340"/>
        </w:tabs>
        <w:ind w:left="737" w:hanging="397"/>
      </w:pPr>
      <w:rPr>
        <w:rFonts w:ascii="Times New Roman" w:eastAsia="Times New Roman" w:hAnsi="Times New Roman" w:cs="David" w:hint="default"/>
        <w:b w:val="0"/>
        <w:bCs w:val="0"/>
        <w:u w:val="none"/>
      </w:rPr>
    </w:lvl>
    <w:lvl w:ilvl="2">
      <w:start w:val="1"/>
      <w:numFmt w:val="decimal"/>
      <w:lvlText w:val="(%3)"/>
      <w:lvlJc w:val="left"/>
      <w:pPr>
        <w:tabs>
          <w:tab w:val="num" w:pos="1531"/>
        </w:tabs>
        <w:ind w:left="1531" w:hanging="680"/>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7" w15:restartNumberingAfterBreak="0">
    <w:nsid w:val="5EB87442"/>
    <w:multiLevelType w:val="hybridMultilevel"/>
    <w:tmpl w:val="B72CB8F8"/>
    <w:lvl w:ilvl="0" w:tplc="8BD270B8">
      <w:start w:val="1"/>
      <w:numFmt w:val="decimal"/>
      <w:lvlText w:val="%1."/>
      <w:lvlJc w:val="left"/>
      <w:pPr>
        <w:tabs>
          <w:tab w:val="num" w:pos="216"/>
        </w:tabs>
        <w:ind w:left="216" w:hanging="216"/>
      </w:pPr>
      <w:rPr>
        <w:rFonts w:hint="default"/>
        <w:sz w:val="20"/>
        <w:szCs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8" w15:restartNumberingAfterBreak="0">
    <w:nsid w:val="60387ED3"/>
    <w:multiLevelType w:val="multilevel"/>
    <w:tmpl w:val="6340FE88"/>
    <w:lvl w:ilvl="0">
      <w:start w:val="90"/>
      <w:numFmt w:val="decimal"/>
      <w:lvlText w:val="%1"/>
      <w:lvlJc w:val="left"/>
      <w:pPr>
        <w:tabs>
          <w:tab w:val="num" w:pos="360"/>
        </w:tabs>
        <w:ind w:left="360" w:right="360" w:hanging="360"/>
      </w:pPr>
      <w:rPr>
        <w:rFonts w:ascii="Times New Roman" w:hAnsi="Times New Roman" w:hint="default"/>
      </w:rPr>
    </w:lvl>
    <w:lvl w:ilvl="1">
      <w:start w:val="1"/>
      <w:numFmt w:val="hebrew1"/>
      <w:lvlText w:val="%2."/>
      <w:lvlJc w:val="left"/>
      <w:pPr>
        <w:tabs>
          <w:tab w:val="num" w:pos="810"/>
        </w:tabs>
        <w:ind w:left="810" w:right="810" w:hanging="360"/>
      </w:pPr>
      <w:rPr>
        <w:rFonts w:hint="cs"/>
      </w:rPr>
    </w:lvl>
    <w:lvl w:ilvl="2">
      <w:start w:val="1"/>
      <w:numFmt w:val="decimal"/>
      <w:lvlText w:val="%1.%2.%3"/>
      <w:lvlJc w:val="left"/>
      <w:pPr>
        <w:tabs>
          <w:tab w:val="num" w:pos="1620"/>
        </w:tabs>
        <w:ind w:left="1620" w:right="1620" w:hanging="720"/>
      </w:pPr>
      <w:rPr>
        <w:rFonts w:ascii="Times New Roman" w:hAnsi="Times New Roman" w:hint="default"/>
      </w:rPr>
    </w:lvl>
    <w:lvl w:ilvl="3">
      <w:start w:val="1"/>
      <w:numFmt w:val="decimal"/>
      <w:lvlText w:val="%1.%2.%3.%4"/>
      <w:lvlJc w:val="left"/>
      <w:pPr>
        <w:tabs>
          <w:tab w:val="num" w:pos="2070"/>
        </w:tabs>
        <w:ind w:left="2070" w:right="2070" w:hanging="720"/>
      </w:pPr>
      <w:rPr>
        <w:rFonts w:ascii="Times New Roman" w:hAnsi="Times New Roman" w:hint="default"/>
      </w:rPr>
    </w:lvl>
    <w:lvl w:ilvl="4">
      <w:start w:val="1"/>
      <w:numFmt w:val="decimal"/>
      <w:lvlText w:val="%1.%2.%3.%4.%5"/>
      <w:lvlJc w:val="left"/>
      <w:pPr>
        <w:tabs>
          <w:tab w:val="num" w:pos="2880"/>
        </w:tabs>
        <w:ind w:left="2880" w:right="2880" w:hanging="1080"/>
      </w:pPr>
      <w:rPr>
        <w:rFonts w:ascii="Times New Roman" w:hAnsi="Times New Roman" w:hint="default"/>
      </w:rPr>
    </w:lvl>
    <w:lvl w:ilvl="5">
      <w:start w:val="1"/>
      <w:numFmt w:val="decimal"/>
      <w:lvlText w:val="%1.%2.%3.%4.%5.%6"/>
      <w:lvlJc w:val="left"/>
      <w:pPr>
        <w:tabs>
          <w:tab w:val="num" w:pos="3330"/>
        </w:tabs>
        <w:ind w:left="3330" w:right="3330" w:hanging="1080"/>
      </w:pPr>
      <w:rPr>
        <w:rFonts w:ascii="Times New Roman" w:hAnsi="Times New Roman" w:hint="default"/>
      </w:rPr>
    </w:lvl>
    <w:lvl w:ilvl="6">
      <w:start w:val="1"/>
      <w:numFmt w:val="decimal"/>
      <w:lvlText w:val="%1.%2.%3.%4.%5.%6.%7"/>
      <w:lvlJc w:val="left"/>
      <w:pPr>
        <w:tabs>
          <w:tab w:val="num" w:pos="4140"/>
        </w:tabs>
        <w:ind w:left="4140" w:right="4140" w:hanging="1440"/>
      </w:pPr>
      <w:rPr>
        <w:rFonts w:ascii="Times New Roman" w:hAnsi="Times New Roman" w:hint="default"/>
      </w:rPr>
    </w:lvl>
    <w:lvl w:ilvl="7">
      <w:start w:val="1"/>
      <w:numFmt w:val="decimal"/>
      <w:lvlText w:val="%1.%2.%3.%4.%5.%6.%7.%8"/>
      <w:lvlJc w:val="left"/>
      <w:pPr>
        <w:tabs>
          <w:tab w:val="num" w:pos="4590"/>
        </w:tabs>
        <w:ind w:left="4590" w:right="4590" w:hanging="1440"/>
      </w:pPr>
      <w:rPr>
        <w:rFonts w:ascii="Times New Roman" w:hAnsi="Times New Roman" w:hint="default"/>
      </w:rPr>
    </w:lvl>
    <w:lvl w:ilvl="8">
      <w:start w:val="1"/>
      <w:numFmt w:val="decimal"/>
      <w:lvlText w:val="%1.%2.%3.%4.%5.%6.%7.%8.%9"/>
      <w:lvlJc w:val="left"/>
      <w:pPr>
        <w:tabs>
          <w:tab w:val="num" w:pos="5400"/>
        </w:tabs>
        <w:ind w:left="5400" w:right="5400" w:hanging="1800"/>
      </w:pPr>
      <w:rPr>
        <w:rFonts w:ascii="Times New Roman" w:hAnsi="Times New Roman" w:hint="default"/>
      </w:rPr>
    </w:lvl>
  </w:abstractNum>
  <w:abstractNum w:abstractNumId="99" w15:restartNumberingAfterBreak="0">
    <w:nsid w:val="61392296"/>
    <w:multiLevelType w:val="hybridMultilevel"/>
    <w:tmpl w:val="F9921C40"/>
    <w:lvl w:ilvl="0" w:tplc="B6206BFC">
      <w:start w:val="1"/>
      <w:numFmt w:val="bullet"/>
      <w:lvlText w:val=""/>
      <w:lvlJc w:val="left"/>
      <w:pPr>
        <w:ind w:left="720" w:hanging="360"/>
      </w:pPr>
      <w:rPr>
        <w:rFonts w:ascii="Wingdings" w:hAnsi="Wingdings" w:cs="Wingdings" w:hint="default"/>
        <w:sz w:val="22"/>
        <w:szCs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0" w15:restartNumberingAfterBreak="0">
    <w:nsid w:val="6234281C"/>
    <w:multiLevelType w:val="hybridMultilevel"/>
    <w:tmpl w:val="3A74DC3A"/>
    <w:lvl w:ilvl="0" w:tplc="2556DEC2">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01" w15:restartNumberingAfterBreak="0">
    <w:nsid w:val="631C6E97"/>
    <w:multiLevelType w:val="hybridMultilevel"/>
    <w:tmpl w:val="7B4EDF24"/>
    <w:lvl w:ilvl="0" w:tplc="00A04B12">
      <w:start w:val="8"/>
      <w:numFmt w:val="bullet"/>
      <w:lvlText w:val=""/>
      <w:lvlJc w:val="left"/>
      <w:pPr>
        <w:ind w:left="1607" w:hanging="360"/>
      </w:pPr>
      <w:rPr>
        <w:rFonts w:ascii="Symbol" w:eastAsia="Times New Roman" w:hAnsi="Symbol" w:cs="David" w:hint="default"/>
      </w:rPr>
    </w:lvl>
    <w:lvl w:ilvl="1" w:tplc="04090003" w:tentative="1">
      <w:start w:val="1"/>
      <w:numFmt w:val="bullet"/>
      <w:lvlText w:val="o"/>
      <w:lvlJc w:val="left"/>
      <w:pPr>
        <w:ind w:left="2327" w:hanging="360"/>
      </w:pPr>
      <w:rPr>
        <w:rFonts w:ascii="Courier New" w:hAnsi="Courier New" w:cs="Courier New" w:hint="default"/>
      </w:rPr>
    </w:lvl>
    <w:lvl w:ilvl="2" w:tplc="04090005" w:tentative="1">
      <w:start w:val="1"/>
      <w:numFmt w:val="bullet"/>
      <w:lvlText w:val=""/>
      <w:lvlJc w:val="left"/>
      <w:pPr>
        <w:ind w:left="3047" w:hanging="360"/>
      </w:pPr>
      <w:rPr>
        <w:rFonts w:ascii="Wingdings" w:hAnsi="Wingdings" w:hint="default"/>
      </w:rPr>
    </w:lvl>
    <w:lvl w:ilvl="3" w:tplc="04090001" w:tentative="1">
      <w:start w:val="1"/>
      <w:numFmt w:val="bullet"/>
      <w:lvlText w:val=""/>
      <w:lvlJc w:val="left"/>
      <w:pPr>
        <w:ind w:left="3767" w:hanging="360"/>
      </w:pPr>
      <w:rPr>
        <w:rFonts w:ascii="Symbol" w:hAnsi="Symbol" w:hint="default"/>
      </w:rPr>
    </w:lvl>
    <w:lvl w:ilvl="4" w:tplc="04090003" w:tentative="1">
      <w:start w:val="1"/>
      <w:numFmt w:val="bullet"/>
      <w:lvlText w:val="o"/>
      <w:lvlJc w:val="left"/>
      <w:pPr>
        <w:ind w:left="4487" w:hanging="360"/>
      </w:pPr>
      <w:rPr>
        <w:rFonts w:ascii="Courier New" w:hAnsi="Courier New" w:cs="Courier New" w:hint="default"/>
      </w:rPr>
    </w:lvl>
    <w:lvl w:ilvl="5" w:tplc="04090005" w:tentative="1">
      <w:start w:val="1"/>
      <w:numFmt w:val="bullet"/>
      <w:lvlText w:val=""/>
      <w:lvlJc w:val="left"/>
      <w:pPr>
        <w:ind w:left="5207" w:hanging="360"/>
      </w:pPr>
      <w:rPr>
        <w:rFonts w:ascii="Wingdings" w:hAnsi="Wingdings" w:hint="default"/>
      </w:rPr>
    </w:lvl>
    <w:lvl w:ilvl="6" w:tplc="04090001" w:tentative="1">
      <w:start w:val="1"/>
      <w:numFmt w:val="bullet"/>
      <w:lvlText w:val=""/>
      <w:lvlJc w:val="left"/>
      <w:pPr>
        <w:ind w:left="5927" w:hanging="360"/>
      </w:pPr>
      <w:rPr>
        <w:rFonts w:ascii="Symbol" w:hAnsi="Symbol" w:hint="default"/>
      </w:rPr>
    </w:lvl>
    <w:lvl w:ilvl="7" w:tplc="04090003" w:tentative="1">
      <w:start w:val="1"/>
      <w:numFmt w:val="bullet"/>
      <w:lvlText w:val="o"/>
      <w:lvlJc w:val="left"/>
      <w:pPr>
        <w:ind w:left="6647" w:hanging="360"/>
      </w:pPr>
      <w:rPr>
        <w:rFonts w:ascii="Courier New" w:hAnsi="Courier New" w:cs="Courier New" w:hint="default"/>
      </w:rPr>
    </w:lvl>
    <w:lvl w:ilvl="8" w:tplc="04090005" w:tentative="1">
      <w:start w:val="1"/>
      <w:numFmt w:val="bullet"/>
      <w:lvlText w:val=""/>
      <w:lvlJc w:val="left"/>
      <w:pPr>
        <w:ind w:left="7367" w:hanging="360"/>
      </w:pPr>
      <w:rPr>
        <w:rFonts w:ascii="Wingdings" w:hAnsi="Wingdings" w:hint="default"/>
      </w:rPr>
    </w:lvl>
  </w:abstractNum>
  <w:abstractNum w:abstractNumId="102" w15:restartNumberingAfterBreak="0">
    <w:nsid w:val="63DF246A"/>
    <w:multiLevelType w:val="multilevel"/>
    <w:tmpl w:val="21D2BE3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103" w15:restartNumberingAfterBreak="0">
    <w:nsid w:val="640E39BA"/>
    <w:multiLevelType w:val="hybridMultilevel"/>
    <w:tmpl w:val="3A74DC3A"/>
    <w:lvl w:ilvl="0" w:tplc="2556DEC2">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04" w15:restartNumberingAfterBreak="0">
    <w:nsid w:val="64642035"/>
    <w:multiLevelType w:val="multilevel"/>
    <w:tmpl w:val="21D2BE3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105" w15:restartNumberingAfterBreak="0">
    <w:nsid w:val="648769A2"/>
    <w:multiLevelType w:val="hybridMultilevel"/>
    <w:tmpl w:val="B39E361E"/>
    <w:lvl w:ilvl="0" w:tplc="2B0002EE">
      <w:start w:val="1"/>
      <w:numFmt w:val="decimal"/>
      <w:lvlText w:val="%1."/>
      <w:lvlJc w:val="left"/>
      <w:pPr>
        <w:tabs>
          <w:tab w:val="num" w:pos="720"/>
        </w:tabs>
        <w:ind w:left="720" w:right="720" w:hanging="360"/>
      </w:pPr>
      <w:rPr>
        <w:rFonts w:hint="cs"/>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106" w15:restartNumberingAfterBreak="0">
    <w:nsid w:val="64AF48DB"/>
    <w:multiLevelType w:val="hybridMultilevel"/>
    <w:tmpl w:val="B72CB8F8"/>
    <w:lvl w:ilvl="0" w:tplc="8BD270B8">
      <w:start w:val="1"/>
      <w:numFmt w:val="decimal"/>
      <w:lvlText w:val="%1."/>
      <w:lvlJc w:val="left"/>
      <w:pPr>
        <w:tabs>
          <w:tab w:val="num" w:pos="216"/>
        </w:tabs>
        <w:ind w:left="216" w:hanging="216"/>
      </w:pPr>
      <w:rPr>
        <w:rFonts w:hint="default"/>
        <w:sz w:val="20"/>
        <w:szCs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7" w15:restartNumberingAfterBreak="0">
    <w:nsid w:val="65467C30"/>
    <w:multiLevelType w:val="hybridMultilevel"/>
    <w:tmpl w:val="4E80F20C"/>
    <w:lvl w:ilvl="0" w:tplc="3F3670AE">
      <w:start w:val="3"/>
      <w:numFmt w:val="bullet"/>
      <w:lvlText w:val=""/>
      <w:lvlJc w:val="left"/>
      <w:pPr>
        <w:ind w:left="943" w:hanging="360"/>
      </w:pPr>
      <w:rPr>
        <w:rFonts w:ascii="Symbol" w:eastAsia="Times New Roman" w:hAnsi="Symbol" w:cs="David" w:hint="default"/>
      </w:rPr>
    </w:lvl>
    <w:lvl w:ilvl="1" w:tplc="04090003" w:tentative="1">
      <w:start w:val="1"/>
      <w:numFmt w:val="bullet"/>
      <w:lvlText w:val="o"/>
      <w:lvlJc w:val="left"/>
      <w:pPr>
        <w:ind w:left="1663" w:hanging="360"/>
      </w:pPr>
      <w:rPr>
        <w:rFonts w:ascii="Courier New" w:hAnsi="Courier New" w:cs="Courier New" w:hint="default"/>
      </w:rPr>
    </w:lvl>
    <w:lvl w:ilvl="2" w:tplc="04090005" w:tentative="1">
      <w:start w:val="1"/>
      <w:numFmt w:val="bullet"/>
      <w:lvlText w:val=""/>
      <w:lvlJc w:val="left"/>
      <w:pPr>
        <w:ind w:left="2383" w:hanging="360"/>
      </w:pPr>
      <w:rPr>
        <w:rFonts w:ascii="Wingdings" w:hAnsi="Wingdings" w:hint="default"/>
      </w:rPr>
    </w:lvl>
    <w:lvl w:ilvl="3" w:tplc="04090001" w:tentative="1">
      <w:start w:val="1"/>
      <w:numFmt w:val="bullet"/>
      <w:lvlText w:val=""/>
      <w:lvlJc w:val="left"/>
      <w:pPr>
        <w:ind w:left="3103" w:hanging="360"/>
      </w:pPr>
      <w:rPr>
        <w:rFonts w:ascii="Symbol" w:hAnsi="Symbol" w:hint="default"/>
      </w:rPr>
    </w:lvl>
    <w:lvl w:ilvl="4" w:tplc="04090003" w:tentative="1">
      <w:start w:val="1"/>
      <w:numFmt w:val="bullet"/>
      <w:lvlText w:val="o"/>
      <w:lvlJc w:val="left"/>
      <w:pPr>
        <w:ind w:left="3823" w:hanging="360"/>
      </w:pPr>
      <w:rPr>
        <w:rFonts w:ascii="Courier New" w:hAnsi="Courier New" w:cs="Courier New" w:hint="default"/>
      </w:rPr>
    </w:lvl>
    <w:lvl w:ilvl="5" w:tplc="04090005" w:tentative="1">
      <w:start w:val="1"/>
      <w:numFmt w:val="bullet"/>
      <w:lvlText w:val=""/>
      <w:lvlJc w:val="left"/>
      <w:pPr>
        <w:ind w:left="4543" w:hanging="360"/>
      </w:pPr>
      <w:rPr>
        <w:rFonts w:ascii="Wingdings" w:hAnsi="Wingdings" w:hint="default"/>
      </w:rPr>
    </w:lvl>
    <w:lvl w:ilvl="6" w:tplc="04090001" w:tentative="1">
      <w:start w:val="1"/>
      <w:numFmt w:val="bullet"/>
      <w:lvlText w:val=""/>
      <w:lvlJc w:val="left"/>
      <w:pPr>
        <w:ind w:left="5263" w:hanging="360"/>
      </w:pPr>
      <w:rPr>
        <w:rFonts w:ascii="Symbol" w:hAnsi="Symbol" w:hint="default"/>
      </w:rPr>
    </w:lvl>
    <w:lvl w:ilvl="7" w:tplc="04090003" w:tentative="1">
      <w:start w:val="1"/>
      <w:numFmt w:val="bullet"/>
      <w:lvlText w:val="o"/>
      <w:lvlJc w:val="left"/>
      <w:pPr>
        <w:ind w:left="5983" w:hanging="360"/>
      </w:pPr>
      <w:rPr>
        <w:rFonts w:ascii="Courier New" w:hAnsi="Courier New" w:cs="Courier New" w:hint="default"/>
      </w:rPr>
    </w:lvl>
    <w:lvl w:ilvl="8" w:tplc="04090005" w:tentative="1">
      <w:start w:val="1"/>
      <w:numFmt w:val="bullet"/>
      <w:lvlText w:val=""/>
      <w:lvlJc w:val="left"/>
      <w:pPr>
        <w:ind w:left="6703" w:hanging="360"/>
      </w:pPr>
      <w:rPr>
        <w:rFonts w:ascii="Wingdings" w:hAnsi="Wingdings" w:hint="default"/>
      </w:rPr>
    </w:lvl>
  </w:abstractNum>
  <w:abstractNum w:abstractNumId="108" w15:restartNumberingAfterBreak="0">
    <w:nsid w:val="6B2D6B18"/>
    <w:multiLevelType w:val="singleLevel"/>
    <w:tmpl w:val="D1764C9A"/>
    <w:lvl w:ilvl="0">
      <w:start w:val="1"/>
      <w:numFmt w:val="decimal"/>
      <w:pStyle w:val="10"/>
      <w:lvlText w:val="%1."/>
      <w:lvlJc w:val="left"/>
      <w:pPr>
        <w:tabs>
          <w:tab w:val="num" w:pos="0"/>
        </w:tabs>
        <w:ind w:left="0" w:firstLine="0"/>
      </w:pPr>
      <w:rPr>
        <w:rFonts w:hint="default"/>
      </w:rPr>
    </w:lvl>
  </w:abstractNum>
  <w:abstractNum w:abstractNumId="109" w15:restartNumberingAfterBreak="0">
    <w:nsid w:val="6D1165A6"/>
    <w:multiLevelType w:val="hybridMultilevel"/>
    <w:tmpl w:val="B39E361E"/>
    <w:lvl w:ilvl="0" w:tplc="2B0002EE">
      <w:start w:val="1"/>
      <w:numFmt w:val="decimal"/>
      <w:lvlText w:val="%1."/>
      <w:lvlJc w:val="left"/>
      <w:pPr>
        <w:tabs>
          <w:tab w:val="num" w:pos="720"/>
        </w:tabs>
        <w:ind w:left="720" w:right="720" w:hanging="360"/>
      </w:pPr>
      <w:rPr>
        <w:rFonts w:hint="cs"/>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110" w15:restartNumberingAfterBreak="0">
    <w:nsid w:val="6E161708"/>
    <w:multiLevelType w:val="hybridMultilevel"/>
    <w:tmpl w:val="B39E361E"/>
    <w:lvl w:ilvl="0" w:tplc="2B0002EE">
      <w:start w:val="1"/>
      <w:numFmt w:val="decimal"/>
      <w:lvlText w:val="%1."/>
      <w:lvlJc w:val="left"/>
      <w:pPr>
        <w:tabs>
          <w:tab w:val="num" w:pos="720"/>
        </w:tabs>
        <w:ind w:left="720" w:right="720" w:hanging="360"/>
      </w:pPr>
      <w:rPr>
        <w:rFonts w:hint="cs"/>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111" w15:restartNumberingAfterBreak="0">
    <w:nsid w:val="6ED47CAB"/>
    <w:multiLevelType w:val="multilevel"/>
    <w:tmpl w:val="B61CCA16"/>
    <w:lvl w:ilvl="0">
      <w:start w:val="1"/>
      <w:numFmt w:val="decimal"/>
      <w:lvlText w:val="%1."/>
      <w:lvlJc w:val="left"/>
      <w:pPr>
        <w:ind w:left="360" w:hanging="360"/>
      </w:pPr>
    </w:lvl>
    <w:lvl w:ilvl="1">
      <w:start w:val="1"/>
      <w:numFmt w:val="decimal"/>
      <w:lvlText w:val="%1.%2."/>
      <w:lvlJc w:val="left"/>
      <w:pPr>
        <w:ind w:left="792" w:hanging="432"/>
      </w:pPr>
      <w:rPr>
        <w:color w:val="auto"/>
      </w:rPr>
    </w:lvl>
    <w:lvl w:ilvl="2">
      <w:start w:val="1"/>
      <w:numFmt w:val="decimal"/>
      <w:lvlText w:val="%1.%2.%3."/>
      <w:lvlJc w:val="left"/>
      <w:pPr>
        <w:ind w:left="1638" w:hanging="504"/>
      </w:pPr>
      <w:rPr>
        <w:b w:val="0"/>
        <w:bCs w:val="0"/>
        <w:i w:val="0"/>
        <w:iCs w:val="0"/>
        <w:caps w:val="0"/>
        <w:smallCaps w:val="0"/>
        <w:strike w:val="0"/>
        <w:dstrike w:val="0"/>
        <w:noProof w:val="0"/>
        <w:vanish w:val="0"/>
        <w:webHidden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lvlText w:val="%1.%2.%3.%4."/>
      <w:lvlJc w:val="left"/>
      <w:pPr>
        <w:ind w:left="1728" w:hanging="648"/>
      </w:pPr>
      <w:rPr>
        <w:b w:val="0"/>
        <w:bCs w:val="0"/>
        <w:i w:val="0"/>
        <w:iCs w:val="0"/>
        <w:caps w:val="0"/>
        <w:smallCaps w:val="0"/>
        <w:strike w:val="0"/>
        <w:dstrike w:val="0"/>
        <w:noProof w:val="0"/>
        <w:vanish w:val="0"/>
        <w:webHidden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b w:val="0"/>
        <w:bCs w:val="0"/>
        <w:i w:val="0"/>
        <w:iCs w:val="0"/>
        <w:caps w:val="0"/>
        <w:smallCaps w:val="0"/>
        <w:strike w:val="0"/>
        <w:dstrike w:val="0"/>
        <w:noProof w:val="0"/>
        <w:vanish w:val="0"/>
        <w:webHidden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lvlText w:val="%1.%2.%3.%4.%5.%6."/>
      <w:lvlJc w:val="left"/>
      <w:pPr>
        <w:ind w:left="2736" w:hanging="936"/>
      </w:pPr>
      <w:rPr>
        <w:b w:val="0"/>
        <w:bCs w:val="0"/>
        <w:i w:val="0"/>
        <w:iCs w:val="0"/>
        <w:caps w:val="0"/>
        <w:smallCaps w:val="0"/>
        <w:strike w:val="0"/>
        <w:dstrike w:val="0"/>
        <w:noProof w:val="0"/>
        <w:vanish w:val="0"/>
        <w:webHidden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2"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113" w15:restartNumberingAfterBreak="0">
    <w:nsid w:val="708F7B60"/>
    <w:multiLevelType w:val="hybridMultilevel"/>
    <w:tmpl w:val="E140E93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4" w15:restartNumberingAfterBreak="0">
    <w:nsid w:val="70A005E0"/>
    <w:multiLevelType w:val="multilevel"/>
    <w:tmpl w:val="DA86F8C0"/>
    <w:lvl w:ilvl="0">
      <w:start w:val="3"/>
      <w:numFmt w:val="decimal"/>
      <w:lvlText w:val="%1"/>
      <w:lvlJc w:val="left"/>
      <w:pPr>
        <w:ind w:left="360" w:hanging="360"/>
      </w:pPr>
      <w:rPr>
        <w:rFonts w:hint="default"/>
      </w:rPr>
    </w:lvl>
    <w:lvl w:ilvl="1">
      <w:start w:val="1"/>
      <w:numFmt w:val="decimal"/>
      <w:lvlText w:val="%1.%2"/>
      <w:lvlJc w:val="left"/>
      <w:pPr>
        <w:ind w:left="797" w:hanging="360"/>
      </w:pPr>
      <w:rPr>
        <w:rFonts w:hint="default"/>
      </w:rPr>
    </w:lvl>
    <w:lvl w:ilvl="2">
      <w:start w:val="1"/>
      <w:numFmt w:val="decimal"/>
      <w:lvlText w:val="%1.%2.%3"/>
      <w:lvlJc w:val="left"/>
      <w:pPr>
        <w:ind w:left="1594" w:hanging="720"/>
      </w:pPr>
      <w:rPr>
        <w:rFonts w:hint="default"/>
        <w:lang w:val="en-US"/>
      </w:rPr>
    </w:lvl>
    <w:lvl w:ilvl="3">
      <w:start w:val="1"/>
      <w:numFmt w:val="decimal"/>
      <w:lvlText w:val="%1.%2.%3.%4"/>
      <w:lvlJc w:val="left"/>
      <w:pPr>
        <w:ind w:left="2031" w:hanging="720"/>
      </w:pPr>
      <w:rPr>
        <w:rFonts w:hint="default"/>
      </w:rPr>
    </w:lvl>
    <w:lvl w:ilvl="4">
      <w:start w:val="1"/>
      <w:numFmt w:val="decimal"/>
      <w:lvlText w:val="%1.%2.%3.%4.%5"/>
      <w:lvlJc w:val="left"/>
      <w:pPr>
        <w:ind w:left="2828" w:hanging="1080"/>
      </w:pPr>
      <w:rPr>
        <w:rFonts w:hint="default"/>
      </w:rPr>
    </w:lvl>
    <w:lvl w:ilvl="5">
      <w:start w:val="1"/>
      <w:numFmt w:val="decimal"/>
      <w:lvlText w:val="%1.%2.%3.%4.%5.%6"/>
      <w:lvlJc w:val="left"/>
      <w:pPr>
        <w:ind w:left="3265" w:hanging="1080"/>
      </w:pPr>
      <w:rPr>
        <w:rFonts w:hint="default"/>
      </w:rPr>
    </w:lvl>
    <w:lvl w:ilvl="6">
      <w:start w:val="1"/>
      <w:numFmt w:val="decimal"/>
      <w:lvlText w:val="%1.%2.%3.%4.%5.%6.%7"/>
      <w:lvlJc w:val="left"/>
      <w:pPr>
        <w:ind w:left="3702" w:hanging="1080"/>
      </w:pPr>
      <w:rPr>
        <w:rFonts w:hint="default"/>
      </w:rPr>
    </w:lvl>
    <w:lvl w:ilvl="7">
      <w:start w:val="1"/>
      <w:numFmt w:val="decimal"/>
      <w:lvlText w:val="%1.%2.%3.%4.%5.%6.%7.%8"/>
      <w:lvlJc w:val="left"/>
      <w:pPr>
        <w:ind w:left="4499" w:hanging="1440"/>
      </w:pPr>
      <w:rPr>
        <w:rFonts w:hint="default"/>
      </w:rPr>
    </w:lvl>
    <w:lvl w:ilvl="8">
      <w:start w:val="1"/>
      <w:numFmt w:val="decimal"/>
      <w:lvlText w:val="%1.%2.%3.%4.%5.%6.%7.%8.%9"/>
      <w:lvlJc w:val="left"/>
      <w:pPr>
        <w:ind w:left="4936" w:hanging="1440"/>
      </w:pPr>
      <w:rPr>
        <w:rFonts w:hint="default"/>
      </w:rPr>
    </w:lvl>
  </w:abstractNum>
  <w:abstractNum w:abstractNumId="115" w15:restartNumberingAfterBreak="0">
    <w:nsid w:val="733E67C5"/>
    <w:multiLevelType w:val="hybridMultilevel"/>
    <w:tmpl w:val="1B46D14A"/>
    <w:lvl w:ilvl="0" w:tplc="BB52A742">
      <w:start w:val="1"/>
      <w:numFmt w:val="decimal"/>
      <w:lvlText w:val="(%1)"/>
      <w:lvlJc w:val="left"/>
      <w:pPr>
        <w:tabs>
          <w:tab w:val="num" w:pos="752"/>
        </w:tabs>
        <w:ind w:left="752" w:hanging="360"/>
      </w:pPr>
      <w:rPr>
        <w:rFonts w:cs="Times New Roman" w:hint="default"/>
        <w:b/>
        <w:bCs/>
      </w:rPr>
    </w:lvl>
    <w:lvl w:ilvl="1" w:tplc="272053D8">
      <w:start w:val="2"/>
      <w:numFmt w:val="hebrew1"/>
      <w:lvlText w:val="%2."/>
      <w:lvlJc w:val="left"/>
      <w:pPr>
        <w:tabs>
          <w:tab w:val="num" w:pos="2912"/>
        </w:tabs>
        <w:ind w:left="2912" w:hanging="360"/>
      </w:pPr>
      <w:rPr>
        <w:rFonts w:cs="Times New Roman" w:hint="default"/>
        <w:b w:val="0"/>
        <w:bCs/>
        <w:sz w:val="2"/>
        <w:szCs w:val="24"/>
      </w:rPr>
    </w:lvl>
    <w:lvl w:ilvl="2" w:tplc="0409001B">
      <w:start w:val="1"/>
      <w:numFmt w:val="lowerRoman"/>
      <w:lvlText w:val="%3."/>
      <w:lvlJc w:val="right"/>
      <w:pPr>
        <w:tabs>
          <w:tab w:val="num" w:pos="3632"/>
        </w:tabs>
        <w:ind w:left="3632" w:hanging="180"/>
      </w:pPr>
      <w:rPr>
        <w:rFonts w:cs="Times New Roman"/>
      </w:rPr>
    </w:lvl>
    <w:lvl w:ilvl="3" w:tplc="A6800BD0">
      <w:start w:val="14"/>
      <w:numFmt w:val="decimal"/>
      <w:lvlText w:val="%4."/>
      <w:lvlJc w:val="left"/>
      <w:pPr>
        <w:tabs>
          <w:tab w:val="num" w:pos="375"/>
        </w:tabs>
        <w:ind w:left="375" w:hanging="375"/>
      </w:pPr>
      <w:rPr>
        <w:rFonts w:cs="David" w:hint="default"/>
      </w:rPr>
    </w:lvl>
    <w:lvl w:ilvl="4" w:tplc="04090019">
      <w:start w:val="1"/>
      <w:numFmt w:val="lowerLetter"/>
      <w:lvlText w:val="%5."/>
      <w:lvlJc w:val="left"/>
      <w:pPr>
        <w:tabs>
          <w:tab w:val="num" w:pos="5072"/>
        </w:tabs>
        <w:ind w:left="5072" w:hanging="360"/>
      </w:pPr>
      <w:rPr>
        <w:rFonts w:cs="Times New Roman"/>
      </w:rPr>
    </w:lvl>
    <w:lvl w:ilvl="5" w:tplc="0409001B" w:tentative="1">
      <w:start w:val="1"/>
      <w:numFmt w:val="lowerRoman"/>
      <w:lvlText w:val="%6."/>
      <w:lvlJc w:val="right"/>
      <w:pPr>
        <w:tabs>
          <w:tab w:val="num" w:pos="5792"/>
        </w:tabs>
        <w:ind w:left="5792" w:hanging="180"/>
      </w:pPr>
      <w:rPr>
        <w:rFonts w:cs="Times New Roman"/>
      </w:rPr>
    </w:lvl>
    <w:lvl w:ilvl="6" w:tplc="0409000F" w:tentative="1">
      <w:start w:val="1"/>
      <w:numFmt w:val="decimal"/>
      <w:lvlText w:val="%7."/>
      <w:lvlJc w:val="left"/>
      <w:pPr>
        <w:tabs>
          <w:tab w:val="num" w:pos="6512"/>
        </w:tabs>
        <w:ind w:left="6512" w:hanging="360"/>
      </w:pPr>
      <w:rPr>
        <w:rFonts w:cs="Times New Roman"/>
      </w:rPr>
    </w:lvl>
    <w:lvl w:ilvl="7" w:tplc="04090019" w:tentative="1">
      <w:start w:val="1"/>
      <w:numFmt w:val="lowerLetter"/>
      <w:lvlText w:val="%8."/>
      <w:lvlJc w:val="left"/>
      <w:pPr>
        <w:tabs>
          <w:tab w:val="num" w:pos="7232"/>
        </w:tabs>
        <w:ind w:left="7232" w:hanging="360"/>
      </w:pPr>
      <w:rPr>
        <w:rFonts w:cs="Times New Roman"/>
      </w:rPr>
    </w:lvl>
    <w:lvl w:ilvl="8" w:tplc="0409001B" w:tentative="1">
      <w:start w:val="1"/>
      <w:numFmt w:val="lowerRoman"/>
      <w:lvlText w:val="%9."/>
      <w:lvlJc w:val="right"/>
      <w:pPr>
        <w:tabs>
          <w:tab w:val="num" w:pos="7952"/>
        </w:tabs>
        <w:ind w:left="7952" w:hanging="180"/>
      </w:pPr>
      <w:rPr>
        <w:rFonts w:cs="Times New Roman"/>
      </w:rPr>
    </w:lvl>
  </w:abstractNum>
  <w:abstractNum w:abstractNumId="116" w15:restartNumberingAfterBreak="0">
    <w:nsid w:val="73816062"/>
    <w:multiLevelType w:val="hybridMultilevel"/>
    <w:tmpl w:val="B39E361E"/>
    <w:lvl w:ilvl="0" w:tplc="2B0002EE">
      <w:start w:val="1"/>
      <w:numFmt w:val="decimal"/>
      <w:lvlText w:val="%1."/>
      <w:lvlJc w:val="left"/>
      <w:pPr>
        <w:tabs>
          <w:tab w:val="num" w:pos="720"/>
        </w:tabs>
        <w:ind w:left="720" w:right="720" w:hanging="360"/>
      </w:pPr>
      <w:rPr>
        <w:rFonts w:hint="cs"/>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117" w15:restartNumberingAfterBreak="0">
    <w:nsid w:val="74471B25"/>
    <w:multiLevelType w:val="multilevel"/>
    <w:tmpl w:val="8B804448"/>
    <w:lvl w:ilvl="0">
      <w:start w:val="5"/>
      <w:numFmt w:val="decimal"/>
      <w:lvlText w:val="%1."/>
      <w:lvlJc w:val="left"/>
      <w:pPr>
        <w:ind w:left="360" w:hanging="360"/>
      </w:pPr>
      <w:rPr>
        <w:rFonts w:hint="default"/>
      </w:rPr>
    </w:lvl>
    <w:lvl w:ilvl="1">
      <w:start w:val="1"/>
      <w:numFmt w:val="decimal"/>
      <w:lvlText w:val="%2."/>
      <w:lvlJc w:val="left"/>
      <w:pPr>
        <w:ind w:left="1035" w:hanging="360"/>
      </w:pPr>
      <w:rPr>
        <w:rFonts w:hint="default"/>
      </w:rPr>
    </w:lvl>
    <w:lvl w:ilvl="2">
      <w:start w:val="1"/>
      <w:numFmt w:val="decimal"/>
      <w:lvlText w:val="%1.%2.%3."/>
      <w:lvlJc w:val="left"/>
      <w:pPr>
        <w:ind w:left="2070" w:hanging="720"/>
      </w:pPr>
      <w:rPr>
        <w:rFonts w:hint="default"/>
      </w:rPr>
    </w:lvl>
    <w:lvl w:ilvl="3">
      <w:start w:val="1"/>
      <w:numFmt w:val="decimal"/>
      <w:lvlText w:val="%1.%2.%3.%4."/>
      <w:lvlJc w:val="left"/>
      <w:pPr>
        <w:ind w:left="2745" w:hanging="720"/>
      </w:pPr>
      <w:rPr>
        <w:rFonts w:hint="default"/>
      </w:rPr>
    </w:lvl>
    <w:lvl w:ilvl="4">
      <w:start w:val="1"/>
      <w:numFmt w:val="decimal"/>
      <w:lvlText w:val="%1.%2.%3.%4.%5."/>
      <w:lvlJc w:val="left"/>
      <w:pPr>
        <w:ind w:left="3780" w:hanging="1080"/>
      </w:pPr>
      <w:rPr>
        <w:rFonts w:hint="default"/>
      </w:rPr>
    </w:lvl>
    <w:lvl w:ilvl="5">
      <w:start w:val="1"/>
      <w:numFmt w:val="decimal"/>
      <w:lvlText w:val="%1.%2.%3.%4.%5.%6."/>
      <w:lvlJc w:val="left"/>
      <w:pPr>
        <w:ind w:left="4455" w:hanging="1080"/>
      </w:pPr>
      <w:rPr>
        <w:rFonts w:hint="default"/>
      </w:rPr>
    </w:lvl>
    <w:lvl w:ilvl="6">
      <w:start w:val="1"/>
      <w:numFmt w:val="decimal"/>
      <w:lvlText w:val="%1.%2.%3.%4.%5.%6.%7."/>
      <w:lvlJc w:val="left"/>
      <w:pPr>
        <w:ind w:left="5130" w:hanging="1080"/>
      </w:pPr>
      <w:rPr>
        <w:rFonts w:hint="default"/>
      </w:rPr>
    </w:lvl>
    <w:lvl w:ilvl="7">
      <w:start w:val="1"/>
      <w:numFmt w:val="decimal"/>
      <w:lvlText w:val="%1.%2.%3.%4.%5.%6.%7.%8."/>
      <w:lvlJc w:val="left"/>
      <w:pPr>
        <w:ind w:left="6165" w:hanging="1440"/>
      </w:pPr>
      <w:rPr>
        <w:rFonts w:hint="default"/>
      </w:rPr>
    </w:lvl>
    <w:lvl w:ilvl="8">
      <w:start w:val="1"/>
      <w:numFmt w:val="decimal"/>
      <w:lvlText w:val="%1.%2.%3.%4.%5.%6.%7.%8.%9."/>
      <w:lvlJc w:val="left"/>
      <w:pPr>
        <w:ind w:left="6840" w:hanging="1440"/>
      </w:pPr>
      <w:rPr>
        <w:rFonts w:hint="default"/>
      </w:rPr>
    </w:lvl>
  </w:abstractNum>
  <w:abstractNum w:abstractNumId="118" w15:restartNumberingAfterBreak="0">
    <w:nsid w:val="74855243"/>
    <w:multiLevelType w:val="hybridMultilevel"/>
    <w:tmpl w:val="B39E361E"/>
    <w:lvl w:ilvl="0" w:tplc="2B0002EE">
      <w:start w:val="1"/>
      <w:numFmt w:val="decimal"/>
      <w:lvlText w:val="%1."/>
      <w:lvlJc w:val="left"/>
      <w:pPr>
        <w:tabs>
          <w:tab w:val="num" w:pos="720"/>
        </w:tabs>
        <w:ind w:left="720" w:right="720" w:hanging="360"/>
      </w:pPr>
      <w:rPr>
        <w:rFonts w:hint="cs"/>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119" w15:restartNumberingAfterBreak="0">
    <w:nsid w:val="75A517EA"/>
    <w:multiLevelType w:val="multilevel"/>
    <w:tmpl w:val="FA7E44E4"/>
    <w:lvl w:ilvl="0">
      <w:start w:val="1"/>
      <w:numFmt w:val="decimal"/>
      <w:lvlText w:val="%1."/>
      <w:lvlJc w:val="left"/>
      <w:pPr>
        <w:ind w:left="360" w:hanging="360"/>
      </w:p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120" w15:restartNumberingAfterBreak="0">
    <w:nsid w:val="76684AD5"/>
    <w:multiLevelType w:val="hybridMultilevel"/>
    <w:tmpl w:val="8AC06C8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1" w15:restartNumberingAfterBreak="0">
    <w:nsid w:val="771A771B"/>
    <w:multiLevelType w:val="hybridMultilevel"/>
    <w:tmpl w:val="B39E361E"/>
    <w:lvl w:ilvl="0" w:tplc="2B0002EE">
      <w:start w:val="1"/>
      <w:numFmt w:val="decimal"/>
      <w:lvlText w:val="%1."/>
      <w:lvlJc w:val="left"/>
      <w:pPr>
        <w:tabs>
          <w:tab w:val="num" w:pos="720"/>
        </w:tabs>
        <w:ind w:left="720" w:right="720" w:hanging="360"/>
      </w:pPr>
      <w:rPr>
        <w:rFonts w:hint="cs"/>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122" w15:restartNumberingAfterBreak="0">
    <w:nsid w:val="78C20BF0"/>
    <w:multiLevelType w:val="hybridMultilevel"/>
    <w:tmpl w:val="CB2011B4"/>
    <w:lvl w:ilvl="0" w:tplc="D70A465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3" w15:restartNumberingAfterBreak="0">
    <w:nsid w:val="7A2660C1"/>
    <w:multiLevelType w:val="hybridMultilevel"/>
    <w:tmpl w:val="C9624DB0"/>
    <w:lvl w:ilvl="0" w:tplc="D6BEBAEC">
      <w:start w:val="1"/>
      <w:numFmt w:val="bullet"/>
      <w:lvlText w:val=""/>
      <w:lvlJc w:val="left"/>
      <w:pPr>
        <w:ind w:left="1295" w:hanging="360"/>
      </w:pPr>
      <w:rPr>
        <w:rFonts w:ascii="Wingdings" w:hAnsi="Wingdings" w:hint="default"/>
        <w:sz w:val="22"/>
        <w:szCs w:val="22"/>
      </w:rPr>
    </w:lvl>
    <w:lvl w:ilvl="1" w:tplc="04090003" w:tentative="1">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124" w15:restartNumberingAfterBreak="0">
    <w:nsid w:val="7B456211"/>
    <w:multiLevelType w:val="hybridMultilevel"/>
    <w:tmpl w:val="B99AEF86"/>
    <w:lvl w:ilvl="0" w:tplc="2556DEC2">
      <w:start w:val="1"/>
      <w:numFmt w:val="decimal"/>
      <w:lvlText w:val="%1."/>
      <w:lvlJc w:val="left"/>
      <w:pPr>
        <w:ind w:left="108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5" w15:restartNumberingAfterBreak="0">
    <w:nsid w:val="7CAC2671"/>
    <w:multiLevelType w:val="hybridMultilevel"/>
    <w:tmpl w:val="59C8A2C6"/>
    <w:lvl w:ilvl="0" w:tplc="2556DEC2">
      <w:start w:val="1"/>
      <w:numFmt w:val="decimal"/>
      <w:lvlText w:val="%1."/>
      <w:lvlJc w:val="left"/>
      <w:pPr>
        <w:ind w:left="1080" w:hanging="360"/>
      </w:pPr>
      <w:rPr>
        <w:rFonts w:hint="default"/>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26" w15:restartNumberingAfterBreak="0">
    <w:nsid w:val="7CEF25AC"/>
    <w:multiLevelType w:val="hybridMultilevel"/>
    <w:tmpl w:val="B39E361E"/>
    <w:lvl w:ilvl="0" w:tplc="2B0002EE">
      <w:start w:val="1"/>
      <w:numFmt w:val="decimal"/>
      <w:lvlText w:val="%1."/>
      <w:lvlJc w:val="left"/>
      <w:pPr>
        <w:tabs>
          <w:tab w:val="num" w:pos="720"/>
        </w:tabs>
        <w:ind w:left="720" w:right="720" w:hanging="360"/>
      </w:pPr>
      <w:rPr>
        <w:rFonts w:hint="cs"/>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127" w15:restartNumberingAfterBreak="0">
    <w:nsid w:val="7D0920F9"/>
    <w:multiLevelType w:val="hybridMultilevel"/>
    <w:tmpl w:val="2AF08E22"/>
    <w:lvl w:ilvl="0" w:tplc="04090001">
      <w:start w:val="1"/>
      <w:numFmt w:val="bullet"/>
      <w:lvlText w:val=""/>
      <w:lvlJc w:val="left"/>
      <w:pPr>
        <w:ind w:left="360" w:hanging="360"/>
      </w:pPr>
      <w:rPr>
        <w:rFonts w:ascii="Symbol" w:hAnsi="Symbol"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28" w15:restartNumberingAfterBreak="0">
    <w:nsid w:val="7D8E7A31"/>
    <w:multiLevelType w:val="hybridMultilevel"/>
    <w:tmpl w:val="EA6E290E"/>
    <w:lvl w:ilvl="0" w:tplc="04090013">
      <w:start w:val="1"/>
      <w:numFmt w:val="hebrew1"/>
      <w:lvlText w:val="%1."/>
      <w:lvlJc w:val="center"/>
      <w:pPr>
        <w:tabs>
          <w:tab w:val="num" w:pos="936"/>
        </w:tabs>
        <w:ind w:left="936" w:hanging="360"/>
      </w:pPr>
      <w:rPr>
        <w:rFonts w:hint="default"/>
      </w:rPr>
    </w:lvl>
    <w:lvl w:ilvl="1" w:tplc="3586D93E">
      <w:start w:val="1"/>
      <w:numFmt w:val="hebrew1"/>
      <w:lvlText w:val="%2."/>
      <w:lvlJc w:val="center"/>
      <w:pPr>
        <w:tabs>
          <w:tab w:val="num" w:pos="1656"/>
        </w:tabs>
        <w:ind w:left="1656" w:hanging="360"/>
      </w:pPr>
      <w:rPr>
        <w:rFonts w:hint="default"/>
      </w:rPr>
    </w:lvl>
    <w:lvl w:ilvl="2" w:tplc="E0687864" w:tentative="1">
      <w:start w:val="1"/>
      <w:numFmt w:val="lowerRoman"/>
      <w:lvlText w:val="%3."/>
      <w:lvlJc w:val="right"/>
      <w:pPr>
        <w:tabs>
          <w:tab w:val="num" w:pos="2376"/>
        </w:tabs>
        <w:ind w:left="2376" w:hanging="180"/>
      </w:pPr>
    </w:lvl>
    <w:lvl w:ilvl="3" w:tplc="FF0C05EA" w:tentative="1">
      <w:start w:val="1"/>
      <w:numFmt w:val="decimal"/>
      <w:lvlText w:val="%4."/>
      <w:lvlJc w:val="left"/>
      <w:pPr>
        <w:tabs>
          <w:tab w:val="num" w:pos="3096"/>
        </w:tabs>
        <w:ind w:left="3096" w:hanging="360"/>
      </w:pPr>
    </w:lvl>
    <w:lvl w:ilvl="4" w:tplc="5A70DF70" w:tentative="1">
      <w:start w:val="1"/>
      <w:numFmt w:val="lowerLetter"/>
      <w:lvlText w:val="%5."/>
      <w:lvlJc w:val="left"/>
      <w:pPr>
        <w:tabs>
          <w:tab w:val="num" w:pos="3816"/>
        </w:tabs>
        <w:ind w:left="3816" w:hanging="360"/>
      </w:pPr>
    </w:lvl>
    <w:lvl w:ilvl="5" w:tplc="6A5EF8FC" w:tentative="1">
      <w:start w:val="1"/>
      <w:numFmt w:val="lowerRoman"/>
      <w:lvlText w:val="%6."/>
      <w:lvlJc w:val="right"/>
      <w:pPr>
        <w:tabs>
          <w:tab w:val="num" w:pos="4536"/>
        </w:tabs>
        <w:ind w:left="4536" w:hanging="180"/>
      </w:pPr>
    </w:lvl>
    <w:lvl w:ilvl="6" w:tplc="7974E058" w:tentative="1">
      <w:start w:val="1"/>
      <w:numFmt w:val="decimal"/>
      <w:lvlText w:val="%7."/>
      <w:lvlJc w:val="left"/>
      <w:pPr>
        <w:tabs>
          <w:tab w:val="num" w:pos="5256"/>
        </w:tabs>
        <w:ind w:left="5256" w:hanging="360"/>
      </w:pPr>
    </w:lvl>
    <w:lvl w:ilvl="7" w:tplc="1818C872" w:tentative="1">
      <w:start w:val="1"/>
      <w:numFmt w:val="lowerLetter"/>
      <w:lvlText w:val="%8."/>
      <w:lvlJc w:val="left"/>
      <w:pPr>
        <w:tabs>
          <w:tab w:val="num" w:pos="5976"/>
        </w:tabs>
        <w:ind w:left="5976" w:hanging="360"/>
      </w:pPr>
    </w:lvl>
    <w:lvl w:ilvl="8" w:tplc="43184944" w:tentative="1">
      <w:start w:val="1"/>
      <w:numFmt w:val="lowerRoman"/>
      <w:lvlText w:val="%9."/>
      <w:lvlJc w:val="right"/>
      <w:pPr>
        <w:tabs>
          <w:tab w:val="num" w:pos="6696"/>
        </w:tabs>
        <w:ind w:left="6696" w:hanging="180"/>
      </w:pPr>
    </w:lvl>
  </w:abstractNum>
  <w:abstractNum w:abstractNumId="129" w15:restartNumberingAfterBreak="0">
    <w:nsid w:val="7E0A22C9"/>
    <w:multiLevelType w:val="multilevel"/>
    <w:tmpl w:val="4CC0CEDE"/>
    <w:lvl w:ilvl="0">
      <w:start w:val="1"/>
      <w:numFmt w:val="decimal"/>
      <w:lvlText w:val="%1."/>
      <w:lvlJc w:val="left"/>
      <w:pPr>
        <w:ind w:left="360" w:hanging="360"/>
      </w:pPr>
      <w:rPr>
        <w:b w:val="0"/>
        <w:bCs w:val="0"/>
        <w:sz w:val="26"/>
      </w:rPr>
    </w:lvl>
    <w:lvl w:ilvl="1">
      <w:start w:val="1"/>
      <w:numFmt w:val="decimal"/>
      <w:lvlText w:val="%1.%2"/>
      <w:lvlJc w:val="left"/>
      <w:pPr>
        <w:ind w:left="720" w:hanging="360"/>
      </w:pPr>
      <w:rPr>
        <w:rFonts w:cs="FrankRuehl"/>
        <w:b w:val="0"/>
        <w:bCs w:val="0"/>
        <w:sz w:val="26"/>
        <w:szCs w:val="26"/>
        <w:lang w:bidi="he-IL"/>
      </w:rPr>
    </w:lvl>
    <w:lvl w:ilvl="2">
      <w:start w:val="1"/>
      <w:numFmt w:val="decimal"/>
      <w:lvlText w:val="%3."/>
      <w:lvlJc w:val="left"/>
      <w:pPr>
        <w:ind w:left="1440" w:hanging="720"/>
      </w:pPr>
      <w:rPr>
        <w:rFonts w:ascii="Franklin Gothic Medium" w:eastAsia="Times New Roman" w:hAnsi="Franklin Gothic Medium" w:cs="FrankRuehl"/>
        <w:b w:val="0"/>
        <w:bCs w:val="0"/>
        <w:sz w:val="26"/>
        <w:szCs w:val="26"/>
      </w:rPr>
    </w:lvl>
    <w:lvl w:ilvl="3">
      <w:start w:val="1"/>
      <w:numFmt w:val="decimal"/>
      <w:lvlText w:val="%1.%2.%3.%4"/>
      <w:lvlJc w:val="left"/>
      <w:pPr>
        <w:ind w:left="1996" w:hanging="720"/>
      </w:pPr>
      <w:rPr>
        <w:b w:val="0"/>
        <w:bCs w:val="0"/>
        <w:sz w:val="26"/>
      </w:rPr>
    </w:lvl>
    <w:lvl w:ilvl="4">
      <w:start w:val="1"/>
      <w:numFmt w:val="decimal"/>
      <w:lvlText w:val="%1.%2.%3.%4.%5"/>
      <w:lvlJc w:val="left"/>
      <w:pPr>
        <w:ind w:left="3065" w:hanging="1080"/>
      </w:pPr>
      <w:rPr>
        <w:b w:val="0"/>
        <w:bCs w:val="0"/>
        <w:sz w:val="26"/>
        <w:lang w:val="en-US"/>
      </w:rPr>
    </w:lvl>
    <w:lvl w:ilvl="5">
      <w:start w:val="1"/>
      <w:numFmt w:val="decimal"/>
      <w:lvlText w:val="%1.%2.%3.%4.%5.%6"/>
      <w:lvlJc w:val="left"/>
      <w:pPr>
        <w:ind w:left="2880" w:hanging="1080"/>
      </w:pPr>
      <w:rPr>
        <w:sz w:val="26"/>
      </w:rPr>
    </w:lvl>
    <w:lvl w:ilvl="6">
      <w:start w:val="1"/>
      <w:numFmt w:val="decimal"/>
      <w:lvlText w:val="%1.%2.%3.%4.%5.%6.%7"/>
      <w:lvlJc w:val="left"/>
      <w:pPr>
        <w:ind w:left="3600" w:hanging="1440"/>
      </w:pPr>
      <w:rPr>
        <w:sz w:val="26"/>
      </w:rPr>
    </w:lvl>
    <w:lvl w:ilvl="7">
      <w:start w:val="1"/>
      <w:numFmt w:val="decimal"/>
      <w:lvlText w:val="%1.%2.%3.%4.%5.%6.%7.%8"/>
      <w:lvlJc w:val="left"/>
      <w:pPr>
        <w:ind w:left="3960" w:hanging="1440"/>
      </w:pPr>
      <w:rPr>
        <w:sz w:val="26"/>
      </w:rPr>
    </w:lvl>
    <w:lvl w:ilvl="8">
      <w:start w:val="1"/>
      <w:numFmt w:val="decimal"/>
      <w:lvlText w:val="%1.%2.%3.%4.%5.%6.%7.%8.%9"/>
      <w:lvlJc w:val="left"/>
      <w:pPr>
        <w:ind w:left="4680" w:hanging="1800"/>
      </w:pPr>
      <w:rPr>
        <w:sz w:val="26"/>
      </w:rPr>
    </w:lvl>
  </w:abstractNum>
  <w:abstractNum w:abstractNumId="130" w15:restartNumberingAfterBreak="0">
    <w:nsid w:val="7E6D780B"/>
    <w:multiLevelType w:val="hybridMultilevel"/>
    <w:tmpl w:val="B39E361E"/>
    <w:lvl w:ilvl="0" w:tplc="2B0002EE">
      <w:start w:val="1"/>
      <w:numFmt w:val="decimal"/>
      <w:lvlText w:val="%1."/>
      <w:lvlJc w:val="left"/>
      <w:pPr>
        <w:tabs>
          <w:tab w:val="num" w:pos="720"/>
        </w:tabs>
        <w:ind w:left="720" w:right="720" w:hanging="360"/>
      </w:pPr>
      <w:rPr>
        <w:rFonts w:hint="cs"/>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131" w15:restartNumberingAfterBreak="0">
    <w:nsid w:val="7FCE65B2"/>
    <w:multiLevelType w:val="multilevel"/>
    <w:tmpl w:val="0CA80E92"/>
    <w:lvl w:ilvl="0">
      <w:start w:val="1"/>
      <w:numFmt w:val="decimal"/>
      <w:lvlText w:val="%1."/>
      <w:lvlJc w:val="left"/>
      <w:pPr>
        <w:tabs>
          <w:tab w:val="num" w:pos="720"/>
        </w:tabs>
        <w:ind w:left="720" w:right="720" w:hanging="360"/>
      </w:pPr>
      <w:rPr>
        <w:rFonts w:hint="cs"/>
      </w:rPr>
    </w:lvl>
    <w:lvl w:ilvl="1">
      <w:start w:val="1"/>
      <w:numFmt w:val="decimal"/>
      <w:isLgl/>
      <w:lvlText w:val="%1.%2"/>
      <w:lvlJc w:val="left"/>
      <w:pPr>
        <w:ind w:left="1035" w:hanging="360"/>
      </w:pPr>
      <w:rPr>
        <w:rFonts w:hint="default"/>
      </w:rPr>
    </w:lvl>
    <w:lvl w:ilvl="2">
      <w:start w:val="1"/>
      <w:numFmt w:val="decimal"/>
      <w:isLgl/>
      <w:lvlText w:val="%1.%2.%3"/>
      <w:lvlJc w:val="left"/>
      <w:pPr>
        <w:ind w:left="1710" w:hanging="720"/>
      </w:pPr>
      <w:rPr>
        <w:rFonts w:hint="default"/>
        <w:lang w:bidi="he-IL"/>
      </w:rPr>
    </w:lvl>
    <w:lvl w:ilvl="3">
      <w:start w:val="1"/>
      <w:numFmt w:val="decimal"/>
      <w:isLgl/>
      <w:lvlText w:val="%1.%2.%3.%4"/>
      <w:lvlJc w:val="left"/>
      <w:pPr>
        <w:ind w:left="2025" w:hanging="720"/>
      </w:pPr>
      <w:rPr>
        <w:rFonts w:hint="default"/>
      </w:rPr>
    </w:lvl>
    <w:lvl w:ilvl="4">
      <w:start w:val="1"/>
      <w:numFmt w:val="decimal"/>
      <w:isLgl/>
      <w:lvlText w:val="%1.%2.%3.%4.%5"/>
      <w:lvlJc w:val="left"/>
      <w:pPr>
        <w:ind w:left="2700" w:hanging="1080"/>
      </w:pPr>
      <w:rPr>
        <w:rFonts w:hint="default"/>
      </w:rPr>
    </w:lvl>
    <w:lvl w:ilvl="5">
      <w:start w:val="1"/>
      <w:numFmt w:val="decimal"/>
      <w:isLgl/>
      <w:lvlText w:val="%1.%2.%3.%4.%5.%6"/>
      <w:lvlJc w:val="left"/>
      <w:pPr>
        <w:ind w:left="3015" w:hanging="1080"/>
      </w:pPr>
      <w:rPr>
        <w:rFonts w:hint="default"/>
      </w:rPr>
    </w:lvl>
    <w:lvl w:ilvl="6">
      <w:start w:val="1"/>
      <w:numFmt w:val="decimal"/>
      <w:isLgl/>
      <w:lvlText w:val="%1.%2.%3.%4.%5.%6.%7"/>
      <w:lvlJc w:val="left"/>
      <w:pPr>
        <w:ind w:left="3690" w:hanging="1440"/>
      </w:pPr>
      <w:rPr>
        <w:rFonts w:hint="default"/>
      </w:rPr>
    </w:lvl>
    <w:lvl w:ilvl="7">
      <w:start w:val="1"/>
      <w:numFmt w:val="decimal"/>
      <w:isLgl/>
      <w:lvlText w:val="%1.%2.%3.%4.%5.%6.%7.%8"/>
      <w:lvlJc w:val="left"/>
      <w:pPr>
        <w:ind w:left="4005" w:hanging="1440"/>
      </w:pPr>
      <w:rPr>
        <w:rFonts w:hint="default"/>
      </w:rPr>
    </w:lvl>
    <w:lvl w:ilvl="8">
      <w:start w:val="1"/>
      <w:numFmt w:val="decimal"/>
      <w:isLgl/>
      <w:lvlText w:val="%1.%2.%3.%4.%5.%6.%7.%8.%9"/>
      <w:lvlJc w:val="left"/>
      <w:pPr>
        <w:ind w:left="4680" w:hanging="1800"/>
      </w:pPr>
      <w:rPr>
        <w:rFonts w:hint="default"/>
      </w:rPr>
    </w:lvl>
  </w:abstractNum>
  <w:num w:numId="1">
    <w:abstractNumId w:val="62"/>
  </w:num>
  <w:num w:numId="2">
    <w:abstractNumId w:val="11"/>
  </w:num>
  <w:num w:numId="3">
    <w:abstractNumId w:val="108"/>
  </w:num>
  <w:num w:numId="4">
    <w:abstractNumId w:val="78"/>
  </w:num>
  <w:num w:numId="5">
    <w:abstractNumId w:val="24"/>
  </w:num>
  <w:num w:numId="6">
    <w:abstractNumId w:val="44"/>
  </w:num>
  <w:num w:numId="7">
    <w:abstractNumId w:val="97"/>
  </w:num>
  <w:num w:numId="8">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52"/>
  </w:num>
  <w:num w:numId="10">
    <w:abstractNumId w:val="128"/>
  </w:num>
  <w:num w:numId="11">
    <w:abstractNumId w:val="10"/>
  </w:num>
  <w:num w:numId="12">
    <w:abstractNumId w:val="16"/>
  </w:num>
  <w:num w:numId="13">
    <w:abstractNumId w:val="69"/>
  </w:num>
  <w:num w:numId="14">
    <w:abstractNumId w:val="30"/>
  </w:num>
  <w:num w:numId="15">
    <w:abstractNumId w:val="68"/>
  </w:num>
  <w:num w:numId="16">
    <w:abstractNumId w:val="40"/>
  </w:num>
  <w:num w:numId="17">
    <w:abstractNumId w:val="104"/>
  </w:num>
  <w:num w:numId="18">
    <w:abstractNumId w:val="66"/>
  </w:num>
  <w:num w:numId="19">
    <w:abstractNumId w:val="19"/>
  </w:num>
  <w:num w:numId="20">
    <w:abstractNumId w:val="99"/>
  </w:num>
  <w:num w:numId="21">
    <w:abstractNumId w:val="63"/>
  </w:num>
  <w:num w:numId="22">
    <w:abstractNumId w:val="75"/>
  </w:num>
  <w:num w:numId="23">
    <w:abstractNumId w:val="6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53"/>
  </w:num>
  <w:num w:numId="25">
    <w:abstractNumId w:val="23"/>
  </w:num>
  <w:num w:numId="26">
    <w:abstractNumId w:val="6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98"/>
  </w:num>
  <w:num w:numId="28">
    <w:abstractNumId w:val="77"/>
  </w:num>
  <w:num w:numId="29">
    <w:abstractNumId w:val="28"/>
  </w:num>
  <w:num w:numId="30">
    <w:abstractNumId w:val="93"/>
  </w:num>
  <w:num w:numId="31">
    <w:abstractNumId w:val="29"/>
  </w:num>
  <w:num w:numId="32">
    <w:abstractNumId w:val="7"/>
  </w:num>
  <w:num w:numId="33">
    <w:abstractNumId w:val="90"/>
  </w:num>
  <w:num w:numId="34">
    <w:abstractNumId w:val="81"/>
  </w:num>
  <w:num w:numId="35">
    <w:abstractNumId w:val="121"/>
  </w:num>
  <w:num w:numId="36">
    <w:abstractNumId w:val="21"/>
  </w:num>
  <w:num w:numId="37">
    <w:abstractNumId w:val="17"/>
  </w:num>
  <w:num w:numId="38">
    <w:abstractNumId w:val="70"/>
  </w:num>
  <w:num w:numId="39">
    <w:abstractNumId w:val="95"/>
  </w:num>
  <w:num w:numId="40">
    <w:abstractNumId w:val="71"/>
  </w:num>
  <w:num w:numId="41">
    <w:abstractNumId w:val="37"/>
  </w:num>
  <w:num w:numId="42">
    <w:abstractNumId w:val="120"/>
  </w:num>
  <w:num w:numId="43">
    <w:abstractNumId w:val="20"/>
  </w:num>
  <w:num w:numId="44">
    <w:abstractNumId w:val="100"/>
  </w:num>
  <w:num w:numId="45">
    <w:abstractNumId w:val="27"/>
  </w:num>
  <w:num w:numId="46">
    <w:abstractNumId w:val="85"/>
  </w:num>
  <w:num w:numId="47">
    <w:abstractNumId w:val="88"/>
  </w:num>
  <w:num w:numId="48">
    <w:abstractNumId w:val="114"/>
  </w:num>
  <w:num w:numId="49">
    <w:abstractNumId w:val="122"/>
  </w:num>
  <w:num w:numId="50">
    <w:abstractNumId w:val="50"/>
  </w:num>
  <w:num w:numId="51">
    <w:abstractNumId w:val="91"/>
  </w:num>
  <w:num w:numId="52">
    <w:abstractNumId w:val="130"/>
  </w:num>
  <w:num w:numId="53">
    <w:abstractNumId w:val="118"/>
  </w:num>
  <w:num w:numId="54">
    <w:abstractNumId w:val="32"/>
  </w:num>
  <w:num w:numId="55">
    <w:abstractNumId w:val="15"/>
  </w:num>
  <w:num w:numId="56">
    <w:abstractNumId w:val="131"/>
  </w:num>
  <w:num w:numId="57">
    <w:abstractNumId w:val="46"/>
  </w:num>
  <w:num w:numId="58">
    <w:abstractNumId w:val="54"/>
  </w:num>
  <w:num w:numId="59">
    <w:abstractNumId w:val="126"/>
  </w:num>
  <w:num w:numId="60">
    <w:abstractNumId w:val="109"/>
  </w:num>
  <w:num w:numId="61">
    <w:abstractNumId w:val="82"/>
  </w:num>
  <w:num w:numId="62">
    <w:abstractNumId w:val="94"/>
  </w:num>
  <w:num w:numId="63">
    <w:abstractNumId w:val="80"/>
  </w:num>
  <w:num w:numId="64">
    <w:abstractNumId w:val="89"/>
  </w:num>
  <w:num w:numId="65">
    <w:abstractNumId w:val="72"/>
  </w:num>
  <w:num w:numId="66">
    <w:abstractNumId w:val="125"/>
  </w:num>
  <w:num w:numId="67">
    <w:abstractNumId w:val="49"/>
  </w:num>
  <w:num w:numId="68">
    <w:abstractNumId w:val="8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9">
    <w:abstractNumId w:val="48"/>
  </w:num>
  <w:num w:numId="70">
    <w:abstractNumId w:val="84"/>
  </w:num>
  <w:num w:numId="71">
    <w:abstractNumId w:val="124"/>
  </w:num>
  <w:num w:numId="72">
    <w:abstractNumId w:val="92"/>
  </w:num>
  <w:num w:numId="73">
    <w:abstractNumId w:val="74"/>
  </w:num>
  <w:num w:numId="74">
    <w:abstractNumId w:val="33"/>
  </w:num>
  <w:num w:numId="75">
    <w:abstractNumId w:val="129"/>
  </w:num>
  <w:num w:numId="76">
    <w:abstractNumId w:val="34"/>
  </w:num>
  <w:num w:numId="77">
    <w:abstractNumId w:val="31"/>
  </w:num>
  <w:num w:numId="78">
    <w:abstractNumId w:val="105"/>
  </w:num>
  <w:num w:numId="79">
    <w:abstractNumId w:val="67"/>
  </w:num>
  <w:num w:numId="80">
    <w:abstractNumId w:val="14"/>
  </w:num>
  <w:num w:numId="81">
    <w:abstractNumId w:val="87"/>
  </w:num>
  <w:num w:numId="82">
    <w:abstractNumId w:val="25"/>
  </w:num>
  <w:num w:numId="83">
    <w:abstractNumId w:val="45"/>
  </w:num>
  <w:num w:numId="84">
    <w:abstractNumId w:val="47"/>
  </w:num>
  <w:num w:numId="85">
    <w:abstractNumId w:val="58"/>
  </w:num>
  <w:num w:numId="86">
    <w:abstractNumId w:val="64"/>
  </w:num>
  <w:num w:numId="87">
    <w:abstractNumId w:val="41"/>
  </w:num>
  <w:num w:numId="88">
    <w:abstractNumId w:val="36"/>
  </w:num>
  <w:num w:numId="89">
    <w:abstractNumId w:val="12"/>
  </w:num>
  <w:num w:numId="90">
    <w:abstractNumId w:val="106"/>
  </w:num>
  <w:num w:numId="91">
    <w:abstractNumId w:val="119"/>
  </w:num>
  <w:num w:numId="92">
    <w:abstractNumId w:val="57"/>
  </w:num>
  <w:num w:numId="93">
    <w:abstractNumId w:val="123"/>
  </w:num>
  <w:num w:numId="94">
    <w:abstractNumId w:val="102"/>
  </w:num>
  <w:num w:numId="95">
    <w:abstractNumId w:val="127"/>
  </w:num>
  <w:num w:numId="96">
    <w:abstractNumId w:val="26"/>
  </w:num>
  <w:num w:numId="97">
    <w:abstractNumId w:val="9"/>
  </w:num>
  <w:num w:numId="98">
    <w:abstractNumId w:val="56"/>
  </w:num>
  <w:num w:numId="99">
    <w:abstractNumId w:val="83"/>
  </w:num>
  <w:num w:numId="100">
    <w:abstractNumId w:val="113"/>
  </w:num>
  <w:num w:numId="101">
    <w:abstractNumId w:val="86"/>
  </w:num>
  <w:num w:numId="102">
    <w:abstractNumId w:val="18"/>
  </w:num>
  <w:num w:numId="103">
    <w:abstractNumId w:val="13"/>
  </w:num>
  <w:num w:numId="104">
    <w:abstractNumId w:val="96"/>
  </w:num>
  <w:num w:numId="105">
    <w:abstractNumId w:val="117"/>
  </w:num>
  <w:num w:numId="106">
    <w:abstractNumId w:val="73"/>
  </w:num>
  <w:num w:numId="107">
    <w:abstractNumId w:val="115"/>
  </w:num>
  <w:num w:numId="108">
    <w:abstractNumId w:val="6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9">
    <w:abstractNumId w:val="79"/>
  </w:num>
  <w:num w:numId="110">
    <w:abstractNumId w:val="55"/>
  </w:num>
  <w:num w:numId="111">
    <w:abstractNumId w:val="8"/>
  </w:num>
  <w:num w:numId="112">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3">
    <w:abstractNumId w:val="1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4">
    <w:abstractNumId w:val="101"/>
  </w:num>
  <w:num w:numId="115">
    <w:abstractNumId w:val="112"/>
  </w:num>
  <w:num w:numId="116">
    <w:abstractNumId w:val="107"/>
  </w:num>
  <w:num w:numId="117">
    <w:abstractNumId w:val="103"/>
  </w:num>
  <w:num w:numId="118">
    <w:abstractNumId w:val="38"/>
  </w:num>
  <w:num w:numId="119">
    <w:abstractNumId w:val="116"/>
  </w:num>
  <w:num w:numId="120">
    <w:abstractNumId w:val="110"/>
  </w:num>
  <w:num w:numId="121">
    <w:abstractNumId w:val="76"/>
  </w:num>
  <w:num w:numId="122">
    <w:abstractNumId w:val="59"/>
  </w:num>
  <w:num w:numId="123">
    <w:abstractNumId w:val="35"/>
  </w:num>
  <w:num w:numId="124">
    <w:abstractNumId w:val="22"/>
  </w:num>
  <w:num w:numId="125">
    <w:abstractNumId w:val="43"/>
  </w:num>
  <w:num w:numId="126">
    <w:abstractNumId w:val="51"/>
  </w:num>
  <w:numIdMacAtCleanup w:val="1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hideGrammaticalErrors/>
  <w:proofState w:spelling="clean"/>
  <w:attachedTemplate r:id="rId1"/>
  <w:stylePaneFormatFilter w:val="3C28" w:allStyles="0" w:customStyles="0" w:latentStyles="0" w:stylesInUse="1" w:headingStyles="1" w:numberingStyles="0" w:tableStyles="0" w:directFormattingOnRuns="0" w:directFormattingOnParagraphs="0" w:directFormattingOnNumbering="1" w:directFormattingOnTables="1" w:clearFormatting="1" w:top3HeadingStyles="1" w:visibleStyles="0" w:alternateStyleNames="0"/>
  <w:defaultTabStop w:val="578"/>
  <w:displayHorizontalDrawingGridEvery w:val="0"/>
  <w:displayVerticalDrawingGridEvery w:val="0"/>
  <w:doNotUseMarginsForDrawingGridOrigin/>
  <w:noPunctuationKerning/>
  <w:characterSpacingControl w:val="doNotCompress"/>
  <w:hdrShapeDefaults>
    <o:shapedefaults v:ext="edit" spidmax="14337"/>
  </w:hdrShapeDefaults>
  <w:footnotePr>
    <w:footnote w:id="-1"/>
    <w:footnote w:id="0"/>
    <w:footnote w:id="1"/>
  </w:footnotePr>
  <w:endnotePr>
    <w:numFmt w:val="lowerLette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A5A77"/>
    <w:rsid w:val="00000724"/>
    <w:rsid w:val="000007B6"/>
    <w:rsid w:val="00000817"/>
    <w:rsid w:val="00000965"/>
    <w:rsid w:val="000011B7"/>
    <w:rsid w:val="000011B9"/>
    <w:rsid w:val="00001342"/>
    <w:rsid w:val="000020CD"/>
    <w:rsid w:val="00002415"/>
    <w:rsid w:val="0000297D"/>
    <w:rsid w:val="00002B42"/>
    <w:rsid w:val="00002B7B"/>
    <w:rsid w:val="00003018"/>
    <w:rsid w:val="0000364A"/>
    <w:rsid w:val="00003748"/>
    <w:rsid w:val="00003E44"/>
    <w:rsid w:val="00003F5C"/>
    <w:rsid w:val="0000434E"/>
    <w:rsid w:val="000049F7"/>
    <w:rsid w:val="00004AC4"/>
    <w:rsid w:val="00004D18"/>
    <w:rsid w:val="00005328"/>
    <w:rsid w:val="00005352"/>
    <w:rsid w:val="000055F6"/>
    <w:rsid w:val="00005C5F"/>
    <w:rsid w:val="00006060"/>
    <w:rsid w:val="000064A5"/>
    <w:rsid w:val="00006681"/>
    <w:rsid w:val="0000673E"/>
    <w:rsid w:val="000067BA"/>
    <w:rsid w:val="00006FFF"/>
    <w:rsid w:val="00007783"/>
    <w:rsid w:val="00007C91"/>
    <w:rsid w:val="00007D0A"/>
    <w:rsid w:val="00007E5D"/>
    <w:rsid w:val="000102F3"/>
    <w:rsid w:val="0001043E"/>
    <w:rsid w:val="000110CF"/>
    <w:rsid w:val="000110D0"/>
    <w:rsid w:val="000110DC"/>
    <w:rsid w:val="000114B8"/>
    <w:rsid w:val="000122DA"/>
    <w:rsid w:val="00012313"/>
    <w:rsid w:val="000125C2"/>
    <w:rsid w:val="0001283D"/>
    <w:rsid w:val="00012E87"/>
    <w:rsid w:val="00012F7D"/>
    <w:rsid w:val="00013057"/>
    <w:rsid w:val="00013D7C"/>
    <w:rsid w:val="00013FE3"/>
    <w:rsid w:val="0001435F"/>
    <w:rsid w:val="00014514"/>
    <w:rsid w:val="00014684"/>
    <w:rsid w:val="0001481D"/>
    <w:rsid w:val="00014DF3"/>
    <w:rsid w:val="00014FFA"/>
    <w:rsid w:val="000155C8"/>
    <w:rsid w:val="000157BC"/>
    <w:rsid w:val="000157CA"/>
    <w:rsid w:val="00016322"/>
    <w:rsid w:val="00016603"/>
    <w:rsid w:val="00016AAC"/>
    <w:rsid w:val="00016F57"/>
    <w:rsid w:val="000175F5"/>
    <w:rsid w:val="000177DD"/>
    <w:rsid w:val="00017A34"/>
    <w:rsid w:val="000201DE"/>
    <w:rsid w:val="00020216"/>
    <w:rsid w:val="0002079B"/>
    <w:rsid w:val="000207EB"/>
    <w:rsid w:val="00020806"/>
    <w:rsid w:val="00020BC1"/>
    <w:rsid w:val="00020CB2"/>
    <w:rsid w:val="00020EEC"/>
    <w:rsid w:val="0002106C"/>
    <w:rsid w:val="0002150C"/>
    <w:rsid w:val="00021A31"/>
    <w:rsid w:val="00021AA5"/>
    <w:rsid w:val="000221DA"/>
    <w:rsid w:val="00022276"/>
    <w:rsid w:val="00022440"/>
    <w:rsid w:val="000227B8"/>
    <w:rsid w:val="00022E15"/>
    <w:rsid w:val="000230BE"/>
    <w:rsid w:val="00023560"/>
    <w:rsid w:val="000236D7"/>
    <w:rsid w:val="000237F7"/>
    <w:rsid w:val="000238A2"/>
    <w:rsid w:val="00023AA3"/>
    <w:rsid w:val="000240E4"/>
    <w:rsid w:val="0002491F"/>
    <w:rsid w:val="00024966"/>
    <w:rsid w:val="00024E6F"/>
    <w:rsid w:val="000251D3"/>
    <w:rsid w:val="00025F35"/>
    <w:rsid w:val="000261A0"/>
    <w:rsid w:val="0002684E"/>
    <w:rsid w:val="00026B27"/>
    <w:rsid w:val="00026BDA"/>
    <w:rsid w:val="00026C85"/>
    <w:rsid w:val="00026E56"/>
    <w:rsid w:val="00026ED5"/>
    <w:rsid w:val="00027228"/>
    <w:rsid w:val="00027621"/>
    <w:rsid w:val="00027935"/>
    <w:rsid w:val="00027E02"/>
    <w:rsid w:val="00027E1A"/>
    <w:rsid w:val="00027E2C"/>
    <w:rsid w:val="00030D2F"/>
    <w:rsid w:val="000316BA"/>
    <w:rsid w:val="00031AD2"/>
    <w:rsid w:val="00031D63"/>
    <w:rsid w:val="00031FCE"/>
    <w:rsid w:val="00031FD8"/>
    <w:rsid w:val="000326EC"/>
    <w:rsid w:val="00032F45"/>
    <w:rsid w:val="00032FA5"/>
    <w:rsid w:val="0003346D"/>
    <w:rsid w:val="0003393E"/>
    <w:rsid w:val="00033DE5"/>
    <w:rsid w:val="000342BB"/>
    <w:rsid w:val="00034A7B"/>
    <w:rsid w:val="00034CD7"/>
    <w:rsid w:val="00035C48"/>
    <w:rsid w:val="00036131"/>
    <w:rsid w:val="00036331"/>
    <w:rsid w:val="00036FED"/>
    <w:rsid w:val="00037845"/>
    <w:rsid w:val="00037B02"/>
    <w:rsid w:val="00037C07"/>
    <w:rsid w:val="00040C10"/>
    <w:rsid w:val="0004115B"/>
    <w:rsid w:val="0004182B"/>
    <w:rsid w:val="00041E7B"/>
    <w:rsid w:val="00041FE6"/>
    <w:rsid w:val="0004236B"/>
    <w:rsid w:val="000429A5"/>
    <w:rsid w:val="00042BE3"/>
    <w:rsid w:val="00042C1C"/>
    <w:rsid w:val="00042D85"/>
    <w:rsid w:val="00043143"/>
    <w:rsid w:val="00043DFF"/>
    <w:rsid w:val="00044218"/>
    <w:rsid w:val="0004484E"/>
    <w:rsid w:val="00044E8A"/>
    <w:rsid w:val="00044E91"/>
    <w:rsid w:val="00045222"/>
    <w:rsid w:val="000452B3"/>
    <w:rsid w:val="00045672"/>
    <w:rsid w:val="00045951"/>
    <w:rsid w:val="00045B1C"/>
    <w:rsid w:val="00045B2E"/>
    <w:rsid w:val="00045EB8"/>
    <w:rsid w:val="00046AF3"/>
    <w:rsid w:val="00047802"/>
    <w:rsid w:val="00047915"/>
    <w:rsid w:val="00047E51"/>
    <w:rsid w:val="00047E68"/>
    <w:rsid w:val="00047F97"/>
    <w:rsid w:val="000507FA"/>
    <w:rsid w:val="000510B4"/>
    <w:rsid w:val="00051134"/>
    <w:rsid w:val="000517B8"/>
    <w:rsid w:val="00051CEF"/>
    <w:rsid w:val="00051D63"/>
    <w:rsid w:val="000522D3"/>
    <w:rsid w:val="00052506"/>
    <w:rsid w:val="00052590"/>
    <w:rsid w:val="0005278F"/>
    <w:rsid w:val="000528CB"/>
    <w:rsid w:val="0005294D"/>
    <w:rsid w:val="00052A45"/>
    <w:rsid w:val="00052C3F"/>
    <w:rsid w:val="0005305D"/>
    <w:rsid w:val="0005338D"/>
    <w:rsid w:val="00053479"/>
    <w:rsid w:val="000534B1"/>
    <w:rsid w:val="0005393F"/>
    <w:rsid w:val="0005406F"/>
    <w:rsid w:val="000543F0"/>
    <w:rsid w:val="000544AC"/>
    <w:rsid w:val="00054525"/>
    <w:rsid w:val="0005499B"/>
    <w:rsid w:val="00055D09"/>
    <w:rsid w:val="00055FDD"/>
    <w:rsid w:val="00056304"/>
    <w:rsid w:val="000563FF"/>
    <w:rsid w:val="0005658B"/>
    <w:rsid w:val="000568D9"/>
    <w:rsid w:val="00056B40"/>
    <w:rsid w:val="00056DDB"/>
    <w:rsid w:val="000578D1"/>
    <w:rsid w:val="00057FD9"/>
    <w:rsid w:val="0006026A"/>
    <w:rsid w:val="0006044E"/>
    <w:rsid w:val="00060643"/>
    <w:rsid w:val="00060C86"/>
    <w:rsid w:val="00060CE5"/>
    <w:rsid w:val="0006120F"/>
    <w:rsid w:val="00061216"/>
    <w:rsid w:val="00061843"/>
    <w:rsid w:val="0006199C"/>
    <w:rsid w:val="0006217D"/>
    <w:rsid w:val="0006231E"/>
    <w:rsid w:val="00062895"/>
    <w:rsid w:val="00062ACD"/>
    <w:rsid w:val="000634B6"/>
    <w:rsid w:val="00063620"/>
    <w:rsid w:val="00063941"/>
    <w:rsid w:val="00063CFC"/>
    <w:rsid w:val="00063EF9"/>
    <w:rsid w:val="00064531"/>
    <w:rsid w:val="0006482B"/>
    <w:rsid w:val="00064859"/>
    <w:rsid w:val="000648F7"/>
    <w:rsid w:val="000653AC"/>
    <w:rsid w:val="00065569"/>
    <w:rsid w:val="00065C07"/>
    <w:rsid w:val="00065F52"/>
    <w:rsid w:val="00066187"/>
    <w:rsid w:val="00066B06"/>
    <w:rsid w:val="00067396"/>
    <w:rsid w:val="000679D9"/>
    <w:rsid w:val="00070023"/>
    <w:rsid w:val="000703D4"/>
    <w:rsid w:val="000708E6"/>
    <w:rsid w:val="0007091C"/>
    <w:rsid w:val="00071216"/>
    <w:rsid w:val="00071B5C"/>
    <w:rsid w:val="00072243"/>
    <w:rsid w:val="00072822"/>
    <w:rsid w:val="00072D42"/>
    <w:rsid w:val="00073101"/>
    <w:rsid w:val="00073820"/>
    <w:rsid w:val="0007419F"/>
    <w:rsid w:val="0007440D"/>
    <w:rsid w:val="000746E2"/>
    <w:rsid w:val="00075170"/>
    <w:rsid w:val="00076017"/>
    <w:rsid w:val="0007654E"/>
    <w:rsid w:val="00076A6B"/>
    <w:rsid w:val="00076CB2"/>
    <w:rsid w:val="000770C6"/>
    <w:rsid w:val="00077CE7"/>
    <w:rsid w:val="00080AF0"/>
    <w:rsid w:val="00080DB6"/>
    <w:rsid w:val="00081211"/>
    <w:rsid w:val="00081542"/>
    <w:rsid w:val="00082726"/>
    <w:rsid w:val="00082C51"/>
    <w:rsid w:val="00082E78"/>
    <w:rsid w:val="00082F16"/>
    <w:rsid w:val="00083AD0"/>
    <w:rsid w:val="00083B3A"/>
    <w:rsid w:val="0008431E"/>
    <w:rsid w:val="000849AE"/>
    <w:rsid w:val="000850EB"/>
    <w:rsid w:val="000852B6"/>
    <w:rsid w:val="0008582F"/>
    <w:rsid w:val="0008655F"/>
    <w:rsid w:val="00086796"/>
    <w:rsid w:val="0008736E"/>
    <w:rsid w:val="0008768B"/>
    <w:rsid w:val="0008784A"/>
    <w:rsid w:val="0008789D"/>
    <w:rsid w:val="000878D6"/>
    <w:rsid w:val="00087C5D"/>
    <w:rsid w:val="00087FA1"/>
    <w:rsid w:val="00087FBA"/>
    <w:rsid w:val="00090186"/>
    <w:rsid w:val="00090398"/>
    <w:rsid w:val="000906DE"/>
    <w:rsid w:val="00090DDD"/>
    <w:rsid w:val="00091509"/>
    <w:rsid w:val="0009155F"/>
    <w:rsid w:val="000917CB"/>
    <w:rsid w:val="000925AE"/>
    <w:rsid w:val="00092DF1"/>
    <w:rsid w:val="000937E3"/>
    <w:rsid w:val="00093A4A"/>
    <w:rsid w:val="00093AE5"/>
    <w:rsid w:val="00093B72"/>
    <w:rsid w:val="00093C98"/>
    <w:rsid w:val="00093F5F"/>
    <w:rsid w:val="000941D0"/>
    <w:rsid w:val="00094AD5"/>
    <w:rsid w:val="00094E04"/>
    <w:rsid w:val="0009525C"/>
    <w:rsid w:val="0009604A"/>
    <w:rsid w:val="0009630B"/>
    <w:rsid w:val="00096378"/>
    <w:rsid w:val="0009670B"/>
    <w:rsid w:val="00096757"/>
    <w:rsid w:val="0009712C"/>
    <w:rsid w:val="00097261"/>
    <w:rsid w:val="000975D7"/>
    <w:rsid w:val="000A0662"/>
    <w:rsid w:val="000A0A5E"/>
    <w:rsid w:val="000A11E9"/>
    <w:rsid w:val="000A1A96"/>
    <w:rsid w:val="000A2238"/>
    <w:rsid w:val="000A3668"/>
    <w:rsid w:val="000A3DBA"/>
    <w:rsid w:val="000A3DEB"/>
    <w:rsid w:val="000A4061"/>
    <w:rsid w:val="000A457F"/>
    <w:rsid w:val="000A45B6"/>
    <w:rsid w:val="000A460A"/>
    <w:rsid w:val="000A6336"/>
    <w:rsid w:val="000A6B56"/>
    <w:rsid w:val="000A76B8"/>
    <w:rsid w:val="000A793C"/>
    <w:rsid w:val="000A7970"/>
    <w:rsid w:val="000A7A51"/>
    <w:rsid w:val="000A7FB7"/>
    <w:rsid w:val="000B0538"/>
    <w:rsid w:val="000B0A29"/>
    <w:rsid w:val="000B0CFE"/>
    <w:rsid w:val="000B0D13"/>
    <w:rsid w:val="000B0EFA"/>
    <w:rsid w:val="000B1021"/>
    <w:rsid w:val="000B10F5"/>
    <w:rsid w:val="000B1250"/>
    <w:rsid w:val="000B149B"/>
    <w:rsid w:val="000B1630"/>
    <w:rsid w:val="000B16E0"/>
    <w:rsid w:val="000B1B48"/>
    <w:rsid w:val="000B23DC"/>
    <w:rsid w:val="000B2689"/>
    <w:rsid w:val="000B26C1"/>
    <w:rsid w:val="000B2A71"/>
    <w:rsid w:val="000B2B16"/>
    <w:rsid w:val="000B2C44"/>
    <w:rsid w:val="000B3366"/>
    <w:rsid w:val="000B39E4"/>
    <w:rsid w:val="000B3A8E"/>
    <w:rsid w:val="000B3C08"/>
    <w:rsid w:val="000B3C68"/>
    <w:rsid w:val="000B436F"/>
    <w:rsid w:val="000B49E1"/>
    <w:rsid w:val="000B50C9"/>
    <w:rsid w:val="000B53E9"/>
    <w:rsid w:val="000B5549"/>
    <w:rsid w:val="000B558E"/>
    <w:rsid w:val="000B67EF"/>
    <w:rsid w:val="000B67FE"/>
    <w:rsid w:val="000B6945"/>
    <w:rsid w:val="000B6A0C"/>
    <w:rsid w:val="000B7253"/>
    <w:rsid w:val="000C00BE"/>
    <w:rsid w:val="000C0140"/>
    <w:rsid w:val="000C01C1"/>
    <w:rsid w:val="000C057C"/>
    <w:rsid w:val="000C05A5"/>
    <w:rsid w:val="000C0632"/>
    <w:rsid w:val="000C065D"/>
    <w:rsid w:val="000C197E"/>
    <w:rsid w:val="000C1D42"/>
    <w:rsid w:val="000C2EA4"/>
    <w:rsid w:val="000C335D"/>
    <w:rsid w:val="000C472F"/>
    <w:rsid w:val="000C49F6"/>
    <w:rsid w:val="000C52AB"/>
    <w:rsid w:val="000C52DC"/>
    <w:rsid w:val="000C5D0E"/>
    <w:rsid w:val="000C6319"/>
    <w:rsid w:val="000C68C9"/>
    <w:rsid w:val="000C6C0F"/>
    <w:rsid w:val="000C71A4"/>
    <w:rsid w:val="000C75D9"/>
    <w:rsid w:val="000C7FE4"/>
    <w:rsid w:val="000D0478"/>
    <w:rsid w:val="000D04CD"/>
    <w:rsid w:val="000D06FA"/>
    <w:rsid w:val="000D0F6A"/>
    <w:rsid w:val="000D14AF"/>
    <w:rsid w:val="000D1B02"/>
    <w:rsid w:val="000D22B8"/>
    <w:rsid w:val="000D2488"/>
    <w:rsid w:val="000D252F"/>
    <w:rsid w:val="000D298A"/>
    <w:rsid w:val="000D29E6"/>
    <w:rsid w:val="000D2A09"/>
    <w:rsid w:val="000D2D55"/>
    <w:rsid w:val="000D39DA"/>
    <w:rsid w:val="000D3B0C"/>
    <w:rsid w:val="000D4202"/>
    <w:rsid w:val="000D5189"/>
    <w:rsid w:val="000D5241"/>
    <w:rsid w:val="000D52CA"/>
    <w:rsid w:val="000D5661"/>
    <w:rsid w:val="000D5E99"/>
    <w:rsid w:val="000D5F66"/>
    <w:rsid w:val="000D5F96"/>
    <w:rsid w:val="000D5FDC"/>
    <w:rsid w:val="000D6139"/>
    <w:rsid w:val="000D61FB"/>
    <w:rsid w:val="000D764D"/>
    <w:rsid w:val="000D7C7B"/>
    <w:rsid w:val="000E0ADF"/>
    <w:rsid w:val="000E11B9"/>
    <w:rsid w:val="000E11F1"/>
    <w:rsid w:val="000E18F9"/>
    <w:rsid w:val="000E1940"/>
    <w:rsid w:val="000E1B94"/>
    <w:rsid w:val="000E1D80"/>
    <w:rsid w:val="000E1DEE"/>
    <w:rsid w:val="000E28B1"/>
    <w:rsid w:val="000E2F6F"/>
    <w:rsid w:val="000E3032"/>
    <w:rsid w:val="000E3052"/>
    <w:rsid w:val="000E3610"/>
    <w:rsid w:val="000E39E6"/>
    <w:rsid w:val="000E483F"/>
    <w:rsid w:val="000E49AB"/>
    <w:rsid w:val="000E4EC7"/>
    <w:rsid w:val="000E5655"/>
    <w:rsid w:val="000E58CE"/>
    <w:rsid w:val="000E5CDC"/>
    <w:rsid w:val="000E5E79"/>
    <w:rsid w:val="000E603B"/>
    <w:rsid w:val="000E6436"/>
    <w:rsid w:val="000E72AD"/>
    <w:rsid w:val="000E760E"/>
    <w:rsid w:val="000E785E"/>
    <w:rsid w:val="000E7E04"/>
    <w:rsid w:val="000F0744"/>
    <w:rsid w:val="000F07EE"/>
    <w:rsid w:val="000F08CA"/>
    <w:rsid w:val="000F0E84"/>
    <w:rsid w:val="000F1B73"/>
    <w:rsid w:val="000F1B7A"/>
    <w:rsid w:val="000F22DF"/>
    <w:rsid w:val="000F249A"/>
    <w:rsid w:val="000F375B"/>
    <w:rsid w:val="000F38D5"/>
    <w:rsid w:val="000F3FD9"/>
    <w:rsid w:val="000F4339"/>
    <w:rsid w:val="000F456C"/>
    <w:rsid w:val="000F4A48"/>
    <w:rsid w:val="000F54A0"/>
    <w:rsid w:val="000F6170"/>
    <w:rsid w:val="000F686E"/>
    <w:rsid w:val="000F6BA6"/>
    <w:rsid w:val="000F6D33"/>
    <w:rsid w:val="000F6E5C"/>
    <w:rsid w:val="000F6F0E"/>
    <w:rsid w:val="000F6F3F"/>
    <w:rsid w:val="000F6F8C"/>
    <w:rsid w:val="000F6FC4"/>
    <w:rsid w:val="000F74FE"/>
    <w:rsid w:val="000F7B25"/>
    <w:rsid w:val="001005E1"/>
    <w:rsid w:val="00100C83"/>
    <w:rsid w:val="00101812"/>
    <w:rsid w:val="00101A16"/>
    <w:rsid w:val="00101BAE"/>
    <w:rsid w:val="00101CCA"/>
    <w:rsid w:val="0010230A"/>
    <w:rsid w:val="00102566"/>
    <w:rsid w:val="00102736"/>
    <w:rsid w:val="00102F72"/>
    <w:rsid w:val="00102F89"/>
    <w:rsid w:val="0010407A"/>
    <w:rsid w:val="001044E5"/>
    <w:rsid w:val="0010459C"/>
    <w:rsid w:val="00104D7B"/>
    <w:rsid w:val="00104E2F"/>
    <w:rsid w:val="001058B5"/>
    <w:rsid w:val="00106084"/>
    <w:rsid w:val="0010620C"/>
    <w:rsid w:val="0010661A"/>
    <w:rsid w:val="0010661B"/>
    <w:rsid w:val="0010676E"/>
    <w:rsid w:val="0010684C"/>
    <w:rsid w:val="00106EE6"/>
    <w:rsid w:val="001074A8"/>
    <w:rsid w:val="00107D05"/>
    <w:rsid w:val="00107D9F"/>
    <w:rsid w:val="00107FF6"/>
    <w:rsid w:val="0011044F"/>
    <w:rsid w:val="001104C0"/>
    <w:rsid w:val="00110652"/>
    <w:rsid w:val="00110710"/>
    <w:rsid w:val="001109CC"/>
    <w:rsid w:val="00111192"/>
    <w:rsid w:val="00111236"/>
    <w:rsid w:val="0011160C"/>
    <w:rsid w:val="0011170D"/>
    <w:rsid w:val="00111CA2"/>
    <w:rsid w:val="00112885"/>
    <w:rsid w:val="001129D1"/>
    <w:rsid w:val="00112B8C"/>
    <w:rsid w:val="00112FF7"/>
    <w:rsid w:val="001133BD"/>
    <w:rsid w:val="00113ED3"/>
    <w:rsid w:val="00113FB2"/>
    <w:rsid w:val="001146E1"/>
    <w:rsid w:val="00114986"/>
    <w:rsid w:val="00114CB7"/>
    <w:rsid w:val="00114D2E"/>
    <w:rsid w:val="00114E3D"/>
    <w:rsid w:val="00114EA2"/>
    <w:rsid w:val="00114FB8"/>
    <w:rsid w:val="00115B6F"/>
    <w:rsid w:val="00116311"/>
    <w:rsid w:val="001163A1"/>
    <w:rsid w:val="0011654F"/>
    <w:rsid w:val="001175FC"/>
    <w:rsid w:val="0011791E"/>
    <w:rsid w:val="00117C33"/>
    <w:rsid w:val="00117C62"/>
    <w:rsid w:val="00120179"/>
    <w:rsid w:val="00120D2A"/>
    <w:rsid w:val="00120F37"/>
    <w:rsid w:val="00121B5D"/>
    <w:rsid w:val="00122006"/>
    <w:rsid w:val="001222BA"/>
    <w:rsid w:val="001223D1"/>
    <w:rsid w:val="001225B9"/>
    <w:rsid w:val="0012263B"/>
    <w:rsid w:val="00122EDB"/>
    <w:rsid w:val="001240B4"/>
    <w:rsid w:val="001240D0"/>
    <w:rsid w:val="00124492"/>
    <w:rsid w:val="00125161"/>
    <w:rsid w:val="00125337"/>
    <w:rsid w:val="001257B7"/>
    <w:rsid w:val="0012584F"/>
    <w:rsid w:val="00125852"/>
    <w:rsid w:val="001259DA"/>
    <w:rsid w:val="00125A16"/>
    <w:rsid w:val="001264F9"/>
    <w:rsid w:val="001266FE"/>
    <w:rsid w:val="00126AC1"/>
    <w:rsid w:val="0012709A"/>
    <w:rsid w:val="0012718E"/>
    <w:rsid w:val="00127427"/>
    <w:rsid w:val="0012754C"/>
    <w:rsid w:val="00127778"/>
    <w:rsid w:val="00130130"/>
    <w:rsid w:val="00130478"/>
    <w:rsid w:val="00130A00"/>
    <w:rsid w:val="00130C98"/>
    <w:rsid w:val="00130E80"/>
    <w:rsid w:val="00130F8B"/>
    <w:rsid w:val="00131320"/>
    <w:rsid w:val="00131474"/>
    <w:rsid w:val="001316E9"/>
    <w:rsid w:val="001318A6"/>
    <w:rsid w:val="00131927"/>
    <w:rsid w:val="001321F9"/>
    <w:rsid w:val="001323EA"/>
    <w:rsid w:val="001324B1"/>
    <w:rsid w:val="00132916"/>
    <w:rsid w:val="00133230"/>
    <w:rsid w:val="001338DE"/>
    <w:rsid w:val="00134284"/>
    <w:rsid w:val="00134359"/>
    <w:rsid w:val="00134B67"/>
    <w:rsid w:val="00134C57"/>
    <w:rsid w:val="00134EF5"/>
    <w:rsid w:val="00134FEB"/>
    <w:rsid w:val="0013502D"/>
    <w:rsid w:val="00135101"/>
    <w:rsid w:val="00135195"/>
    <w:rsid w:val="00135284"/>
    <w:rsid w:val="00135668"/>
    <w:rsid w:val="001357F7"/>
    <w:rsid w:val="00135FFB"/>
    <w:rsid w:val="00136226"/>
    <w:rsid w:val="0013684D"/>
    <w:rsid w:val="00136CDD"/>
    <w:rsid w:val="00137702"/>
    <w:rsid w:val="001378FD"/>
    <w:rsid w:val="00137C38"/>
    <w:rsid w:val="001400ED"/>
    <w:rsid w:val="001405EF"/>
    <w:rsid w:val="001409CE"/>
    <w:rsid w:val="00140BD4"/>
    <w:rsid w:val="00140D62"/>
    <w:rsid w:val="00141973"/>
    <w:rsid w:val="00141BBE"/>
    <w:rsid w:val="00141E35"/>
    <w:rsid w:val="00142AD2"/>
    <w:rsid w:val="00143005"/>
    <w:rsid w:val="00143525"/>
    <w:rsid w:val="0014359E"/>
    <w:rsid w:val="001436C2"/>
    <w:rsid w:val="0014445C"/>
    <w:rsid w:val="00144B59"/>
    <w:rsid w:val="00144BD4"/>
    <w:rsid w:val="00145503"/>
    <w:rsid w:val="0014619E"/>
    <w:rsid w:val="001471DA"/>
    <w:rsid w:val="00147287"/>
    <w:rsid w:val="0014762F"/>
    <w:rsid w:val="00147B5F"/>
    <w:rsid w:val="00147F8B"/>
    <w:rsid w:val="0015017B"/>
    <w:rsid w:val="00150396"/>
    <w:rsid w:val="00150AE8"/>
    <w:rsid w:val="00150D7E"/>
    <w:rsid w:val="0015100C"/>
    <w:rsid w:val="00151525"/>
    <w:rsid w:val="001515C8"/>
    <w:rsid w:val="00151972"/>
    <w:rsid w:val="00151AC4"/>
    <w:rsid w:val="00151EC9"/>
    <w:rsid w:val="00151FC3"/>
    <w:rsid w:val="00151FFA"/>
    <w:rsid w:val="001520D1"/>
    <w:rsid w:val="001521AC"/>
    <w:rsid w:val="00152869"/>
    <w:rsid w:val="00152A2A"/>
    <w:rsid w:val="001530F4"/>
    <w:rsid w:val="0015379A"/>
    <w:rsid w:val="0015408C"/>
    <w:rsid w:val="0015438B"/>
    <w:rsid w:val="001544ED"/>
    <w:rsid w:val="001547D6"/>
    <w:rsid w:val="0015493A"/>
    <w:rsid w:val="00154A84"/>
    <w:rsid w:val="00154ED8"/>
    <w:rsid w:val="00155004"/>
    <w:rsid w:val="001554CE"/>
    <w:rsid w:val="0015574F"/>
    <w:rsid w:val="00155B46"/>
    <w:rsid w:val="001572B5"/>
    <w:rsid w:val="001578BE"/>
    <w:rsid w:val="0016016B"/>
    <w:rsid w:val="00160401"/>
    <w:rsid w:val="00160663"/>
    <w:rsid w:val="0016095A"/>
    <w:rsid w:val="00160FA5"/>
    <w:rsid w:val="00161C7F"/>
    <w:rsid w:val="001622CB"/>
    <w:rsid w:val="0016327A"/>
    <w:rsid w:val="001632EA"/>
    <w:rsid w:val="00163854"/>
    <w:rsid w:val="00163ADD"/>
    <w:rsid w:val="00163EC4"/>
    <w:rsid w:val="00163FCA"/>
    <w:rsid w:val="0016401A"/>
    <w:rsid w:val="001641E1"/>
    <w:rsid w:val="001646BD"/>
    <w:rsid w:val="00164799"/>
    <w:rsid w:val="001648DA"/>
    <w:rsid w:val="0016496F"/>
    <w:rsid w:val="0016582A"/>
    <w:rsid w:val="00165DBD"/>
    <w:rsid w:val="00166126"/>
    <w:rsid w:val="0016715E"/>
    <w:rsid w:val="00167611"/>
    <w:rsid w:val="0016770D"/>
    <w:rsid w:val="0016777A"/>
    <w:rsid w:val="00167903"/>
    <w:rsid w:val="00167B97"/>
    <w:rsid w:val="00167FD2"/>
    <w:rsid w:val="001703E2"/>
    <w:rsid w:val="001707FB"/>
    <w:rsid w:val="00170D95"/>
    <w:rsid w:val="00171469"/>
    <w:rsid w:val="00171CB4"/>
    <w:rsid w:val="00171D42"/>
    <w:rsid w:val="00171DD2"/>
    <w:rsid w:val="001720B3"/>
    <w:rsid w:val="001728F2"/>
    <w:rsid w:val="001729D9"/>
    <w:rsid w:val="00172D2E"/>
    <w:rsid w:val="001732FD"/>
    <w:rsid w:val="0017354E"/>
    <w:rsid w:val="001739A9"/>
    <w:rsid w:val="00173B6B"/>
    <w:rsid w:val="001742E1"/>
    <w:rsid w:val="001746DB"/>
    <w:rsid w:val="00174987"/>
    <w:rsid w:val="00174DB2"/>
    <w:rsid w:val="00174E91"/>
    <w:rsid w:val="00175513"/>
    <w:rsid w:val="001755A3"/>
    <w:rsid w:val="001757DE"/>
    <w:rsid w:val="00175C5E"/>
    <w:rsid w:val="00175D59"/>
    <w:rsid w:val="00175D95"/>
    <w:rsid w:val="00175DB5"/>
    <w:rsid w:val="00176098"/>
    <w:rsid w:val="00176854"/>
    <w:rsid w:val="00176C59"/>
    <w:rsid w:val="00177045"/>
    <w:rsid w:val="0017777E"/>
    <w:rsid w:val="0017786A"/>
    <w:rsid w:val="00177E88"/>
    <w:rsid w:val="00180246"/>
    <w:rsid w:val="0018068F"/>
    <w:rsid w:val="00180BDB"/>
    <w:rsid w:val="00180E71"/>
    <w:rsid w:val="00181040"/>
    <w:rsid w:val="00181369"/>
    <w:rsid w:val="0018137B"/>
    <w:rsid w:val="00181396"/>
    <w:rsid w:val="00181415"/>
    <w:rsid w:val="00181576"/>
    <w:rsid w:val="001816E9"/>
    <w:rsid w:val="00181A5F"/>
    <w:rsid w:val="001820BD"/>
    <w:rsid w:val="00182166"/>
    <w:rsid w:val="00182252"/>
    <w:rsid w:val="00182C39"/>
    <w:rsid w:val="00183002"/>
    <w:rsid w:val="00183510"/>
    <w:rsid w:val="0018378A"/>
    <w:rsid w:val="00183797"/>
    <w:rsid w:val="00183F11"/>
    <w:rsid w:val="00184724"/>
    <w:rsid w:val="00184AC2"/>
    <w:rsid w:val="00184BD4"/>
    <w:rsid w:val="00184D5F"/>
    <w:rsid w:val="00185124"/>
    <w:rsid w:val="00185696"/>
    <w:rsid w:val="0018583C"/>
    <w:rsid w:val="001859E9"/>
    <w:rsid w:val="00185A5B"/>
    <w:rsid w:val="00185B2B"/>
    <w:rsid w:val="0018673B"/>
    <w:rsid w:val="00186EE2"/>
    <w:rsid w:val="001871DF"/>
    <w:rsid w:val="001879E9"/>
    <w:rsid w:val="001901A2"/>
    <w:rsid w:val="00190249"/>
    <w:rsid w:val="00190CA9"/>
    <w:rsid w:val="0019122B"/>
    <w:rsid w:val="00191234"/>
    <w:rsid w:val="00191266"/>
    <w:rsid w:val="0019249A"/>
    <w:rsid w:val="00192510"/>
    <w:rsid w:val="00192571"/>
    <w:rsid w:val="001929CB"/>
    <w:rsid w:val="00192DB6"/>
    <w:rsid w:val="00193383"/>
    <w:rsid w:val="00193ED8"/>
    <w:rsid w:val="00194217"/>
    <w:rsid w:val="0019438D"/>
    <w:rsid w:val="00194605"/>
    <w:rsid w:val="001946A3"/>
    <w:rsid w:val="001957C3"/>
    <w:rsid w:val="001958A4"/>
    <w:rsid w:val="00195B81"/>
    <w:rsid w:val="00195D31"/>
    <w:rsid w:val="00196270"/>
    <w:rsid w:val="00196AFD"/>
    <w:rsid w:val="00196B96"/>
    <w:rsid w:val="00196C54"/>
    <w:rsid w:val="001A03BD"/>
    <w:rsid w:val="001A0BF9"/>
    <w:rsid w:val="001A166C"/>
    <w:rsid w:val="001A1905"/>
    <w:rsid w:val="001A1C62"/>
    <w:rsid w:val="001A2143"/>
    <w:rsid w:val="001A2296"/>
    <w:rsid w:val="001A244D"/>
    <w:rsid w:val="001A2637"/>
    <w:rsid w:val="001A2F41"/>
    <w:rsid w:val="001A33DF"/>
    <w:rsid w:val="001A3AE3"/>
    <w:rsid w:val="001A444A"/>
    <w:rsid w:val="001A5382"/>
    <w:rsid w:val="001A56E9"/>
    <w:rsid w:val="001A5A77"/>
    <w:rsid w:val="001A5BB9"/>
    <w:rsid w:val="001A5BDD"/>
    <w:rsid w:val="001A6565"/>
    <w:rsid w:val="001A6934"/>
    <w:rsid w:val="001A6B2F"/>
    <w:rsid w:val="001A6C3C"/>
    <w:rsid w:val="001A6C8C"/>
    <w:rsid w:val="001A73A4"/>
    <w:rsid w:val="001A7880"/>
    <w:rsid w:val="001A7D65"/>
    <w:rsid w:val="001B0313"/>
    <w:rsid w:val="001B0DFA"/>
    <w:rsid w:val="001B0F6F"/>
    <w:rsid w:val="001B16C7"/>
    <w:rsid w:val="001B1D1B"/>
    <w:rsid w:val="001B2429"/>
    <w:rsid w:val="001B27DB"/>
    <w:rsid w:val="001B31F5"/>
    <w:rsid w:val="001B3484"/>
    <w:rsid w:val="001B459D"/>
    <w:rsid w:val="001B45B4"/>
    <w:rsid w:val="001B4BEF"/>
    <w:rsid w:val="001B4CB9"/>
    <w:rsid w:val="001B5328"/>
    <w:rsid w:val="001B55E1"/>
    <w:rsid w:val="001B5B2D"/>
    <w:rsid w:val="001B5D38"/>
    <w:rsid w:val="001B6679"/>
    <w:rsid w:val="001B7040"/>
    <w:rsid w:val="001B71FF"/>
    <w:rsid w:val="001B7E49"/>
    <w:rsid w:val="001B7E4A"/>
    <w:rsid w:val="001B7EF3"/>
    <w:rsid w:val="001C0D15"/>
    <w:rsid w:val="001C0EF6"/>
    <w:rsid w:val="001C0FBD"/>
    <w:rsid w:val="001C156A"/>
    <w:rsid w:val="001C18A0"/>
    <w:rsid w:val="001C1DAE"/>
    <w:rsid w:val="001C24A5"/>
    <w:rsid w:val="001C2A64"/>
    <w:rsid w:val="001C2AAB"/>
    <w:rsid w:val="001C2CD9"/>
    <w:rsid w:val="001C2DFC"/>
    <w:rsid w:val="001C2E19"/>
    <w:rsid w:val="001C318C"/>
    <w:rsid w:val="001C3195"/>
    <w:rsid w:val="001C3223"/>
    <w:rsid w:val="001C3259"/>
    <w:rsid w:val="001C3407"/>
    <w:rsid w:val="001C39A8"/>
    <w:rsid w:val="001C3A2B"/>
    <w:rsid w:val="001C425F"/>
    <w:rsid w:val="001C4749"/>
    <w:rsid w:val="001C4B8A"/>
    <w:rsid w:val="001C4C34"/>
    <w:rsid w:val="001C5259"/>
    <w:rsid w:val="001C5A93"/>
    <w:rsid w:val="001C5C3A"/>
    <w:rsid w:val="001C635D"/>
    <w:rsid w:val="001C68ED"/>
    <w:rsid w:val="001C6F18"/>
    <w:rsid w:val="001C7057"/>
    <w:rsid w:val="001C7611"/>
    <w:rsid w:val="001C7AB8"/>
    <w:rsid w:val="001C7D01"/>
    <w:rsid w:val="001D0B1F"/>
    <w:rsid w:val="001D0EAD"/>
    <w:rsid w:val="001D206F"/>
    <w:rsid w:val="001D2116"/>
    <w:rsid w:val="001D353F"/>
    <w:rsid w:val="001D3786"/>
    <w:rsid w:val="001D3F30"/>
    <w:rsid w:val="001D3F62"/>
    <w:rsid w:val="001D3F7C"/>
    <w:rsid w:val="001D402D"/>
    <w:rsid w:val="001D5A38"/>
    <w:rsid w:val="001D5DA4"/>
    <w:rsid w:val="001D62C3"/>
    <w:rsid w:val="001D6E8E"/>
    <w:rsid w:val="001D7705"/>
    <w:rsid w:val="001D7AAA"/>
    <w:rsid w:val="001E0182"/>
    <w:rsid w:val="001E019E"/>
    <w:rsid w:val="001E043B"/>
    <w:rsid w:val="001E06A6"/>
    <w:rsid w:val="001E0C17"/>
    <w:rsid w:val="001E0C64"/>
    <w:rsid w:val="001E0CCB"/>
    <w:rsid w:val="001E0E52"/>
    <w:rsid w:val="001E11D3"/>
    <w:rsid w:val="001E173A"/>
    <w:rsid w:val="001E1DA0"/>
    <w:rsid w:val="001E2617"/>
    <w:rsid w:val="001E2BA4"/>
    <w:rsid w:val="001E2C24"/>
    <w:rsid w:val="001E2C5C"/>
    <w:rsid w:val="001E2D23"/>
    <w:rsid w:val="001E2D67"/>
    <w:rsid w:val="001E355C"/>
    <w:rsid w:val="001E3A33"/>
    <w:rsid w:val="001E3D3C"/>
    <w:rsid w:val="001E43F7"/>
    <w:rsid w:val="001E488C"/>
    <w:rsid w:val="001E49D9"/>
    <w:rsid w:val="001E4C15"/>
    <w:rsid w:val="001E4D52"/>
    <w:rsid w:val="001E53D7"/>
    <w:rsid w:val="001E5AC3"/>
    <w:rsid w:val="001E66B3"/>
    <w:rsid w:val="001E6A40"/>
    <w:rsid w:val="001E6E52"/>
    <w:rsid w:val="001E7329"/>
    <w:rsid w:val="001E7872"/>
    <w:rsid w:val="001E7ECA"/>
    <w:rsid w:val="001E7EEE"/>
    <w:rsid w:val="001E7F27"/>
    <w:rsid w:val="001F04AC"/>
    <w:rsid w:val="001F11DC"/>
    <w:rsid w:val="001F12CD"/>
    <w:rsid w:val="001F1619"/>
    <w:rsid w:val="001F16E0"/>
    <w:rsid w:val="001F190B"/>
    <w:rsid w:val="001F1FB2"/>
    <w:rsid w:val="001F2867"/>
    <w:rsid w:val="001F2D8B"/>
    <w:rsid w:val="001F37A4"/>
    <w:rsid w:val="001F4413"/>
    <w:rsid w:val="001F4D0C"/>
    <w:rsid w:val="001F4F76"/>
    <w:rsid w:val="001F510F"/>
    <w:rsid w:val="001F51C7"/>
    <w:rsid w:val="001F53CA"/>
    <w:rsid w:val="001F569E"/>
    <w:rsid w:val="001F5769"/>
    <w:rsid w:val="001F5CD5"/>
    <w:rsid w:val="001F5D72"/>
    <w:rsid w:val="001F5E88"/>
    <w:rsid w:val="001F6100"/>
    <w:rsid w:val="001F613A"/>
    <w:rsid w:val="001F6688"/>
    <w:rsid w:val="001F6D6C"/>
    <w:rsid w:val="001F6F8B"/>
    <w:rsid w:val="001F7C7F"/>
    <w:rsid w:val="001F7D46"/>
    <w:rsid w:val="0020083D"/>
    <w:rsid w:val="0020120B"/>
    <w:rsid w:val="00201254"/>
    <w:rsid w:val="00201905"/>
    <w:rsid w:val="00201C86"/>
    <w:rsid w:val="002020DE"/>
    <w:rsid w:val="00202E7A"/>
    <w:rsid w:val="00202FEC"/>
    <w:rsid w:val="002034BA"/>
    <w:rsid w:val="00203B1A"/>
    <w:rsid w:val="0020426B"/>
    <w:rsid w:val="002045F1"/>
    <w:rsid w:val="00204B64"/>
    <w:rsid w:val="00204C72"/>
    <w:rsid w:val="00205153"/>
    <w:rsid w:val="002051E5"/>
    <w:rsid w:val="00205327"/>
    <w:rsid w:val="00205A2C"/>
    <w:rsid w:val="00205D7E"/>
    <w:rsid w:val="00206181"/>
    <w:rsid w:val="0020653D"/>
    <w:rsid w:val="0020667F"/>
    <w:rsid w:val="00206B6A"/>
    <w:rsid w:val="002072F5"/>
    <w:rsid w:val="0020734B"/>
    <w:rsid w:val="0020767F"/>
    <w:rsid w:val="002079A2"/>
    <w:rsid w:val="00207E79"/>
    <w:rsid w:val="00210018"/>
    <w:rsid w:val="00210936"/>
    <w:rsid w:val="00211247"/>
    <w:rsid w:val="002114F1"/>
    <w:rsid w:val="0021216A"/>
    <w:rsid w:val="002123AE"/>
    <w:rsid w:val="002123ED"/>
    <w:rsid w:val="00214AD9"/>
    <w:rsid w:val="002163BE"/>
    <w:rsid w:val="00216D17"/>
    <w:rsid w:val="00216E68"/>
    <w:rsid w:val="002170A3"/>
    <w:rsid w:val="00217476"/>
    <w:rsid w:val="0021775B"/>
    <w:rsid w:val="002204B0"/>
    <w:rsid w:val="00221634"/>
    <w:rsid w:val="00221A0B"/>
    <w:rsid w:val="00221DFF"/>
    <w:rsid w:val="00221E19"/>
    <w:rsid w:val="00222130"/>
    <w:rsid w:val="00222135"/>
    <w:rsid w:val="002222CC"/>
    <w:rsid w:val="00222D79"/>
    <w:rsid w:val="00223220"/>
    <w:rsid w:val="00223630"/>
    <w:rsid w:val="00223695"/>
    <w:rsid w:val="002241B3"/>
    <w:rsid w:val="00224269"/>
    <w:rsid w:val="0022444F"/>
    <w:rsid w:val="00224661"/>
    <w:rsid w:val="00224DC9"/>
    <w:rsid w:val="00224F09"/>
    <w:rsid w:val="00224F4F"/>
    <w:rsid w:val="00224FF4"/>
    <w:rsid w:val="0022500A"/>
    <w:rsid w:val="0022512F"/>
    <w:rsid w:val="00225AC2"/>
    <w:rsid w:val="00225F46"/>
    <w:rsid w:val="002260E7"/>
    <w:rsid w:val="0022676D"/>
    <w:rsid w:val="00226DC8"/>
    <w:rsid w:val="00226E6A"/>
    <w:rsid w:val="002279B4"/>
    <w:rsid w:val="00227C0D"/>
    <w:rsid w:val="0023010A"/>
    <w:rsid w:val="00230314"/>
    <w:rsid w:val="0023069D"/>
    <w:rsid w:val="00230E09"/>
    <w:rsid w:val="00231148"/>
    <w:rsid w:val="002317F0"/>
    <w:rsid w:val="00232194"/>
    <w:rsid w:val="0023253D"/>
    <w:rsid w:val="00232D61"/>
    <w:rsid w:val="0023395E"/>
    <w:rsid w:val="00233B51"/>
    <w:rsid w:val="00234119"/>
    <w:rsid w:val="0023447D"/>
    <w:rsid w:val="00234509"/>
    <w:rsid w:val="002348A5"/>
    <w:rsid w:val="00234A04"/>
    <w:rsid w:val="00234CD0"/>
    <w:rsid w:val="00234FA1"/>
    <w:rsid w:val="002354FE"/>
    <w:rsid w:val="00235C5D"/>
    <w:rsid w:val="002360FB"/>
    <w:rsid w:val="00236813"/>
    <w:rsid w:val="00236841"/>
    <w:rsid w:val="0023691E"/>
    <w:rsid w:val="00237732"/>
    <w:rsid w:val="00237746"/>
    <w:rsid w:val="00237984"/>
    <w:rsid w:val="00240589"/>
    <w:rsid w:val="00240A4B"/>
    <w:rsid w:val="00241031"/>
    <w:rsid w:val="002414B2"/>
    <w:rsid w:val="002418CE"/>
    <w:rsid w:val="00241A06"/>
    <w:rsid w:val="00241BF9"/>
    <w:rsid w:val="00242178"/>
    <w:rsid w:val="002424FD"/>
    <w:rsid w:val="00242BCD"/>
    <w:rsid w:val="002435E5"/>
    <w:rsid w:val="0024381A"/>
    <w:rsid w:val="00243D37"/>
    <w:rsid w:val="00243EFD"/>
    <w:rsid w:val="00243F05"/>
    <w:rsid w:val="00243F28"/>
    <w:rsid w:val="00243F97"/>
    <w:rsid w:val="00244152"/>
    <w:rsid w:val="002441D7"/>
    <w:rsid w:val="0024460F"/>
    <w:rsid w:val="0024499C"/>
    <w:rsid w:val="00244CD8"/>
    <w:rsid w:val="00245117"/>
    <w:rsid w:val="002451C9"/>
    <w:rsid w:val="00245C6B"/>
    <w:rsid w:val="00245CCD"/>
    <w:rsid w:val="002468F2"/>
    <w:rsid w:val="00246C13"/>
    <w:rsid w:val="00246DAA"/>
    <w:rsid w:val="00246FD9"/>
    <w:rsid w:val="002474E3"/>
    <w:rsid w:val="00247C20"/>
    <w:rsid w:val="00247F7C"/>
    <w:rsid w:val="00251746"/>
    <w:rsid w:val="00251B7C"/>
    <w:rsid w:val="00251E06"/>
    <w:rsid w:val="002523C5"/>
    <w:rsid w:val="00252E0C"/>
    <w:rsid w:val="00252F3A"/>
    <w:rsid w:val="00253344"/>
    <w:rsid w:val="00253359"/>
    <w:rsid w:val="002536AD"/>
    <w:rsid w:val="002537F6"/>
    <w:rsid w:val="0025481F"/>
    <w:rsid w:val="00254C8C"/>
    <w:rsid w:val="00255034"/>
    <w:rsid w:val="002550CF"/>
    <w:rsid w:val="002551B5"/>
    <w:rsid w:val="0025543D"/>
    <w:rsid w:val="00255780"/>
    <w:rsid w:val="002562C9"/>
    <w:rsid w:val="002567A2"/>
    <w:rsid w:val="00256C99"/>
    <w:rsid w:val="00257186"/>
    <w:rsid w:val="00257947"/>
    <w:rsid w:val="0026036F"/>
    <w:rsid w:val="002604CB"/>
    <w:rsid w:val="00261CC1"/>
    <w:rsid w:val="002625D4"/>
    <w:rsid w:val="00262779"/>
    <w:rsid w:val="00262BEF"/>
    <w:rsid w:val="00262D56"/>
    <w:rsid w:val="00262EF1"/>
    <w:rsid w:val="0026314D"/>
    <w:rsid w:val="00263182"/>
    <w:rsid w:val="0026359B"/>
    <w:rsid w:val="0026363C"/>
    <w:rsid w:val="00263ACC"/>
    <w:rsid w:val="00264301"/>
    <w:rsid w:val="00264C5B"/>
    <w:rsid w:val="00264F20"/>
    <w:rsid w:val="0026513F"/>
    <w:rsid w:val="00265314"/>
    <w:rsid w:val="0026542E"/>
    <w:rsid w:val="00265755"/>
    <w:rsid w:val="00266231"/>
    <w:rsid w:val="00266612"/>
    <w:rsid w:val="00266F1C"/>
    <w:rsid w:val="002670A9"/>
    <w:rsid w:val="00267425"/>
    <w:rsid w:val="0026764D"/>
    <w:rsid w:val="002676F8"/>
    <w:rsid w:val="00267BA9"/>
    <w:rsid w:val="00267C68"/>
    <w:rsid w:val="002701FF"/>
    <w:rsid w:val="0027047C"/>
    <w:rsid w:val="002704BA"/>
    <w:rsid w:val="00270523"/>
    <w:rsid w:val="00270670"/>
    <w:rsid w:val="00270D4D"/>
    <w:rsid w:val="00270EF8"/>
    <w:rsid w:val="00271045"/>
    <w:rsid w:val="0027114B"/>
    <w:rsid w:val="002713C4"/>
    <w:rsid w:val="002718AF"/>
    <w:rsid w:val="00271C63"/>
    <w:rsid w:val="002727DF"/>
    <w:rsid w:val="002728D3"/>
    <w:rsid w:val="00272E52"/>
    <w:rsid w:val="00272EB3"/>
    <w:rsid w:val="00273069"/>
    <w:rsid w:val="00273A18"/>
    <w:rsid w:val="00273FFB"/>
    <w:rsid w:val="00274911"/>
    <w:rsid w:val="00275451"/>
    <w:rsid w:val="00275475"/>
    <w:rsid w:val="002758B5"/>
    <w:rsid w:val="00275BD4"/>
    <w:rsid w:val="002763C4"/>
    <w:rsid w:val="00276A65"/>
    <w:rsid w:val="00276CC0"/>
    <w:rsid w:val="00276E28"/>
    <w:rsid w:val="00277019"/>
    <w:rsid w:val="00277EE2"/>
    <w:rsid w:val="00277FBB"/>
    <w:rsid w:val="0028039B"/>
    <w:rsid w:val="002804A8"/>
    <w:rsid w:val="00280806"/>
    <w:rsid w:val="00280BAE"/>
    <w:rsid w:val="00280C5E"/>
    <w:rsid w:val="002813F1"/>
    <w:rsid w:val="00281AE0"/>
    <w:rsid w:val="00281C5E"/>
    <w:rsid w:val="00281F7F"/>
    <w:rsid w:val="00281FBF"/>
    <w:rsid w:val="002824D5"/>
    <w:rsid w:val="0028360E"/>
    <w:rsid w:val="002837E0"/>
    <w:rsid w:val="00283996"/>
    <w:rsid w:val="00283E1A"/>
    <w:rsid w:val="002842D4"/>
    <w:rsid w:val="002845A1"/>
    <w:rsid w:val="002848DB"/>
    <w:rsid w:val="002853F6"/>
    <w:rsid w:val="002857E1"/>
    <w:rsid w:val="00285EFC"/>
    <w:rsid w:val="00286117"/>
    <w:rsid w:val="002866F2"/>
    <w:rsid w:val="00286A87"/>
    <w:rsid w:val="002871E8"/>
    <w:rsid w:val="0028791A"/>
    <w:rsid w:val="00287C3F"/>
    <w:rsid w:val="00287F06"/>
    <w:rsid w:val="00291049"/>
    <w:rsid w:val="00291120"/>
    <w:rsid w:val="00291977"/>
    <w:rsid w:val="00291A7A"/>
    <w:rsid w:val="002927C6"/>
    <w:rsid w:val="00293469"/>
    <w:rsid w:val="002935CD"/>
    <w:rsid w:val="00293768"/>
    <w:rsid w:val="002937D5"/>
    <w:rsid w:val="002941FB"/>
    <w:rsid w:val="00294758"/>
    <w:rsid w:val="00294E37"/>
    <w:rsid w:val="00294EA9"/>
    <w:rsid w:val="00294F86"/>
    <w:rsid w:val="00295232"/>
    <w:rsid w:val="00295D47"/>
    <w:rsid w:val="00295F9E"/>
    <w:rsid w:val="00295FCE"/>
    <w:rsid w:val="00295FFC"/>
    <w:rsid w:val="00296DE0"/>
    <w:rsid w:val="00296EE6"/>
    <w:rsid w:val="002971EC"/>
    <w:rsid w:val="002A0161"/>
    <w:rsid w:val="002A0222"/>
    <w:rsid w:val="002A07A6"/>
    <w:rsid w:val="002A0A1A"/>
    <w:rsid w:val="002A1105"/>
    <w:rsid w:val="002A14C9"/>
    <w:rsid w:val="002A1D59"/>
    <w:rsid w:val="002A1EAD"/>
    <w:rsid w:val="002A30D1"/>
    <w:rsid w:val="002A3561"/>
    <w:rsid w:val="002A3960"/>
    <w:rsid w:val="002A398E"/>
    <w:rsid w:val="002A3A2B"/>
    <w:rsid w:val="002A3F22"/>
    <w:rsid w:val="002A4079"/>
    <w:rsid w:val="002A41D9"/>
    <w:rsid w:val="002A4705"/>
    <w:rsid w:val="002A49A8"/>
    <w:rsid w:val="002A4B9F"/>
    <w:rsid w:val="002A4BC5"/>
    <w:rsid w:val="002A52C5"/>
    <w:rsid w:val="002A53BE"/>
    <w:rsid w:val="002A53F2"/>
    <w:rsid w:val="002A545C"/>
    <w:rsid w:val="002A59BC"/>
    <w:rsid w:val="002A5C1A"/>
    <w:rsid w:val="002A67C8"/>
    <w:rsid w:val="002A6C5C"/>
    <w:rsid w:val="002A70CE"/>
    <w:rsid w:val="002A7523"/>
    <w:rsid w:val="002A7DF1"/>
    <w:rsid w:val="002A7E29"/>
    <w:rsid w:val="002B0646"/>
    <w:rsid w:val="002B11BD"/>
    <w:rsid w:val="002B167F"/>
    <w:rsid w:val="002B1766"/>
    <w:rsid w:val="002B17BC"/>
    <w:rsid w:val="002B1E6E"/>
    <w:rsid w:val="002B203A"/>
    <w:rsid w:val="002B2421"/>
    <w:rsid w:val="002B2669"/>
    <w:rsid w:val="002B26CA"/>
    <w:rsid w:val="002B30F9"/>
    <w:rsid w:val="002B41B2"/>
    <w:rsid w:val="002B4482"/>
    <w:rsid w:val="002B48FC"/>
    <w:rsid w:val="002B4B28"/>
    <w:rsid w:val="002B4BDF"/>
    <w:rsid w:val="002B5569"/>
    <w:rsid w:val="002B5872"/>
    <w:rsid w:val="002B5B51"/>
    <w:rsid w:val="002B6028"/>
    <w:rsid w:val="002B6043"/>
    <w:rsid w:val="002B648D"/>
    <w:rsid w:val="002B6DAA"/>
    <w:rsid w:val="002B7138"/>
    <w:rsid w:val="002B739C"/>
    <w:rsid w:val="002B73E0"/>
    <w:rsid w:val="002B78C2"/>
    <w:rsid w:val="002B7AAA"/>
    <w:rsid w:val="002B7BFE"/>
    <w:rsid w:val="002B7F88"/>
    <w:rsid w:val="002B7FAF"/>
    <w:rsid w:val="002C0064"/>
    <w:rsid w:val="002C00A1"/>
    <w:rsid w:val="002C0622"/>
    <w:rsid w:val="002C0651"/>
    <w:rsid w:val="002C0AED"/>
    <w:rsid w:val="002C0BFD"/>
    <w:rsid w:val="002C0DEB"/>
    <w:rsid w:val="002C0F9F"/>
    <w:rsid w:val="002C19DD"/>
    <w:rsid w:val="002C1F24"/>
    <w:rsid w:val="002C22DE"/>
    <w:rsid w:val="002C2C15"/>
    <w:rsid w:val="002C2C70"/>
    <w:rsid w:val="002C2F17"/>
    <w:rsid w:val="002C3981"/>
    <w:rsid w:val="002C3A3F"/>
    <w:rsid w:val="002C3A60"/>
    <w:rsid w:val="002C3BA2"/>
    <w:rsid w:val="002C3EF6"/>
    <w:rsid w:val="002C4318"/>
    <w:rsid w:val="002C4777"/>
    <w:rsid w:val="002C48A5"/>
    <w:rsid w:val="002C4C85"/>
    <w:rsid w:val="002C4CFD"/>
    <w:rsid w:val="002C4F7E"/>
    <w:rsid w:val="002C5252"/>
    <w:rsid w:val="002C52AC"/>
    <w:rsid w:val="002C52BF"/>
    <w:rsid w:val="002C60DB"/>
    <w:rsid w:val="002C682A"/>
    <w:rsid w:val="002C6B15"/>
    <w:rsid w:val="002D03A7"/>
    <w:rsid w:val="002D05D3"/>
    <w:rsid w:val="002D0866"/>
    <w:rsid w:val="002D0A0B"/>
    <w:rsid w:val="002D0C17"/>
    <w:rsid w:val="002D1338"/>
    <w:rsid w:val="002D13CF"/>
    <w:rsid w:val="002D1BC5"/>
    <w:rsid w:val="002D206B"/>
    <w:rsid w:val="002D2196"/>
    <w:rsid w:val="002D2893"/>
    <w:rsid w:val="002D2937"/>
    <w:rsid w:val="002D2C58"/>
    <w:rsid w:val="002D337A"/>
    <w:rsid w:val="002D3485"/>
    <w:rsid w:val="002D34CE"/>
    <w:rsid w:val="002D3AC6"/>
    <w:rsid w:val="002D3BC5"/>
    <w:rsid w:val="002D423B"/>
    <w:rsid w:val="002D4621"/>
    <w:rsid w:val="002D47A5"/>
    <w:rsid w:val="002D4E50"/>
    <w:rsid w:val="002D4ED4"/>
    <w:rsid w:val="002D4F93"/>
    <w:rsid w:val="002D53A8"/>
    <w:rsid w:val="002D5AD9"/>
    <w:rsid w:val="002D5ADC"/>
    <w:rsid w:val="002D5C43"/>
    <w:rsid w:val="002D62EE"/>
    <w:rsid w:val="002D71DA"/>
    <w:rsid w:val="002D71F7"/>
    <w:rsid w:val="002D747E"/>
    <w:rsid w:val="002E04D2"/>
    <w:rsid w:val="002E0F51"/>
    <w:rsid w:val="002E10A1"/>
    <w:rsid w:val="002E1131"/>
    <w:rsid w:val="002E1B2D"/>
    <w:rsid w:val="002E1D24"/>
    <w:rsid w:val="002E2126"/>
    <w:rsid w:val="002E2F43"/>
    <w:rsid w:val="002E36D9"/>
    <w:rsid w:val="002E37D2"/>
    <w:rsid w:val="002E3EC6"/>
    <w:rsid w:val="002E4653"/>
    <w:rsid w:val="002E47B8"/>
    <w:rsid w:val="002E4805"/>
    <w:rsid w:val="002E48B2"/>
    <w:rsid w:val="002E4ECC"/>
    <w:rsid w:val="002E51B4"/>
    <w:rsid w:val="002E5477"/>
    <w:rsid w:val="002E5DA1"/>
    <w:rsid w:val="002E6FC3"/>
    <w:rsid w:val="002E7D2E"/>
    <w:rsid w:val="002F04DC"/>
    <w:rsid w:val="002F0611"/>
    <w:rsid w:val="002F0655"/>
    <w:rsid w:val="002F0890"/>
    <w:rsid w:val="002F102D"/>
    <w:rsid w:val="002F1434"/>
    <w:rsid w:val="002F1518"/>
    <w:rsid w:val="002F16C9"/>
    <w:rsid w:val="002F204A"/>
    <w:rsid w:val="002F216E"/>
    <w:rsid w:val="002F288D"/>
    <w:rsid w:val="002F28FF"/>
    <w:rsid w:val="002F30BD"/>
    <w:rsid w:val="002F38DD"/>
    <w:rsid w:val="002F3AC9"/>
    <w:rsid w:val="002F42B7"/>
    <w:rsid w:val="002F42C8"/>
    <w:rsid w:val="002F431A"/>
    <w:rsid w:val="002F48BD"/>
    <w:rsid w:val="002F4A2D"/>
    <w:rsid w:val="002F509F"/>
    <w:rsid w:val="002F5111"/>
    <w:rsid w:val="002F5686"/>
    <w:rsid w:val="002F568B"/>
    <w:rsid w:val="002F5CC3"/>
    <w:rsid w:val="002F5DF5"/>
    <w:rsid w:val="002F6087"/>
    <w:rsid w:val="002F63EF"/>
    <w:rsid w:val="002F6560"/>
    <w:rsid w:val="002F6E17"/>
    <w:rsid w:val="002F6F0B"/>
    <w:rsid w:val="002F7542"/>
    <w:rsid w:val="002F7DF5"/>
    <w:rsid w:val="0030025A"/>
    <w:rsid w:val="00300731"/>
    <w:rsid w:val="003007F6"/>
    <w:rsid w:val="00300A3D"/>
    <w:rsid w:val="00300B6F"/>
    <w:rsid w:val="00300C16"/>
    <w:rsid w:val="0030165D"/>
    <w:rsid w:val="00301853"/>
    <w:rsid w:val="003019B6"/>
    <w:rsid w:val="00301C78"/>
    <w:rsid w:val="00301DE8"/>
    <w:rsid w:val="003023DB"/>
    <w:rsid w:val="00302500"/>
    <w:rsid w:val="003025F6"/>
    <w:rsid w:val="00302D8D"/>
    <w:rsid w:val="00303EB8"/>
    <w:rsid w:val="0030402C"/>
    <w:rsid w:val="00304159"/>
    <w:rsid w:val="0030457D"/>
    <w:rsid w:val="003047D4"/>
    <w:rsid w:val="00304BB0"/>
    <w:rsid w:val="0030578D"/>
    <w:rsid w:val="00305B2D"/>
    <w:rsid w:val="00305BAC"/>
    <w:rsid w:val="003076DA"/>
    <w:rsid w:val="00307ED4"/>
    <w:rsid w:val="00310E80"/>
    <w:rsid w:val="00310FA5"/>
    <w:rsid w:val="00311331"/>
    <w:rsid w:val="00311A1B"/>
    <w:rsid w:val="00311BB8"/>
    <w:rsid w:val="00311CDA"/>
    <w:rsid w:val="003120DD"/>
    <w:rsid w:val="0031213B"/>
    <w:rsid w:val="003121D7"/>
    <w:rsid w:val="00312CB7"/>
    <w:rsid w:val="003130E9"/>
    <w:rsid w:val="00313185"/>
    <w:rsid w:val="003131DB"/>
    <w:rsid w:val="003132EC"/>
    <w:rsid w:val="00313B0A"/>
    <w:rsid w:val="0031410D"/>
    <w:rsid w:val="003148D4"/>
    <w:rsid w:val="00314F17"/>
    <w:rsid w:val="003151C5"/>
    <w:rsid w:val="003152EC"/>
    <w:rsid w:val="003156C5"/>
    <w:rsid w:val="00315B96"/>
    <w:rsid w:val="00315EF9"/>
    <w:rsid w:val="00316248"/>
    <w:rsid w:val="00316743"/>
    <w:rsid w:val="00316D48"/>
    <w:rsid w:val="00316FD8"/>
    <w:rsid w:val="00317092"/>
    <w:rsid w:val="0031714E"/>
    <w:rsid w:val="00317977"/>
    <w:rsid w:val="00317D8D"/>
    <w:rsid w:val="00320429"/>
    <w:rsid w:val="0032102D"/>
    <w:rsid w:val="003212C8"/>
    <w:rsid w:val="003219C5"/>
    <w:rsid w:val="00321F25"/>
    <w:rsid w:val="00321F7D"/>
    <w:rsid w:val="00322A95"/>
    <w:rsid w:val="00322DF5"/>
    <w:rsid w:val="0032331D"/>
    <w:rsid w:val="00323532"/>
    <w:rsid w:val="00323BC4"/>
    <w:rsid w:val="00324299"/>
    <w:rsid w:val="003242CA"/>
    <w:rsid w:val="003251A0"/>
    <w:rsid w:val="00325B35"/>
    <w:rsid w:val="00326005"/>
    <w:rsid w:val="0032681A"/>
    <w:rsid w:val="003268D2"/>
    <w:rsid w:val="00327469"/>
    <w:rsid w:val="0032757E"/>
    <w:rsid w:val="00327921"/>
    <w:rsid w:val="00327A3A"/>
    <w:rsid w:val="00327DB1"/>
    <w:rsid w:val="00327EAA"/>
    <w:rsid w:val="0033083C"/>
    <w:rsid w:val="00330B9E"/>
    <w:rsid w:val="00330F83"/>
    <w:rsid w:val="003314DF"/>
    <w:rsid w:val="00331660"/>
    <w:rsid w:val="00332119"/>
    <w:rsid w:val="00332657"/>
    <w:rsid w:val="00332CDE"/>
    <w:rsid w:val="00332E1A"/>
    <w:rsid w:val="003331D0"/>
    <w:rsid w:val="003336DB"/>
    <w:rsid w:val="003336F8"/>
    <w:rsid w:val="00333A45"/>
    <w:rsid w:val="00333C60"/>
    <w:rsid w:val="00333CDA"/>
    <w:rsid w:val="00333F91"/>
    <w:rsid w:val="003343E4"/>
    <w:rsid w:val="00334769"/>
    <w:rsid w:val="0033496A"/>
    <w:rsid w:val="00334B53"/>
    <w:rsid w:val="00334BF8"/>
    <w:rsid w:val="00334CF6"/>
    <w:rsid w:val="00334E27"/>
    <w:rsid w:val="00334EC6"/>
    <w:rsid w:val="003350D4"/>
    <w:rsid w:val="00335ECF"/>
    <w:rsid w:val="00335FF8"/>
    <w:rsid w:val="00336219"/>
    <w:rsid w:val="003365BB"/>
    <w:rsid w:val="00337964"/>
    <w:rsid w:val="00337F01"/>
    <w:rsid w:val="003402DE"/>
    <w:rsid w:val="0034065A"/>
    <w:rsid w:val="0034108C"/>
    <w:rsid w:val="00341245"/>
    <w:rsid w:val="003413DF"/>
    <w:rsid w:val="003415A3"/>
    <w:rsid w:val="003415CC"/>
    <w:rsid w:val="00341980"/>
    <w:rsid w:val="00341D9B"/>
    <w:rsid w:val="00341FB5"/>
    <w:rsid w:val="003420D4"/>
    <w:rsid w:val="0034265C"/>
    <w:rsid w:val="003426F3"/>
    <w:rsid w:val="00342814"/>
    <w:rsid w:val="00343008"/>
    <w:rsid w:val="00343376"/>
    <w:rsid w:val="00343556"/>
    <w:rsid w:val="00343895"/>
    <w:rsid w:val="00343973"/>
    <w:rsid w:val="00343CAF"/>
    <w:rsid w:val="00343CDF"/>
    <w:rsid w:val="00343F13"/>
    <w:rsid w:val="00343F3D"/>
    <w:rsid w:val="003443A9"/>
    <w:rsid w:val="0034448B"/>
    <w:rsid w:val="0034462F"/>
    <w:rsid w:val="00345318"/>
    <w:rsid w:val="003453C6"/>
    <w:rsid w:val="003455C0"/>
    <w:rsid w:val="00345615"/>
    <w:rsid w:val="00345AAA"/>
    <w:rsid w:val="00345F89"/>
    <w:rsid w:val="003464B3"/>
    <w:rsid w:val="00346756"/>
    <w:rsid w:val="00346862"/>
    <w:rsid w:val="00346F2B"/>
    <w:rsid w:val="0034729E"/>
    <w:rsid w:val="003507E9"/>
    <w:rsid w:val="00350B69"/>
    <w:rsid w:val="00351153"/>
    <w:rsid w:val="0035123B"/>
    <w:rsid w:val="00351375"/>
    <w:rsid w:val="00351ADE"/>
    <w:rsid w:val="00352287"/>
    <w:rsid w:val="0035255F"/>
    <w:rsid w:val="00352643"/>
    <w:rsid w:val="003529B9"/>
    <w:rsid w:val="00353364"/>
    <w:rsid w:val="003540D7"/>
    <w:rsid w:val="0035415F"/>
    <w:rsid w:val="0035481C"/>
    <w:rsid w:val="0035496B"/>
    <w:rsid w:val="00354BB6"/>
    <w:rsid w:val="00354F85"/>
    <w:rsid w:val="00355259"/>
    <w:rsid w:val="003556D1"/>
    <w:rsid w:val="00355895"/>
    <w:rsid w:val="00355BA7"/>
    <w:rsid w:val="00356B33"/>
    <w:rsid w:val="00356D3F"/>
    <w:rsid w:val="00357138"/>
    <w:rsid w:val="00357BAA"/>
    <w:rsid w:val="00357CF1"/>
    <w:rsid w:val="00357EF0"/>
    <w:rsid w:val="003603D7"/>
    <w:rsid w:val="003604BE"/>
    <w:rsid w:val="00360628"/>
    <w:rsid w:val="003607EC"/>
    <w:rsid w:val="00360C33"/>
    <w:rsid w:val="00361683"/>
    <w:rsid w:val="003617CC"/>
    <w:rsid w:val="00362135"/>
    <w:rsid w:val="0036218D"/>
    <w:rsid w:val="003626C6"/>
    <w:rsid w:val="00362EC2"/>
    <w:rsid w:val="00362EDE"/>
    <w:rsid w:val="0036369F"/>
    <w:rsid w:val="00363F91"/>
    <w:rsid w:val="00364133"/>
    <w:rsid w:val="0036451F"/>
    <w:rsid w:val="0036476C"/>
    <w:rsid w:val="0036487E"/>
    <w:rsid w:val="00364A7B"/>
    <w:rsid w:val="00364BE9"/>
    <w:rsid w:val="003652D0"/>
    <w:rsid w:val="00365652"/>
    <w:rsid w:val="00365710"/>
    <w:rsid w:val="003658AC"/>
    <w:rsid w:val="00365E4A"/>
    <w:rsid w:val="00366BB5"/>
    <w:rsid w:val="00367071"/>
    <w:rsid w:val="00367105"/>
    <w:rsid w:val="00367214"/>
    <w:rsid w:val="0036725A"/>
    <w:rsid w:val="003675F6"/>
    <w:rsid w:val="003676AE"/>
    <w:rsid w:val="003677C7"/>
    <w:rsid w:val="003678AC"/>
    <w:rsid w:val="003679AA"/>
    <w:rsid w:val="00367B83"/>
    <w:rsid w:val="00367BA6"/>
    <w:rsid w:val="00367F61"/>
    <w:rsid w:val="00367FCC"/>
    <w:rsid w:val="0037070C"/>
    <w:rsid w:val="00370B32"/>
    <w:rsid w:val="00370DF5"/>
    <w:rsid w:val="00370E98"/>
    <w:rsid w:val="00371091"/>
    <w:rsid w:val="0037120E"/>
    <w:rsid w:val="003713AA"/>
    <w:rsid w:val="00371A70"/>
    <w:rsid w:val="00371BAE"/>
    <w:rsid w:val="00372672"/>
    <w:rsid w:val="00373504"/>
    <w:rsid w:val="0037354F"/>
    <w:rsid w:val="003735E9"/>
    <w:rsid w:val="00373A38"/>
    <w:rsid w:val="00373F7A"/>
    <w:rsid w:val="00374271"/>
    <w:rsid w:val="00374388"/>
    <w:rsid w:val="0037543B"/>
    <w:rsid w:val="00375F03"/>
    <w:rsid w:val="00375F3D"/>
    <w:rsid w:val="00375FB9"/>
    <w:rsid w:val="00376037"/>
    <w:rsid w:val="0037629B"/>
    <w:rsid w:val="00376372"/>
    <w:rsid w:val="00376629"/>
    <w:rsid w:val="003767E1"/>
    <w:rsid w:val="00376B46"/>
    <w:rsid w:val="00376C8D"/>
    <w:rsid w:val="00377335"/>
    <w:rsid w:val="003774BA"/>
    <w:rsid w:val="0037769F"/>
    <w:rsid w:val="00377F0F"/>
    <w:rsid w:val="003808C8"/>
    <w:rsid w:val="00380950"/>
    <w:rsid w:val="00380C8D"/>
    <w:rsid w:val="003812DC"/>
    <w:rsid w:val="003814B6"/>
    <w:rsid w:val="003819CF"/>
    <w:rsid w:val="00381A47"/>
    <w:rsid w:val="00381CFF"/>
    <w:rsid w:val="00381E7D"/>
    <w:rsid w:val="003825F0"/>
    <w:rsid w:val="00382826"/>
    <w:rsid w:val="00383A5C"/>
    <w:rsid w:val="00383E5C"/>
    <w:rsid w:val="003842AE"/>
    <w:rsid w:val="0038435B"/>
    <w:rsid w:val="003847A3"/>
    <w:rsid w:val="00384931"/>
    <w:rsid w:val="0038493D"/>
    <w:rsid w:val="00384A94"/>
    <w:rsid w:val="00384D4C"/>
    <w:rsid w:val="003866D6"/>
    <w:rsid w:val="003868BD"/>
    <w:rsid w:val="00386AD3"/>
    <w:rsid w:val="0038742D"/>
    <w:rsid w:val="003875E7"/>
    <w:rsid w:val="00387A29"/>
    <w:rsid w:val="00387B9E"/>
    <w:rsid w:val="00387E68"/>
    <w:rsid w:val="0039027B"/>
    <w:rsid w:val="0039041B"/>
    <w:rsid w:val="003907CE"/>
    <w:rsid w:val="00390BE6"/>
    <w:rsid w:val="00390F27"/>
    <w:rsid w:val="00390FF2"/>
    <w:rsid w:val="00391407"/>
    <w:rsid w:val="003914F3"/>
    <w:rsid w:val="00391ADF"/>
    <w:rsid w:val="00391F73"/>
    <w:rsid w:val="00392E3B"/>
    <w:rsid w:val="00393363"/>
    <w:rsid w:val="003936A2"/>
    <w:rsid w:val="00393A00"/>
    <w:rsid w:val="00394867"/>
    <w:rsid w:val="00395010"/>
    <w:rsid w:val="00395083"/>
    <w:rsid w:val="0039591D"/>
    <w:rsid w:val="00395C36"/>
    <w:rsid w:val="00395E6D"/>
    <w:rsid w:val="00395E8E"/>
    <w:rsid w:val="0039668A"/>
    <w:rsid w:val="003968AF"/>
    <w:rsid w:val="003971C4"/>
    <w:rsid w:val="00397970"/>
    <w:rsid w:val="00397C3F"/>
    <w:rsid w:val="003A0720"/>
    <w:rsid w:val="003A072A"/>
    <w:rsid w:val="003A0859"/>
    <w:rsid w:val="003A0E33"/>
    <w:rsid w:val="003A1053"/>
    <w:rsid w:val="003A1230"/>
    <w:rsid w:val="003A12DA"/>
    <w:rsid w:val="003A1413"/>
    <w:rsid w:val="003A14E7"/>
    <w:rsid w:val="003A21C8"/>
    <w:rsid w:val="003A2750"/>
    <w:rsid w:val="003A3AB5"/>
    <w:rsid w:val="003A3ABC"/>
    <w:rsid w:val="003A4D02"/>
    <w:rsid w:val="003A5279"/>
    <w:rsid w:val="003A5531"/>
    <w:rsid w:val="003A5877"/>
    <w:rsid w:val="003A5E0F"/>
    <w:rsid w:val="003A601E"/>
    <w:rsid w:val="003A71C7"/>
    <w:rsid w:val="003A72E3"/>
    <w:rsid w:val="003A7D4D"/>
    <w:rsid w:val="003A7DEE"/>
    <w:rsid w:val="003A7E9C"/>
    <w:rsid w:val="003A7F2A"/>
    <w:rsid w:val="003B017B"/>
    <w:rsid w:val="003B0389"/>
    <w:rsid w:val="003B0726"/>
    <w:rsid w:val="003B0835"/>
    <w:rsid w:val="003B0ADD"/>
    <w:rsid w:val="003B0BAA"/>
    <w:rsid w:val="003B0D59"/>
    <w:rsid w:val="003B169C"/>
    <w:rsid w:val="003B1F91"/>
    <w:rsid w:val="003B25F5"/>
    <w:rsid w:val="003B3198"/>
    <w:rsid w:val="003B327B"/>
    <w:rsid w:val="003B34D9"/>
    <w:rsid w:val="003B36ED"/>
    <w:rsid w:val="003B3777"/>
    <w:rsid w:val="003B3A7E"/>
    <w:rsid w:val="003B4D09"/>
    <w:rsid w:val="003B501A"/>
    <w:rsid w:val="003B5A54"/>
    <w:rsid w:val="003B5A9F"/>
    <w:rsid w:val="003B5E8D"/>
    <w:rsid w:val="003B603B"/>
    <w:rsid w:val="003B60C9"/>
    <w:rsid w:val="003B619A"/>
    <w:rsid w:val="003B6956"/>
    <w:rsid w:val="003B6A68"/>
    <w:rsid w:val="003B6ACF"/>
    <w:rsid w:val="003B6CB2"/>
    <w:rsid w:val="003B7801"/>
    <w:rsid w:val="003B7898"/>
    <w:rsid w:val="003B7AE6"/>
    <w:rsid w:val="003C02A9"/>
    <w:rsid w:val="003C0830"/>
    <w:rsid w:val="003C09E7"/>
    <w:rsid w:val="003C0DA9"/>
    <w:rsid w:val="003C1012"/>
    <w:rsid w:val="003C15C1"/>
    <w:rsid w:val="003C1813"/>
    <w:rsid w:val="003C1891"/>
    <w:rsid w:val="003C1C9E"/>
    <w:rsid w:val="003C1CCA"/>
    <w:rsid w:val="003C28D0"/>
    <w:rsid w:val="003C2944"/>
    <w:rsid w:val="003C2BF5"/>
    <w:rsid w:val="003C2D2D"/>
    <w:rsid w:val="003C2DA3"/>
    <w:rsid w:val="003C2E9D"/>
    <w:rsid w:val="003C36A8"/>
    <w:rsid w:val="003C3833"/>
    <w:rsid w:val="003C3A64"/>
    <w:rsid w:val="003C3B11"/>
    <w:rsid w:val="003C3C70"/>
    <w:rsid w:val="003C3F71"/>
    <w:rsid w:val="003C4056"/>
    <w:rsid w:val="003C41D3"/>
    <w:rsid w:val="003C4935"/>
    <w:rsid w:val="003C4974"/>
    <w:rsid w:val="003C4B8A"/>
    <w:rsid w:val="003C5043"/>
    <w:rsid w:val="003C51CA"/>
    <w:rsid w:val="003C5243"/>
    <w:rsid w:val="003C58D5"/>
    <w:rsid w:val="003C5908"/>
    <w:rsid w:val="003C5A74"/>
    <w:rsid w:val="003C5AFF"/>
    <w:rsid w:val="003C5E1F"/>
    <w:rsid w:val="003C6C13"/>
    <w:rsid w:val="003C7073"/>
    <w:rsid w:val="003C72F8"/>
    <w:rsid w:val="003C7505"/>
    <w:rsid w:val="003C7CFA"/>
    <w:rsid w:val="003D01B3"/>
    <w:rsid w:val="003D01ED"/>
    <w:rsid w:val="003D032C"/>
    <w:rsid w:val="003D0335"/>
    <w:rsid w:val="003D0695"/>
    <w:rsid w:val="003D07AD"/>
    <w:rsid w:val="003D0DAD"/>
    <w:rsid w:val="003D11DB"/>
    <w:rsid w:val="003D1282"/>
    <w:rsid w:val="003D1329"/>
    <w:rsid w:val="003D1FB0"/>
    <w:rsid w:val="003D23F6"/>
    <w:rsid w:val="003D246C"/>
    <w:rsid w:val="003D2676"/>
    <w:rsid w:val="003D2834"/>
    <w:rsid w:val="003D2D71"/>
    <w:rsid w:val="003D311D"/>
    <w:rsid w:val="003D36DE"/>
    <w:rsid w:val="003D375B"/>
    <w:rsid w:val="003D39AD"/>
    <w:rsid w:val="003D3FFC"/>
    <w:rsid w:val="003D4924"/>
    <w:rsid w:val="003D5216"/>
    <w:rsid w:val="003D578B"/>
    <w:rsid w:val="003D580C"/>
    <w:rsid w:val="003D614E"/>
    <w:rsid w:val="003D68F8"/>
    <w:rsid w:val="003D6F51"/>
    <w:rsid w:val="003E04E6"/>
    <w:rsid w:val="003E07C4"/>
    <w:rsid w:val="003E0834"/>
    <w:rsid w:val="003E0FA0"/>
    <w:rsid w:val="003E1120"/>
    <w:rsid w:val="003E130C"/>
    <w:rsid w:val="003E1483"/>
    <w:rsid w:val="003E162B"/>
    <w:rsid w:val="003E22C0"/>
    <w:rsid w:val="003E29BE"/>
    <w:rsid w:val="003E2E5C"/>
    <w:rsid w:val="003E322C"/>
    <w:rsid w:val="003E32E4"/>
    <w:rsid w:val="003E331E"/>
    <w:rsid w:val="003E39D3"/>
    <w:rsid w:val="003E3BA6"/>
    <w:rsid w:val="003E3CCD"/>
    <w:rsid w:val="003E4A98"/>
    <w:rsid w:val="003E4C0C"/>
    <w:rsid w:val="003E4CE8"/>
    <w:rsid w:val="003E53D9"/>
    <w:rsid w:val="003E53FB"/>
    <w:rsid w:val="003E5437"/>
    <w:rsid w:val="003E5C35"/>
    <w:rsid w:val="003E6075"/>
    <w:rsid w:val="003E642C"/>
    <w:rsid w:val="003E6E17"/>
    <w:rsid w:val="003E6F0F"/>
    <w:rsid w:val="003F0691"/>
    <w:rsid w:val="003F0A6D"/>
    <w:rsid w:val="003F1401"/>
    <w:rsid w:val="003F150D"/>
    <w:rsid w:val="003F1566"/>
    <w:rsid w:val="003F1C9F"/>
    <w:rsid w:val="003F2159"/>
    <w:rsid w:val="003F2264"/>
    <w:rsid w:val="003F32F8"/>
    <w:rsid w:val="003F33A8"/>
    <w:rsid w:val="003F353D"/>
    <w:rsid w:val="003F3EEF"/>
    <w:rsid w:val="003F40B9"/>
    <w:rsid w:val="003F41DC"/>
    <w:rsid w:val="003F44F4"/>
    <w:rsid w:val="003F4617"/>
    <w:rsid w:val="003F50AC"/>
    <w:rsid w:val="003F54CD"/>
    <w:rsid w:val="003F5619"/>
    <w:rsid w:val="003F59D7"/>
    <w:rsid w:val="003F6169"/>
    <w:rsid w:val="003F6186"/>
    <w:rsid w:val="003F62F7"/>
    <w:rsid w:val="003F63CF"/>
    <w:rsid w:val="003F683D"/>
    <w:rsid w:val="003F6BB3"/>
    <w:rsid w:val="003F6F9A"/>
    <w:rsid w:val="003F768C"/>
    <w:rsid w:val="003F7CA5"/>
    <w:rsid w:val="004008DB"/>
    <w:rsid w:val="00400B39"/>
    <w:rsid w:val="00400F11"/>
    <w:rsid w:val="0040151C"/>
    <w:rsid w:val="00401870"/>
    <w:rsid w:val="0040187B"/>
    <w:rsid w:val="00401A30"/>
    <w:rsid w:val="00401A8C"/>
    <w:rsid w:val="00402294"/>
    <w:rsid w:val="00403090"/>
    <w:rsid w:val="004030BF"/>
    <w:rsid w:val="004032E3"/>
    <w:rsid w:val="00403572"/>
    <w:rsid w:val="00403718"/>
    <w:rsid w:val="00403A21"/>
    <w:rsid w:val="00403DAD"/>
    <w:rsid w:val="0040428A"/>
    <w:rsid w:val="0040441B"/>
    <w:rsid w:val="004046B1"/>
    <w:rsid w:val="00404F23"/>
    <w:rsid w:val="0040592C"/>
    <w:rsid w:val="004060DF"/>
    <w:rsid w:val="00406330"/>
    <w:rsid w:val="0040675A"/>
    <w:rsid w:val="004068FD"/>
    <w:rsid w:val="004073B2"/>
    <w:rsid w:val="00407530"/>
    <w:rsid w:val="0040776E"/>
    <w:rsid w:val="0040793E"/>
    <w:rsid w:val="00407A4D"/>
    <w:rsid w:val="00407BE0"/>
    <w:rsid w:val="00407E1F"/>
    <w:rsid w:val="00411619"/>
    <w:rsid w:val="004117BE"/>
    <w:rsid w:val="00412253"/>
    <w:rsid w:val="00412788"/>
    <w:rsid w:val="00412C3C"/>
    <w:rsid w:val="00412C98"/>
    <w:rsid w:val="004130A5"/>
    <w:rsid w:val="00413605"/>
    <w:rsid w:val="004138F0"/>
    <w:rsid w:val="00413A5B"/>
    <w:rsid w:val="00413E34"/>
    <w:rsid w:val="00414450"/>
    <w:rsid w:val="004145C9"/>
    <w:rsid w:val="00414C5A"/>
    <w:rsid w:val="00414F31"/>
    <w:rsid w:val="00415393"/>
    <w:rsid w:val="00416864"/>
    <w:rsid w:val="00416AF4"/>
    <w:rsid w:val="00416DD6"/>
    <w:rsid w:val="00416E64"/>
    <w:rsid w:val="00417003"/>
    <w:rsid w:val="0041718F"/>
    <w:rsid w:val="00417915"/>
    <w:rsid w:val="0041797A"/>
    <w:rsid w:val="00417BC4"/>
    <w:rsid w:val="00417D4F"/>
    <w:rsid w:val="0042054C"/>
    <w:rsid w:val="004210FF"/>
    <w:rsid w:val="00421500"/>
    <w:rsid w:val="0042180F"/>
    <w:rsid w:val="00421934"/>
    <w:rsid w:val="00421FFC"/>
    <w:rsid w:val="004220D6"/>
    <w:rsid w:val="004222D1"/>
    <w:rsid w:val="004226FA"/>
    <w:rsid w:val="00422D52"/>
    <w:rsid w:val="004253D0"/>
    <w:rsid w:val="00425512"/>
    <w:rsid w:val="00425E0F"/>
    <w:rsid w:val="00425E49"/>
    <w:rsid w:val="0042650D"/>
    <w:rsid w:val="004268B9"/>
    <w:rsid w:val="004270F2"/>
    <w:rsid w:val="0042726B"/>
    <w:rsid w:val="004278E7"/>
    <w:rsid w:val="00427B1B"/>
    <w:rsid w:val="00430394"/>
    <w:rsid w:val="004308BA"/>
    <w:rsid w:val="00430EAA"/>
    <w:rsid w:val="0043131D"/>
    <w:rsid w:val="004319D4"/>
    <w:rsid w:val="00431D52"/>
    <w:rsid w:val="00431D70"/>
    <w:rsid w:val="004321BB"/>
    <w:rsid w:val="004322F0"/>
    <w:rsid w:val="004325BD"/>
    <w:rsid w:val="004332A7"/>
    <w:rsid w:val="004332E6"/>
    <w:rsid w:val="00433490"/>
    <w:rsid w:val="0043452C"/>
    <w:rsid w:val="00434B7D"/>
    <w:rsid w:val="00434DBD"/>
    <w:rsid w:val="004357E2"/>
    <w:rsid w:val="00435971"/>
    <w:rsid w:val="00436B89"/>
    <w:rsid w:val="00437492"/>
    <w:rsid w:val="0043751D"/>
    <w:rsid w:val="00437B23"/>
    <w:rsid w:val="0044015C"/>
    <w:rsid w:val="004402F0"/>
    <w:rsid w:val="00440821"/>
    <w:rsid w:val="00440E5F"/>
    <w:rsid w:val="00441AB2"/>
    <w:rsid w:val="00442000"/>
    <w:rsid w:val="00442143"/>
    <w:rsid w:val="004421BE"/>
    <w:rsid w:val="004421E0"/>
    <w:rsid w:val="0044226C"/>
    <w:rsid w:val="004423B7"/>
    <w:rsid w:val="004423F7"/>
    <w:rsid w:val="00442775"/>
    <w:rsid w:val="004429FD"/>
    <w:rsid w:val="00443171"/>
    <w:rsid w:val="004447E1"/>
    <w:rsid w:val="00444B8A"/>
    <w:rsid w:val="00444CD0"/>
    <w:rsid w:val="00444E14"/>
    <w:rsid w:val="00445200"/>
    <w:rsid w:val="004461CB"/>
    <w:rsid w:val="004463D7"/>
    <w:rsid w:val="00446416"/>
    <w:rsid w:val="004465D4"/>
    <w:rsid w:val="004467A4"/>
    <w:rsid w:val="00446811"/>
    <w:rsid w:val="00446BBC"/>
    <w:rsid w:val="00447121"/>
    <w:rsid w:val="00447131"/>
    <w:rsid w:val="004473EC"/>
    <w:rsid w:val="00447AEC"/>
    <w:rsid w:val="00447CAE"/>
    <w:rsid w:val="00447F80"/>
    <w:rsid w:val="0045010E"/>
    <w:rsid w:val="004501A1"/>
    <w:rsid w:val="004505B6"/>
    <w:rsid w:val="004505E2"/>
    <w:rsid w:val="00450E05"/>
    <w:rsid w:val="004518BA"/>
    <w:rsid w:val="00451D28"/>
    <w:rsid w:val="004527A9"/>
    <w:rsid w:val="004537DE"/>
    <w:rsid w:val="004537E6"/>
    <w:rsid w:val="0045393C"/>
    <w:rsid w:val="00454185"/>
    <w:rsid w:val="0045433D"/>
    <w:rsid w:val="00454423"/>
    <w:rsid w:val="004545C3"/>
    <w:rsid w:val="004546C8"/>
    <w:rsid w:val="0045482C"/>
    <w:rsid w:val="0045501A"/>
    <w:rsid w:val="0045536E"/>
    <w:rsid w:val="0045576D"/>
    <w:rsid w:val="00455ADE"/>
    <w:rsid w:val="004564E4"/>
    <w:rsid w:val="00456833"/>
    <w:rsid w:val="0045686A"/>
    <w:rsid w:val="00457109"/>
    <w:rsid w:val="004574DE"/>
    <w:rsid w:val="0045781F"/>
    <w:rsid w:val="00457D67"/>
    <w:rsid w:val="00457DE8"/>
    <w:rsid w:val="0046022C"/>
    <w:rsid w:val="0046092D"/>
    <w:rsid w:val="00460F50"/>
    <w:rsid w:val="004613A9"/>
    <w:rsid w:val="0046169A"/>
    <w:rsid w:val="00461BCD"/>
    <w:rsid w:val="00461C79"/>
    <w:rsid w:val="004623F6"/>
    <w:rsid w:val="00462FC8"/>
    <w:rsid w:val="004631AF"/>
    <w:rsid w:val="004631F0"/>
    <w:rsid w:val="00463642"/>
    <w:rsid w:val="00463AA0"/>
    <w:rsid w:val="004640AA"/>
    <w:rsid w:val="00464419"/>
    <w:rsid w:val="00464F52"/>
    <w:rsid w:val="00465678"/>
    <w:rsid w:val="00465F66"/>
    <w:rsid w:val="0046606E"/>
    <w:rsid w:val="00466402"/>
    <w:rsid w:val="0046647A"/>
    <w:rsid w:val="004668A7"/>
    <w:rsid w:val="00467169"/>
    <w:rsid w:val="004672F8"/>
    <w:rsid w:val="00467693"/>
    <w:rsid w:val="004678EA"/>
    <w:rsid w:val="00467990"/>
    <w:rsid w:val="00470064"/>
    <w:rsid w:val="00470266"/>
    <w:rsid w:val="0047068C"/>
    <w:rsid w:val="00470C8B"/>
    <w:rsid w:val="00470CBA"/>
    <w:rsid w:val="00470ED8"/>
    <w:rsid w:val="0047134D"/>
    <w:rsid w:val="00471C3A"/>
    <w:rsid w:val="00471CE6"/>
    <w:rsid w:val="00471EC4"/>
    <w:rsid w:val="0047207F"/>
    <w:rsid w:val="004724F5"/>
    <w:rsid w:val="0047257D"/>
    <w:rsid w:val="004728C0"/>
    <w:rsid w:val="00472E4A"/>
    <w:rsid w:val="0047321B"/>
    <w:rsid w:val="004732DC"/>
    <w:rsid w:val="00473955"/>
    <w:rsid w:val="00473D72"/>
    <w:rsid w:val="00473E9C"/>
    <w:rsid w:val="0047424C"/>
    <w:rsid w:val="004742B1"/>
    <w:rsid w:val="00474325"/>
    <w:rsid w:val="00474F11"/>
    <w:rsid w:val="00475091"/>
    <w:rsid w:val="00475313"/>
    <w:rsid w:val="00475856"/>
    <w:rsid w:val="00475A32"/>
    <w:rsid w:val="00476741"/>
    <w:rsid w:val="00476CEA"/>
    <w:rsid w:val="00476E59"/>
    <w:rsid w:val="00476EB2"/>
    <w:rsid w:val="004770DF"/>
    <w:rsid w:val="00477193"/>
    <w:rsid w:val="00477306"/>
    <w:rsid w:val="0047758D"/>
    <w:rsid w:val="00480176"/>
    <w:rsid w:val="00480695"/>
    <w:rsid w:val="0048078A"/>
    <w:rsid w:val="004812BA"/>
    <w:rsid w:val="004814DB"/>
    <w:rsid w:val="00482175"/>
    <w:rsid w:val="004822F1"/>
    <w:rsid w:val="004827BC"/>
    <w:rsid w:val="00482B3E"/>
    <w:rsid w:val="00482D0C"/>
    <w:rsid w:val="00482E62"/>
    <w:rsid w:val="004835AA"/>
    <w:rsid w:val="0048406F"/>
    <w:rsid w:val="004841F1"/>
    <w:rsid w:val="0048421F"/>
    <w:rsid w:val="00484407"/>
    <w:rsid w:val="00484A0A"/>
    <w:rsid w:val="004850FE"/>
    <w:rsid w:val="00485213"/>
    <w:rsid w:val="004852F7"/>
    <w:rsid w:val="00485AD7"/>
    <w:rsid w:val="00485BD9"/>
    <w:rsid w:val="00485E54"/>
    <w:rsid w:val="004865F8"/>
    <w:rsid w:val="004867FF"/>
    <w:rsid w:val="00486995"/>
    <w:rsid w:val="00486C5B"/>
    <w:rsid w:val="00487099"/>
    <w:rsid w:val="004871C9"/>
    <w:rsid w:val="004874FD"/>
    <w:rsid w:val="004875AA"/>
    <w:rsid w:val="004879BA"/>
    <w:rsid w:val="00487E0F"/>
    <w:rsid w:val="004901A5"/>
    <w:rsid w:val="00490A4C"/>
    <w:rsid w:val="00490D0B"/>
    <w:rsid w:val="00490DC9"/>
    <w:rsid w:val="00491811"/>
    <w:rsid w:val="00491C5D"/>
    <w:rsid w:val="004920D7"/>
    <w:rsid w:val="004921B1"/>
    <w:rsid w:val="004925CA"/>
    <w:rsid w:val="0049312C"/>
    <w:rsid w:val="00493A88"/>
    <w:rsid w:val="00493E2F"/>
    <w:rsid w:val="00493F23"/>
    <w:rsid w:val="00493FAB"/>
    <w:rsid w:val="004940C4"/>
    <w:rsid w:val="0049417F"/>
    <w:rsid w:val="0049431B"/>
    <w:rsid w:val="00494867"/>
    <w:rsid w:val="00494954"/>
    <w:rsid w:val="00494F3F"/>
    <w:rsid w:val="00495930"/>
    <w:rsid w:val="00495E32"/>
    <w:rsid w:val="00496047"/>
    <w:rsid w:val="004962BC"/>
    <w:rsid w:val="00496D5B"/>
    <w:rsid w:val="004973B4"/>
    <w:rsid w:val="0049796A"/>
    <w:rsid w:val="00497A46"/>
    <w:rsid w:val="00497D9C"/>
    <w:rsid w:val="004A0253"/>
    <w:rsid w:val="004A067C"/>
    <w:rsid w:val="004A06BD"/>
    <w:rsid w:val="004A09B2"/>
    <w:rsid w:val="004A0D07"/>
    <w:rsid w:val="004A0F93"/>
    <w:rsid w:val="004A11C0"/>
    <w:rsid w:val="004A1A99"/>
    <w:rsid w:val="004A1DC0"/>
    <w:rsid w:val="004A1F3C"/>
    <w:rsid w:val="004A2C6F"/>
    <w:rsid w:val="004A3130"/>
    <w:rsid w:val="004A3358"/>
    <w:rsid w:val="004A3397"/>
    <w:rsid w:val="004A3F29"/>
    <w:rsid w:val="004A41F7"/>
    <w:rsid w:val="004A4C03"/>
    <w:rsid w:val="004A5EFA"/>
    <w:rsid w:val="004A5F03"/>
    <w:rsid w:val="004A63BB"/>
    <w:rsid w:val="004A65F6"/>
    <w:rsid w:val="004A69EE"/>
    <w:rsid w:val="004A6A8E"/>
    <w:rsid w:val="004A6ABF"/>
    <w:rsid w:val="004A71C8"/>
    <w:rsid w:val="004A71CE"/>
    <w:rsid w:val="004A7CCC"/>
    <w:rsid w:val="004B026E"/>
    <w:rsid w:val="004B0769"/>
    <w:rsid w:val="004B135C"/>
    <w:rsid w:val="004B135E"/>
    <w:rsid w:val="004B1A6E"/>
    <w:rsid w:val="004B1A94"/>
    <w:rsid w:val="004B1B09"/>
    <w:rsid w:val="004B2034"/>
    <w:rsid w:val="004B2365"/>
    <w:rsid w:val="004B2397"/>
    <w:rsid w:val="004B2547"/>
    <w:rsid w:val="004B26DD"/>
    <w:rsid w:val="004B2B06"/>
    <w:rsid w:val="004B2DF0"/>
    <w:rsid w:val="004B349F"/>
    <w:rsid w:val="004B34E9"/>
    <w:rsid w:val="004B3774"/>
    <w:rsid w:val="004B3A3E"/>
    <w:rsid w:val="004B4794"/>
    <w:rsid w:val="004B4878"/>
    <w:rsid w:val="004B50C6"/>
    <w:rsid w:val="004B512B"/>
    <w:rsid w:val="004B544B"/>
    <w:rsid w:val="004B561E"/>
    <w:rsid w:val="004B59C8"/>
    <w:rsid w:val="004B5A51"/>
    <w:rsid w:val="004B5CC9"/>
    <w:rsid w:val="004B60AE"/>
    <w:rsid w:val="004B6535"/>
    <w:rsid w:val="004B6AFC"/>
    <w:rsid w:val="004B6CDE"/>
    <w:rsid w:val="004B71DC"/>
    <w:rsid w:val="004B7AA3"/>
    <w:rsid w:val="004B7EAC"/>
    <w:rsid w:val="004B7FDD"/>
    <w:rsid w:val="004C02B2"/>
    <w:rsid w:val="004C0AFF"/>
    <w:rsid w:val="004C0C6B"/>
    <w:rsid w:val="004C0DAF"/>
    <w:rsid w:val="004C10F4"/>
    <w:rsid w:val="004C11C1"/>
    <w:rsid w:val="004C1A4F"/>
    <w:rsid w:val="004C1C90"/>
    <w:rsid w:val="004C26E3"/>
    <w:rsid w:val="004C2C1C"/>
    <w:rsid w:val="004C2E87"/>
    <w:rsid w:val="004C3EB4"/>
    <w:rsid w:val="004C436A"/>
    <w:rsid w:val="004C4B7D"/>
    <w:rsid w:val="004C4DAF"/>
    <w:rsid w:val="004C4E9A"/>
    <w:rsid w:val="004C4EC7"/>
    <w:rsid w:val="004C50A3"/>
    <w:rsid w:val="004C5C1D"/>
    <w:rsid w:val="004C5DC3"/>
    <w:rsid w:val="004C6FD5"/>
    <w:rsid w:val="004C736B"/>
    <w:rsid w:val="004C7413"/>
    <w:rsid w:val="004C7E4C"/>
    <w:rsid w:val="004D00D0"/>
    <w:rsid w:val="004D025C"/>
    <w:rsid w:val="004D02E7"/>
    <w:rsid w:val="004D0BDC"/>
    <w:rsid w:val="004D0F3D"/>
    <w:rsid w:val="004D144E"/>
    <w:rsid w:val="004D16B2"/>
    <w:rsid w:val="004D1DBA"/>
    <w:rsid w:val="004D2588"/>
    <w:rsid w:val="004D289A"/>
    <w:rsid w:val="004D295F"/>
    <w:rsid w:val="004D2E81"/>
    <w:rsid w:val="004D2EF0"/>
    <w:rsid w:val="004D34F2"/>
    <w:rsid w:val="004D361E"/>
    <w:rsid w:val="004D3961"/>
    <w:rsid w:val="004D3CC7"/>
    <w:rsid w:val="004D3F7F"/>
    <w:rsid w:val="004D4FB1"/>
    <w:rsid w:val="004D558F"/>
    <w:rsid w:val="004D5EF7"/>
    <w:rsid w:val="004D60F6"/>
    <w:rsid w:val="004D625A"/>
    <w:rsid w:val="004D6BAD"/>
    <w:rsid w:val="004D74E4"/>
    <w:rsid w:val="004D74E5"/>
    <w:rsid w:val="004D7D9A"/>
    <w:rsid w:val="004E0A4F"/>
    <w:rsid w:val="004E0ADC"/>
    <w:rsid w:val="004E0B6B"/>
    <w:rsid w:val="004E1034"/>
    <w:rsid w:val="004E1644"/>
    <w:rsid w:val="004E1A21"/>
    <w:rsid w:val="004E1CC0"/>
    <w:rsid w:val="004E239F"/>
    <w:rsid w:val="004E2570"/>
    <w:rsid w:val="004E2597"/>
    <w:rsid w:val="004E299B"/>
    <w:rsid w:val="004E3423"/>
    <w:rsid w:val="004E342C"/>
    <w:rsid w:val="004E3903"/>
    <w:rsid w:val="004E3A5B"/>
    <w:rsid w:val="004E3B9C"/>
    <w:rsid w:val="004E4263"/>
    <w:rsid w:val="004E47DF"/>
    <w:rsid w:val="004E4CE7"/>
    <w:rsid w:val="004E4DEC"/>
    <w:rsid w:val="004E5326"/>
    <w:rsid w:val="004E550D"/>
    <w:rsid w:val="004E5D07"/>
    <w:rsid w:val="004E67BE"/>
    <w:rsid w:val="004E67C0"/>
    <w:rsid w:val="004E68F4"/>
    <w:rsid w:val="004E7053"/>
    <w:rsid w:val="004E721D"/>
    <w:rsid w:val="004E766B"/>
    <w:rsid w:val="004E793A"/>
    <w:rsid w:val="004F02F5"/>
    <w:rsid w:val="004F0467"/>
    <w:rsid w:val="004F0FCD"/>
    <w:rsid w:val="004F1256"/>
    <w:rsid w:val="004F157E"/>
    <w:rsid w:val="004F18A8"/>
    <w:rsid w:val="004F2341"/>
    <w:rsid w:val="004F24A2"/>
    <w:rsid w:val="004F2D94"/>
    <w:rsid w:val="004F3DFB"/>
    <w:rsid w:val="004F46D8"/>
    <w:rsid w:val="004F50A6"/>
    <w:rsid w:val="004F5119"/>
    <w:rsid w:val="004F5495"/>
    <w:rsid w:val="004F562F"/>
    <w:rsid w:val="004F5A4C"/>
    <w:rsid w:val="004F5AB5"/>
    <w:rsid w:val="004F5F7E"/>
    <w:rsid w:val="004F6EE6"/>
    <w:rsid w:val="004F724B"/>
    <w:rsid w:val="004F73DD"/>
    <w:rsid w:val="004F7EE8"/>
    <w:rsid w:val="005004FF"/>
    <w:rsid w:val="0050081D"/>
    <w:rsid w:val="00502B99"/>
    <w:rsid w:val="00502CBF"/>
    <w:rsid w:val="00503893"/>
    <w:rsid w:val="005038C1"/>
    <w:rsid w:val="00503BAB"/>
    <w:rsid w:val="005042FF"/>
    <w:rsid w:val="00504634"/>
    <w:rsid w:val="00504876"/>
    <w:rsid w:val="0050494F"/>
    <w:rsid w:val="0050521A"/>
    <w:rsid w:val="005053DD"/>
    <w:rsid w:val="005054B7"/>
    <w:rsid w:val="00505801"/>
    <w:rsid w:val="005058E4"/>
    <w:rsid w:val="00505B11"/>
    <w:rsid w:val="00506ED9"/>
    <w:rsid w:val="00507043"/>
    <w:rsid w:val="005070C4"/>
    <w:rsid w:val="00507B60"/>
    <w:rsid w:val="00507D4A"/>
    <w:rsid w:val="005103CA"/>
    <w:rsid w:val="00510786"/>
    <w:rsid w:val="0051097B"/>
    <w:rsid w:val="005119D8"/>
    <w:rsid w:val="00511B2F"/>
    <w:rsid w:val="00512801"/>
    <w:rsid w:val="00512EBB"/>
    <w:rsid w:val="005130B1"/>
    <w:rsid w:val="0051358B"/>
    <w:rsid w:val="00513E4E"/>
    <w:rsid w:val="005140D4"/>
    <w:rsid w:val="005144B7"/>
    <w:rsid w:val="00514555"/>
    <w:rsid w:val="005146E2"/>
    <w:rsid w:val="00514B19"/>
    <w:rsid w:val="00514D4C"/>
    <w:rsid w:val="00515544"/>
    <w:rsid w:val="005157EF"/>
    <w:rsid w:val="005158AE"/>
    <w:rsid w:val="00516692"/>
    <w:rsid w:val="00516DD5"/>
    <w:rsid w:val="00516F05"/>
    <w:rsid w:val="00516F5F"/>
    <w:rsid w:val="00517092"/>
    <w:rsid w:val="005171FA"/>
    <w:rsid w:val="00517437"/>
    <w:rsid w:val="005176CF"/>
    <w:rsid w:val="00517D25"/>
    <w:rsid w:val="00517F18"/>
    <w:rsid w:val="00520083"/>
    <w:rsid w:val="00521030"/>
    <w:rsid w:val="00521379"/>
    <w:rsid w:val="00521B5E"/>
    <w:rsid w:val="00521C62"/>
    <w:rsid w:val="0052290D"/>
    <w:rsid w:val="005230DA"/>
    <w:rsid w:val="005232F9"/>
    <w:rsid w:val="00523314"/>
    <w:rsid w:val="00523EEF"/>
    <w:rsid w:val="0052427C"/>
    <w:rsid w:val="00524409"/>
    <w:rsid w:val="00525004"/>
    <w:rsid w:val="00525340"/>
    <w:rsid w:val="00525DC3"/>
    <w:rsid w:val="0052619B"/>
    <w:rsid w:val="005264BF"/>
    <w:rsid w:val="00526F1E"/>
    <w:rsid w:val="005272DA"/>
    <w:rsid w:val="0052739D"/>
    <w:rsid w:val="0053056E"/>
    <w:rsid w:val="00530689"/>
    <w:rsid w:val="00530EB5"/>
    <w:rsid w:val="00530ED6"/>
    <w:rsid w:val="00530FA9"/>
    <w:rsid w:val="0053129A"/>
    <w:rsid w:val="00531514"/>
    <w:rsid w:val="00531D52"/>
    <w:rsid w:val="00531DBB"/>
    <w:rsid w:val="00531FF0"/>
    <w:rsid w:val="00532591"/>
    <w:rsid w:val="0053377A"/>
    <w:rsid w:val="0053387C"/>
    <w:rsid w:val="00533A11"/>
    <w:rsid w:val="00533A9D"/>
    <w:rsid w:val="00533ADF"/>
    <w:rsid w:val="00533CF4"/>
    <w:rsid w:val="00533E38"/>
    <w:rsid w:val="00533EB8"/>
    <w:rsid w:val="005340B5"/>
    <w:rsid w:val="0053432A"/>
    <w:rsid w:val="005346A2"/>
    <w:rsid w:val="00534C6D"/>
    <w:rsid w:val="005350E1"/>
    <w:rsid w:val="005354A4"/>
    <w:rsid w:val="0053572A"/>
    <w:rsid w:val="00535E2C"/>
    <w:rsid w:val="00535EF6"/>
    <w:rsid w:val="00535F81"/>
    <w:rsid w:val="005369B5"/>
    <w:rsid w:val="00536CE1"/>
    <w:rsid w:val="00536D3B"/>
    <w:rsid w:val="00536EEE"/>
    <w:rsid w:val="00537738"/>
    <w:rsid w:val="00537D5C"/>
    <w:rsid w:val="00537F3B"/>
    <w:rsid w:val="00537FA4"/>
    <w:rsid w:val="00540317"/>
    <w:rsid w:val="00540911"/>
    <w:rsid w:val="00540BF7"/>
    <w:rsid w:val="00540E59"/>
    <w:rsid w:val="00541424"/>
    <w:rsid w:val="00541496"/>
    <w:rsid w:val="0054153A"/>
    <w:rsid w:val="005415E9"/>
    <w:rsid w:val="00541829"/>
    <w:rsid w:val="00541C2E"/>
    <w:rsid w:val="00542913"/>
    <w:rsid w:val="00542F0E"/>
    <w:rsid w:val="00543E82"/>
    <w:rsid w:val="00543ED1"/>
    <w:rsid w:val="00544285"/>
    <w:rsid w:val="005443E1"/>
    <w:rsid w:val="00545250"/>
    <w:rsid w:val="005454AD"/>
    <w:rsid w:val="005460F7"/>
    <w:rsid w:val="0054687C"/>
    <w:rsid w:val="0055162B"/>
    <w:rsid w:val="00551D42"/>
    <w:rsid w:val="00551FE3"/>
    <w:rsid w:val="005522E9"/>
    <w:rsid w:val="005528BF"/>
    <w:rsid w:val="00552A63"/>
    <w:rsid w:val="00552B66"/>
    <w:rsid w:val="0055378E"/>
    <w:rsid w:val="005537C2"/>
    <w:rsid w:val="00553968"/>
    <w:rsid w:val="00553D16"/>
    <w:rsid w:val="00553E0E"/>
    <w:rsid w:val="005540B3"/>
    <w:rsid w:val="005540C5"/>
    <w:rsid w:val="00554C96"/>
    <w:rsid w:val="005557FF"/>
    <w:rsid w:val="005563E5"/>
    <w:rsid w:val="005564DA"/>
    <w:rsid w:val="00556710"/>
    <w:rsid w:val="005567A3"/>
    <w:rsid w:val="0055685A"/>
    <w:rsid w:val="00556B80"/>
    <w:rsid w:val="00556EF0"/>
    <w:rsid w:val="00556FD2"/>
    <w:rsid w:val="00556FFB"/>
    <w:rsid w:val="005570CD"/>
    <w:rsid w:val="0055775E"/>
    <w:rsid w:val="00557845"/>
    <w:rsid w:val="00560097"/>
    <w:rsid w:val="005604B4"/>
    <w:rsid w:val="00560E4A"/>
    <w:rsid w:val="00561017"/>
    <w:rsid w:val="005619CD"/>
    <w:rsid w:val="00561A98"/>
    <w:rsid w:val="00561C18"/>
    <w:rsid w:val="00561DE0"/>
    <w:rsid w:val="00561EA7"/>
    <w:rsid w:val="0056213F"/>
    <w:rsid w:val="00562645"/>
    <w:rsid w:val="00563A76"/>
    <w:rsid w:val="00564535"/>
    <w:rsid w:val="005647AC"/>
    <w:rsid w:val="00565069"/>
    <w:rsid w:val="00565103"/>
    <w:rsid w:val="005652CE"/>
    <w:rsid w:val="0056587A"/>
    <w:rsid w:val="00565A7B"/>
    <w:rsid w:val="00565B56"/>
    <w:rsid w:val="00565CBF"/>
    <w:rsid w:val="00565DD0"/>
    <w:rsid w:val="0056618D"/>
    <w:rsid w:val="00566624"/>
    <w:rsid w:val="00566BB1"/>
    <w:rsid w:val="00566E79"/>
    <w:rsid w:val="00567237"/>
    <w:rsid w:val="00567242"/>
    <w:rsid w:val="0056741C"/>
    <w:rsid w:val="00567BF6"/>
    <w:rsid w:val="00567DA1"/>
    <w:rsid w:val="005700A5"/>
    <w:rsid w:val="00570D04"/>
    <w:rsid w:val="0057211C"/>
    <w:rsid w:val="00572354"/>
    <w:rsid w:val="005725DD"/>
    <w:rsid w:val="00572721"/>
    <w:rsid w:val="005728DB"/>
    <w:rsid w:val="00572F99"/>
    <w:rsid w:val="00573B85"/>
    <w:rsid w:val="00573BC5"/>
    <w:rsid w:val="00573F7D"/>
    <w:rsid w:val="005740D3"/>
    <w:rsid w:val="005741BA"/>
    <w:rsid w:val="00574587"/>
    <w:rsid w:val="00574898"/>
    <w:rsid w:val="005748B2"/>
    <w:rsid w:val="00574AF3"/>
    <w:rsid w:val="00574E23"/>
    <w:rsid w:val="005758F6"/>
    <w:rsid w:val="00575E98"/>
    <w:rsid w:val="0057642F"/>
    <w:rsid w:val="00576C03"/>
    <w:rsid w:val="00576E96"/>
    <w:rsid w:val="00576F96"/>
    <w:rsid w:val="0057714C"/>
    <w:rsid w:val="00577482"/>
    <w:rsid w:val="0057792D"/>
    <w:rsid w:val="00580182"/>
    <w:rsid w:val="005805DE"/>
    <w:rsid w:val="00580C6C"/>
    <w:rsid w:val="00580CEE"/>
    <w:rsid w:val="00581564"/>
    <w:rsid w:val="0058160A"/>
    <w:rsid w:val="00582540"/>
    <w:rsid w:val="005828E1"/>
    <w:rsid w:val="00582BE1"/>
    <w:rsid w:val="00582C45"/>
    <w:rsid w:val="005832E0"/>
    <w:rsid w:val="0058511F"/>
    <w:rsid w:val="0058587F"/>
    <w:rsid w:val="00585C43"/>
    <w:rsid w:val="005860EA"/>
    <w:rsid w:val="00586626"/>
    <w:rsid w:val="00586669"/>
    <w:rsid w:val="005866F7"/>
    <w:rsid w:val="005871A6"/>
    <w:rsid w:val="00587DBD"/>
    <w:rsid w:val="00587E87"/>
    <w:rsid w:val="005907E1"/>
    <w:rsid w:val="0059080D"/>
    <w:rsid w:val="00590B7B"/>
    <w:rsid w:val="00591281"/>
    <w:rsid w:val="005916A0"/>
    <w:rsid w:val="005916BC"/>
    <w:rsid w:val="00591A58"/>
    <w:rsid w:val="00591DED"/>
    <w:rsid w:val="00592730"/>
    <w:rsid w:val="00592BD5"/>
    <w:rsid w:val="00593143"/>
    <w:rsid w:val="00593E6E"/>
    <w:rsid w:val="00593E7E"/>
    <w:rsid w:val="00593EF2"/>
    <w:rsid w:val="00594030"/>
    <w:rsid w:val="005943A7"/>
    <w:rsid w:val="005944F6"/>
    <w:rsid w:val="00594507"/>
    <w:rsid w:val="005953B8"/>
    <w:rsid w:val="00595B94"/>
    <w:rsid w:val="00595F70"/>
    <w:rsid w:val="0059659F"/>
    <w:rsid w:val="005975C3"/>
    <w:rsid w:val="00597B56"/>
    <w:rsid w:val="00597BD2"/>
    <w:rsid w:val="005A01C7"/>
    <w:rsid w:val="005A01DC"/>
    <w:rsid w:val="005A01E9"/>
    <w:rsid w:val="005A05CD"/>
    <w:rsid w:val="005A0A15"/>
    <w:rsid w:val="005A0A93"/>
    <w:rsid w:val="005A0B73"/>
    <w:rsid w:val="005A1300"/>
    <w:rsid w:val="005A1504"/>
    <w:rsid w:val="005A179A"/>
    <w:rsid w:val="005A1D35"/>
    <w:rsid w:val="005A2930"/>
    <w:rsid w:val="005A2C81"/>
    <w:rsid w:val="005A3036"/>
    <w:rsid w:val="005A3210"/>
    <w:rsid w:val="005A32E8"/>
    <w:rsid w:val="005A3B91"/>
    <w:rsid w:val="005A3F84"/>
    <w:rsid w:val="005A414C"/>
    <w:rsid w:val="005A48E0"/>
    <w:rsid w:val="005A492A"/>
    <w:rsid w:val="005A5292"/>
    <w:rsid w:val="005A5429"/>
    <w:rsid w:val="005A5691"/>
    <w:rsid w:val="005A5EED"/>
    <w:rsid w:val="005A5F6C"/>
    <w:rsid w:val="005A634C"/>
    <w:rsid w:val="005A64A3"/>
    <w:rsid w:val="005A6693"/>
    <w:rsid w:val="005A679B"/>
    <w:rsid w:val="005A74B1"/>
    <w:rsid w:val="005A7842"/>
    <w:rsid w:val="005A7909"/>
    <w:rsid w:val="005B0694"/>
    <w:rsid w:val="005B08EE"/>
    <w:rsid w:val="005B0DD6"/>
    <w:rsid w:val="005B10F0"/>
    <w:rsid w:val="005B1203"/>
    <w:rsid w:val="005B1AA7"/>
    <w:rsid w:val="005B2941"/>
    <w:rsid w:val="005B2B32"/>
    <w:rsid w:val="005B38FC"/>
    <w:rsid w:val="005B3D35"/>
    <w:rsid w:val="005B4124"/>
    <w:rsid w:val="005B43DD"/>
    <w:rsid w:val="005B4718"/>
    <w:rsid w:val="005B49E1"/>
    <w:rsid w:val="005B4F76"/>
    <w:rsid w:val="005B511D"/>
    <w:rsid w:val="005B5E0A"/>
    <w:rsid w:val="005B6504"/>
    <w:rsid w:val="005B6663"/>
    <w:rsid w:val="005B6DB4"/>
    <w:rsid w:val="005B72DD"/>
    <w:rsid w:val="005B7320"/>
    <w:rsid w:val="005B777C"/>
    <w:rsid w:val="005B787D"/>
    <w:rsid w:val="005B7C42"/>
    <w:rsid w:val="005B7CED"/>
    <w:rsid w:val="005B7D73"/>
    <w:rsid w:val="005C00E0"/>
    <w:rsid w:val="005C03B3"/>
    <w:rsid w:val="005C0C82"/>
    <w:rsid w:val="005C1143"/>
    <w:rsid w:val="005C17F8"/>
    <w:rsid w:val="005C2886"/>
    <w:rsid w:val="005C368A"/>
    <w:rsid w:val="005C3BE8"/>
    <w:rsid w:val="005C3CF2"/>
    <w:rsid w:val="005C4695"/>
    <w:rsid w:val="005C4737"/>
    <w:rsid w:val="005C4764"/>
    <w:rsid w:val="005C51C9"/>
    <w:rsid w:val="005C5963"/>
    <w:rsid w:val="005C5FFA"/>
    <w:rsid w:val="005C7642"/>
    <w:rsid w:val="005D064A"/>
    <w:rsid w:val="005D07DC"/>
    <w:rsid w:val="005D0CE6"/>
    <w:rsid w:val="005D14C6"/>
    <w:rsid w:val="005D19CB"/>
    <w:rsid w:val="005D1E26"/>
    <w:rsid w:val="005D2907"/>
    <w:rsid w:val="005D2CD2"/>
    <w:rsid w:val="005D2D56"/>
    <w:rsid w:val="005D2DC7"/>
    <w:rsid w:val="005D2F55"/>
    <w:rsid w:val="005D31BC"/>
    <w:rsid w:val="005D3442"/>
    <w:rsid w:val="005D3A44"/>
    <w:rsid w:val="005D466A"/>
    <w:rsid w:val="005D47E1"/>
    <w:rsid w:val="005D4DD3"/>
    <w:rsid w:val="005D51C2"/>
    <w:rsid w:val="005D53A2"/>
    <w:rsid w:val="005D549D"/>
    <w:rsid w:val="005D5922"/>
    <w:rsid w:val="005D6A18"/>
    <w:rsid w:val="005D6BD7"/>
    <w:rsid w:val="005D740C"/>
    <w:rsid w:val="005D7B4C"/>
    <w:rsid w:val="005D7CCB"/>
    <w:rsid w:val="005D7F8E"/>
    <w:rsid w:val="005E00A5"/>
    <w:rsid w:val="005E0798"/>
    <w:rsid w:val="005E11DA"/>
    <w:rsid w:val="005E1207"/>
    <w:rsid w:val="005E1A29"/>
    <w:rsid w:val="005E1D09"/>
    <w:rsid w:val="005E208C"/>
    <w:rsid w:val="005E21CE"/>
    <w:rsid w:val="005E2807"/>
    <w:rsid w:val="005E2E91"/>
    <w:rsid w:val="005E30E8"/>
    <w:rsid w:val="005E3684"/>
    <w:rsid w:val="005E4C4E"/>
    <w:rsid w:val="005E4D04"/>
    <w:rsid w:val="005E5508"/>
    <w:rsid w:val="005E569D"/>
    <w:rsid w:val="005E57FE"/>
    <w:rsid w:val="005E5F95"/>
    <w:rsid w:val="005E6262"/>
    <w:rsid w:val="005E656A"/>
    <w:rsid w:val="005E6810"/>
    <w:rsid w:val="005E7049"/>
    <w:rsid w:val="005E78FC"/>
    <w:rsid w:val="005E7BA3"/>
    <w:rsid w:val="005F006A"/>
    <w:rsid w:val="005F013D"/>
    <w:rsid w:val="005F0164"/>
    <w:rsid w:val="005F0507"/>
    <w:rsid w:val="005F05B2"/>
    <w:rsid w:val="005F05DB"/>
    <w:rsid w:val="005F0FCC"/>
    <w:rsid w:val="005F10B3"/>
    <w:rsid w:val="005F11EF"/>
    <w:rsid w:val="005F155D"/>
    <w:rsid w:val="005F1713"/>
    <w:rsid w:val="005F1C96"/>
    <w:rsid w:val="005F1D32"/>
    <w:rsid w:val="005F1E12"/>
    <w:rsid w:val="005F2180"/>
    <w:rsid w:val="005F2998"/>
    <w:rsid w:val="005F2F8E"/>
    <w:rsid w:val="005F3AD0"/>
    <w:rsid w:val="005F420A"/>
    <w:rsid w:val="005F43D9"/>
    <w:rsid w:val="005F43FC"/>
    <w:rsid w:val="005F488B"/>
    <w:rsid w:val="005F5A0F"/>
    <w:rsid w:val="005F5C1C"/>
    <w:rsid w:val="005F5C67"/>
    <w:rsid w:val="005F65E0"/>
    <w:rsid w:val="005F6811"/>
    <w:rsid w:val="005F698F"/>
    <w:rsid w:val="005F704E"/>
    <w:rsid w:val="005F753D"/>
    <w:rsid w:val="005F756E"/>
    <w:rsid w:val="005F7AA4"/>
    <w:rsid w:val="005F7DED"/>
    <w:rsid w:val="006007AC"/>
    <w:rsid w:val="00600BCA"/>
    <w:rsid w:val="00600E85"/>
    <w:rsid w:val="00601A76"/>
    <w:rsid w:val="00601C48"/>
    <w:rsid w:val="00601F50"/>
    <w:rsid w:val="006020B6"/>
    <w:rsid w:val="00602246"/>
    <w:rsid w:val="00602BA2"/>
    <w:rsid w:val="006032D3"/>
    <w:rsid w:val="00603505"/>
    <w:rsid w:val="00603860"/>
    <w:rsid w:val="00604094"/>
    <w:rsid w:val="00604115"/>
    <w:rsid w:val="006043B2"/>
    <w:rsid w:val="00604625"/>
    <w:rsid w:val="00604895"/>
    <w:rsid w:val="00604A40"/>
    <w:rsid w:val="00605086"/>
    <w:rsid w:val="00605C2F"/>
    <w:rsid w:val="006060EA"/>
    <w:rsid w:val="006062A8"/>
    <w:rsid w:val="00606B5C"/>
    <w:rsid w:val="00606BE1"/>
    <w:rsid w:val="00606E26"/>
    <w:rsid w:val="00606FC4"/>
    <w:rsid w:val="006070E6"/>
    <w:rsid w:val="00607148"/>
    <w:rsid w:val="00607195"/>
    <w:rsid w:val="0060750E"/>
    <w:rsid w:val="00607A7F"/>
    <w:rsid w:val="00607B47"/>
    <w:rsid w:val="00607DA1"/>
    <w:rsid w:val="00607FAB"/>
    <w:rsid w:val="00610312"/>
    <w:rsid w:val="006104DD"/>
    <w:rsid w:val="00610A8B"/>
    <w:rsid w:val="00610D35"/>
    <w:rsid w:val="00611A9D"/>
    <w:rsid w:val="00612AB8"/>
    <w:rsid w:val="00612F03"/>
    <w:rsid w:val="0061369C"/>
    <w:rsid w:val="00613985"/>
    <w:rsid w:val="00613BD5"/>
    <w:rsid w:val="00613DC9"/>
    <w:rsid w:val="006141C7"/>
    <w:rsid w:val="00614D57"/>
    <w:rsid w:val="00615167"/>
    <w:rsid w:val="006161FF"/>
    <w:rsid w:val="00616393"/>
    <w:rsid w:val="006164C6"/>
    <w:rsid w:val="00616669"/>
    <w:rsid w:val="00616936"/>
    <w:rsid w:val="006169A9"/>
    <w:rsid w:val="00616A8D"/>
    <w:rsid w:val="0061712A"/>
    <w:rsid w:val="00617350"/>
    <w:rsid w:val="00617789"/>
    <w:rsid w:val="00620263"/>
    <w:rsid w:val="00620A39"/>
    <w:rsid w:val="00620A8D"/>
    <w:rsid w:val="0062108D"/>
    <w:rsid w:val="0062182B"/>
    <w:rsid w:val="00621836"/>
    <w:rsid w:val="00621F12"/>
    <w:rsid w:val="006224D6"/>
    <w:rsid w:val="00622BB3"/>
    <w:rsid w:val="00623FDA"/>
    <w:rsid w:val="00624B70"/>
    <w:rsid w:val="00624EBA"/>
    <w:rsid w:val="006251AF"/>
    <w:rsid w:val="006254DC"/>
    <w:rsid w:val="006257E8"/>
    <w:rsid w:val="00625EB0"/>
    <w:rsid w:val="006264C2"/>
    <w:rsid w:val="00626793"/>
    <w:rsid w:val="0062741E"/>
    <w:rsid w:val="00627888"/>
    <w:rsid w:val="006279C5"/>
    <w:rsid w:val="00630141"/>
    <w:rsid w:val="00630CE0"/>
    <w:rsid w:val="00630DC0"/>
    <w:rsid w:val="006315DA"/>
    <w:rsid w:val="006316AE"/>
    <w:rsid w:val="00631C29"/>
    <w:rsid w:val="006324B8"/>
    <w:rsid w:val="00632609"/>
    <w:rsid w:val="00632DE9"/>
    <w:rsid w:val="0063316A"/>
    <w:rsid w:val="0063356A"/>
    <w:rsid w:val="00633747"/>
    <w:rsid w:val="00634A7C"/>
    <w:rsid w:val="00634C51"/>
    <w:rsid w:val="00634DBE"/>
    <w:rsid w:val="00634EA0"/>
    <w:rsid w:val="00635057"/>
    <w:rsid w:val="006352B7"/>
    <w:rsid w:val="00635402"/>
    <w:rsid w:val="0063551C"/>
    <w:rsid w:val="006356CD"/>
    <w:rsid w:val="00635A09"/>
    <w:rsid w:val="00635D1D"/>
    <w:rsid w:val="00636506"/>
    <w:rsid w:val="006366E6"/>
    <w:rsid w:val="00636728"/>
    <w:rsid w:val="006368FE"/>
    <w:rsid w:val="00636F99"/>
    <w:rsid w:val="00636FD2"/>
    <w:rsid w:val="0063713C"/>
    <w:rsid w:val="00637180"/>
    <w:rsid w:val="0063760A"/>
    <w:rsid w:val="00640F92"/>
    <w:rsid w:val="006412E5"/>
    <w:rsid w:val="0064131C"/>
    <w:rsid w:val="0064175C"/>
    <w:rsid w:val="00641765"/>
    <w:rsid w:val="00641939"/>
    <w:rsid w:val="00641D81"/>
    <w:rsid w:val="0064245D"/>
    <w:rsid w:val="006429EF"/>
    <w:rsid w:val="00643636"/>
    <w:rsid w:val="0064443C"/>
    <w:rsid w:val="00644A32"/>
    <w:rsid w:val="00644AD8"/>
    <w:rsid w:val="00644EC3"/>
    <w:rsid w:val="00645813"/>
    <w:rsid w:val="0064586D"/>
    <w:rsid w:val="0064593E"/>
    <w:rsid w:val="0064702A"/>
    <w:rsid w:val="006472A0"/>
    <w:rsid w:val="006473A6"/>
    <w:rsid w:val="00650032"/>
    <w:rsid w:val="006509DF"/>
    <w:rsid w:val="00650B27"/>
    <w:rsid w:val="00651199"/>
    <w:rsid w:val="006511B7"/>
    <w:rsid w:val="006511FA"/>
    <w:rsid w:val="006516B9"/>
    <w:rsid w:val="0065187A"/>
    <w:rsid w:val="006518E3"/>
    <w:rsid w:val="006519ED"/>
    <w:rsid w:val="00651CDC"/>
    <w:rsid w:val="00651D76"/>
    <w:rsid w:val="00652365"/>
    <w:rsid w:val="00652C25"/>
    <w:rsid w:val="006530BE"/>
    <w:rsid w:val="006531C2"/>
    <w:rsid w:val="0065370C"/>
    <w:rsid w:val="0065376A"/>
    <w:rsid w:val="0065396F"/>
    <w:rsid w:val="00653F20"/>
    <w:rsid w:val="00653F57"/>
    <w:rsid w:val="00654742"/>
    <w:rsid w:val="00654B74"/>
    <w:rsid w:val="0065526D"/>
    <w:rsid w:val="0065576F"/>
    <w:rsid w:val="00655991"/>
    <w:rsid w:val="006559C9"/>
    <w:rsid w:val="00655CA8"/>
    <w:rsid w:val="00655F33"/>
    <w:rsid w:val="00657628"/>
    <w:rsid w:val="006576B2"/>
    <w:rsid w:val="006579DF"/>
    <w:rsid w:val="00657A3F"/>
    <w:rsid w:val="00657BA4"/>
    <w:rsid w:val="00660A86"/>
    <w:rsid w:val="00660BD8"/>
    <w:rsid w:val="00661739"/>
    <w:rsid w:val="0066218A"/>
    <w:rsid w:val="006624DD"/>
    <w:rsid w:val="00662604"/>
    <w:rsid w:val="00662769"/>
    <w:rsid w:val="006628DA"/>
    <w:rsid w:val="00662C52"/>
    <w:rsid w:val="00662D32"/>
    <w:rsid w:val="00662D9C"/>
    <w:rsid w:val="0066319B"/>
    <w:rsid w:val="0066324D"/>
    <w:rsid w:val="00663364"/>
    <w:rsid w:val="00664823"/>
    <w:rsid w:val="00664CEA"/>
    <w:rsid w:val="00664E0D"/>
    <w:rsid w:val="00665206"/>
    <w:rsid w:val="006654AB"/>
    <w:rsid w:val="006658B2"/>
    <w:rsid w:val="00665C31"/>
    <w:rsid w:val="006662A9"/>
    <w:rsid w:val="00666BC9"/>
    <w:rsid w:val="00667ABC"/>
    <w:rsid w:val="00667ADD"/>
    <w:rsid w:val="00670220"/>
    <w:rsid w:val="006702F7"/>
    <w:rsid w:val="00670809"/>
    <w:rsid w:val="00670ABA"/>
    <w:rsid w:val="00670D08"/>
    <w:rsid w:val="00671512"/>
    <w:rsid w:val="006718BC"/>
    <w:rsid w:val="00671DBD"/>
    <w:rsid w:val="00671ED7"/>
    <w:rsid w:val="00672425"/>
    <w:rsid w:val="00672511"/>
    <w:rsid w:val="006727F0"/>
    <w:rsid w:val="00672906"/>
    <w:rsid w:val="00672AD0"/>
    <w:rsid w:val="00672E86"/>
    <w:rsid w:val="00673922"/>
    <w:rsid w:val="0067398B"/>
    <w:rsid w:val="006743DC"/>
    <w:rsid w:val="00674418"/>
    <w:rsid w:val="0067495D"/>
    <w:rsid w:val="00674D2F"/>
    <w:rsid w:val="00674F6F"/>
    <w:rsid w:val="00675512"/>
    <w:rsid w:val="00675738"/>
    <w:rsid w:val="00675876"/>
    <w:rsid w:val="0067603D"/>
    <w:rsid w:val="00676258"/>
    <w:rsid w:val="0067630E"/>
    <w:rsid w:val="006765E2"/>
    <w:rsid w:val="00676877"/>
    <w:rsid w:val="00676F18"/>
    <w:rsid w:val="006774A9"/>
    <w:rsid w:val="00680D6D"/>
    <w:rsid w:val="00680EEA"/>
    <w:rsid w:val="006815E9"/>
    <w:rsid w:val="00681BB7"/>
    <w:rsid w:val="00681E4A"/>
    <w:rsid w:val="00681FF0"/>
    <w:rsid w:val="00682C9D"/>
    <w:rsid w:val="00682D5E"/>
    <w:rsid w:val="00683578"/>
    <w:rsid w:val="00683BCD"/>
    <w:rsid w:val="00683C1E"/>
    <w:rsid w:val="00683D1B"/>
    <w:rsid w:val="0068478F"/>
    <w:rsid w:val="0068546C"/>
    <w:rsid w:val="00685831"/>
    <w:rsid w:val="00685C62"/>
    <w:rsid w:val="00685E00"/>
    <w:rsid w:val="00686352"/>
    <w:rsid w:val="006865EA"/>
    <w:rsid w:val="00686BA5"/>
    <w:rsid w:val="006873A0"/>
    <w:rsid w:val="006873D5"/>
    <w:rsid w:val="00687555"/>
    <w:rsid w:val="00687B79"/>
    <w:rsid w:val="00687BC0"/>
    <w:rsid w:val="00690226"/>
    <w:rsid w:val="006905E8"/>
    <w:rsid w:val="00690DE5"/>
    <w:rsid w:val="00690F48"/>
    <w:rsid w:val="00691F04"/>
    <w:rsid w:val="00692406"/>
    <w:rsid w:val="006929F8"/>
    <w:rsid w:val="00692A78"/>
    <w:rsid w:val="0069314D"/>
    <w:rsid w:val="00693554"/>
    <w:rsid w:val="00693CA4"/>
    <w:rsid w:val="00694136"/>
    <w:rsid w:val="00694634"/>
    <w:rsid w:val="0069469D"/>
    <w:rsid w:val="00694CC8"/>
    <w:rsid w:val="00694D7E"/>
    <w:rsid w:val="00695E15"/>
    <w:rsid w:val="00695FD6"/>
    <w:rsid w:val="006968B6"/>
    <w:rsid w:val="00696A12"/>
    <w:rsid w:val="00696B18"/>
    <w:rsid w:val="00696BC5"/>
    <w:rsid w:val="00696ED7"/>
    <w:rsid w:val="0069788B"/>
    <w:rsid w:val="00697B50"/>
    <w:rsid w:val="006A0648"/>
    <w:rsid w:val="006A095A"/>
    <w:rsid w:val="006A0C75"/>
    <w:rsid w:val="006A10DE"/>
    <w:rsid w:val="006A11C2"/>
    <w:rsid w:val="006A16E9"/>
    <w:rsid w:val="006A178A"/>
    <w:rsid w:val="006A1835"/>
    <w:rsid w:val="006A1FC7"/>
    <w:rsid w:val="006A20A2"/>
    <w:rsid w:val="006A2E63"/>
    <w:rsid w:val="006A3835"/>
    <w:rsid w:val="006A3926"/>
    <w:rsid w:val="006A399A"/>
    <w:rsid w:val="006A3F51"/>
    <w:rsid w:val="006A48A0"/>
    <w:rsid w:val="006A4DC2"/>
    <w:rsid w:val="006A52E2"/>
    <w:rsid w:val="006A562B"/>
    <w:rsid w:val="006A5856"/>
    <w:rsid w:val="006A5945"/>
    <w:rsid w:val="006A60EB"/>
    <w:rsid w:val="006A610B"/>
    <w:rsid w:val="006A6132"/>
    <w:rsid w:val="006A722F"/>
    <w:rsid w:val="006A7361"/>
    <w:rsid w:val="006A7BB6"/>
    <w:rsid w:val="006B0082"/>
    <w:rsid w:val="006B12BD"/>
    <w:rsid w:val="006B16AC"/>
    <w:rsid w:val="006B1AFC"/>
    <w:rsid w:val="006B1DC6"/>
    <w:rsid w:val="006B29EB"/>
    <w:rsid w:val="006B2D22"/>
    <w:rsid w:val="006B35EA"/>
    <w:rsid w:val="006B3D5C"/>
    <w:rsid w:val="006B3ED9"/>
    <w:rsid w:val="006B40D5"/>
    <w:rsid w:val="006B4173"/>
    <w:rsid w:val="006B4198"/>
    <w:rsid w:val="006B43BA"/>
    <w:rsid w:val="006B4528"/>
    <w:rsid w:val="006B48A7"/>
    <w:rsid w:val="006B4B4F"/>
    <w:rsid w:val="006B511D"/>
    <w:rsid w:val="006B52A7"/>
    <w:rsid w:val="006B560E"/>
    <w:rsid w:val="006B57D6"/>
    <w:rsid w:val="006B581A"/>
    <w:rsid w:val="006B69D0"/>
    <w:rsid w:val="006B6CE4"/>
    <w:rsid w:val="006B6D15"/>
    <w:rsid w:val="006B6EC8"/>
    <w:rsid w:val="006B720E"/>
    <w:rsid w:val="006B781A"/>
    <w:rsid w:val="006C018E"/>
    <w:rsid w:val="006C0CB7"/>
    <w:rsid w:val="006C0DC9"/>
    <w:rsid w:val="006C148B"/>
    <w:rsid w:val="006C1AD2"/>
    <w:rsid w:val="006C1FF7"/>
    <w:rsid w:val="006C2299"/>
    <w:rsid w:val="006C2380"/>
    <w:rsid w:val="006C27E8"/>
    <w:rsid w:val="006C2C19"/>
    <w:rsid w:val="006C2F53"/>
    <w:rsid w:val="006C3239"/>
    <w:rsid w:val="006C3491"/>
    <w:rsid w:val="006C414E"/>
    <w:rsid w:val="006C41F4"/>
    <w:rsid w:val="006C42F8"/>
    <w:rsid w:val="006C4A20"/>
    <w:rsid w:val="006C4CD8"/>
    <w:rsid w:val="006C4E99"/>
    <w:rsid w:val="006C531A"/>
    <w:rsid w:val="006C59DB"/>
    <w:rsid w:val="006C5D52"/>
    <w:rsid w:val="006C5EB8"/>
    <w:rsid w:val="006C6D62"/>
    <w:rsid w:val="006C7633"/>
    <w:rsid w:val="006C7762"/>
    <w:rsid w:val="006C7ABA"/>
    <w:rsid w:val="006D05B3"/>
    <w:rsid w:val="006D19B1"/>
    <w:rsid w:val="006D222B"/>
    <w:rsid w:val="006D26BB"/>
    <w:rsid w:val="006D2CDD"/>
    <w:rsid w:val="006D2DCA"/>
    <w:rsid w:val="006D2DD6"/>
    <w:rsid w:val="006D2E68"/>
    <w:rsid w:val="006D33BD"/>
    <w:rsid w:val="006D3CE9"/>
    <w:rsid w:val="006D3DDA"/>
    <w:rsid w:val="006D479C"/>
    <w:rsid w:val="006D483B"/>
    <w:rsid w:val="006D5212"/>
    <w:rsid w:val="006D54A3"/>
    <w:rsid w:val="006D5730"/>
    <w:rsid w:val="006D65E2"/>
    <w:rsid w:val="006D681B"/>
    <w:rsid w:val="006D7082"/>
    <w:rsid w:val="006D717D"/>
    <w:rsid w:val="006D7761"/>
    <w:rsid w:val="006D7EED"/>
    <w:rsid w:val="006D7FCF"/>
    <w:rsid w:val="006E0189"/>
    <w:rsid w:val="006E0BB0"/>
    <w:rsid w:val="006E0E6F"/>
    <w:rsid w:val="006E1056"/>
    <w:rsid w:val="006E1E60"/>
    <w:rsid w:val="006E227F"/>
    <w:rsid w:val="006E234F"/>
    <w:rsid w:val="006E26CB"/>
    <w:rsid w:val="006E2DB6"/>
    <w:rsid w:val="006E2F64"/>
    <w:rsid w:val="006E3241"/>
    <w:rsid w:val="006E326E"/>
    <w:rsid w:val="006E32B8"/>
    <w:rsid w:val="006E3760"/>
    <w:rsid w:val="006E4509"/>
    <w:rsid w:val="006E4676"/>
    <w:rsid w:val="006E50DE"/>
    <w:rsid w:val="006E5279"/>
    <w:rsid w:val="006E58A5"/>
    <w:rsid w:val="006E5A68"/>
    <w:rsid w:val="006E5B52"/>
    <w:rsid w:val="006E5CD2"/>
    <w:rsid w:val="006E6355"/>
    <w:rsid w:val="006E6516"/>
    <w:rsid w:val="006E6B04"/>
    <w:rsid w:val="006E73D7"/>
    <w:rsid w:val="006E791D"/>
    <w:rsid w:val="006E7B07"/>
    <w:rsid w:val="006E7F49"/>
    <w:rsid w:val="006F06E9"/>
    <w:rsid w:val="006F0863"/>
    <w:rsid w:val="006F12ED"/>
    <w:rsid w:val="006F1425"/>
    <w:rsid w:val="006F1CE8"/>
    <w:rsid w:val="006F22A0"/>
    <w:rsid w:val="006F275A"/>
    <w:rsid w:val="006F2A12"/>
    <w:rsid w:val="006F2A4C"/>
    <w:rsid w:val="006F3431"/>
    <w:rsid w:val="006F34CB"/>
    <w:rsid w:val="006F3861"/>
    <w:rsid w:val="006F3912"/>
    <w:rsid w:val="006F3B36"/>
    <w:rsid w:val="006F3CAD"/>
    <w:rsid w:val="006F3D38"/>
    <w:rsid w:val="006F4850"/>
    <w:rsid w:val="006F4EB2"/>
    <w:rsid w:val="006F5362"/>
    <w:rsid w:val="006F55A5"/>
    <w:rsid w:val="006F5667"/>
    <w:rsid w:val="006F570B"/>
    <w:rsid w:val="006F5C9B"/>
    <w:rsid w:val="006F5D35"/>
    <w:rsid w:val="006F5DD9"/>
    <w:rsid w:val="006F611C"/>
    <w:rsid w:val="006F6724"/>
    <w:rsid w:val="006F6C21"/>
    <w:rsid w:val="006F6C98"/>
    <w:rsid w:val="006F6D48"/>
    <w:rsid w:val="006F6F9B"/>
    <w:rsid w:val="00700CAB"/>
    <w:rsid w:val="00700F8E"/>
    <w:rsid w:val="00701454"/>
    <w:rsid w:val="0070160F"/>
    <w:rsid w:val="00701911"/>
    <w:rsid w:val="00701CAA"/>
    <w:rsid w:val="00701FD1"/>
    <w:rsid w:val="0070200B"/>
    <w:rsid w:val="007029AB"/>
    <w:rsid w:val="0070350F"/>
    <w:rsid w:val="00703E1C"/>
    <w:rsid w:val="007040A1"/>
    <w:rsid w:val="007042EF"/>
    <w:rsid w:val="0070448A"/>
    <w:rsid w:val="007049B5"/>
    <w:rsid w:val="00704CB6"/>
    <w:rsid w:val="00704D9D"/>
    <w:rsid w:val="0070599F"/>
    <w:rsid w:val="0070649A"/>
    <w:rsid w:val="0070669C"/>
    <w:rsid w:val="00706988"/>
    <w:rsid w:val="00706E2E"/>
    <w:rsid w:val="0070731E"/>
    <w:rsid w:val="00707A8E"/>
    <w:rsid w:val="0071037E"/>
    <w:rsid w:val="007103A0"/>
    <w:rsid w:val="00710B15"/>
    <w:rsid w:val="00710D7E"/>
    <w:rsid w:val="00711199"/>
    <w:rsid w:val="007114C0"/>
    <w:rsid w:val="007115E6"/>
    <w:rsid w:val="0071186C"/>
    <w:rsid w:val="0071186D"/>
    <w:rsid w:val="00711E88"/>
    <w:rsid w:val="00711FCD"/>
    <w:rsid w:val="0071206F"/>
    <w:rsid w:val="007120BB"/>
    <w:rsid w:val="007123C4"/>
    <w:rsid w:val="00712523"/>
    <w:rsid w:val="00712578"/>
    <w:rsid w:val="007126A5"/>
    <w:rsid w:val="00712735"/>
    <w:rsid w:val="0071286F"/>
    <w:rsid w:val="00713DE9"/>
    <w:rsid w:val="0071424D"/>
    <w:rsid w:val="007142F5"/>
    <w:rsid w:val="00714431"/>
    <w:rsid w:val="007144CB"/>
    <w:rsid w:val="007147EE"/>
    <w:rsid w:val="00715AA3"/>
    <w:rsid w:val="00715CE2"/>
    <w:rsid w:val="00715D1C"/>
    <w:rsid w:val="007161C8"/>
    <w:rsid w:val="00716355"/>
    <w:rsid w:val="00716402"/>
    <w:rsid w:val="007171F7"/>
    <w:rsid w:val="007179E0"/>
    <w:rsid w:val="00717E77"/>
    <w:rsid w:val="00720A6E"/>
    <w:rsid w:val="00720D54"/>
    <w:rsid w:val="007211C8"/>
    <w:rsid w:val="00722367"/>
    <w:rsid w:val="00722562"/>
    <w:rsid w:val="00722BFA"/>
    <w:rsid w:val="00723CB0"/>
    <w:rsid w:val="0072429C"/>
    <w:rsid w:val="00725248"/>
    <w:rsid w:val="007257A8"/>
    <w:rsid w:val="00725AB3"/>
    <w:rsid w:val="00725B26"/>
    <w:rsid w:val="00725B3E"/>
    <w:rsid w:val="007269C9"/>
    <w:rsid w:val="0072774A"/>
    <w:rsid w:val="00727888"/>
    <w:rsid w:val="00727962"/>
    <w:rsid w:val="007307D1"/>
    <w:rsid w:val="007313A9"/>
    <w:rsid w:val="007314E7"/>
    <w:rsid w:val="00731AEC"/>
    <w:rsid w:val="00732424"/>
    <w:rsid w:val="00732917"/>
    <w:rsid w:val="007329C0"/>
    <w:rsid w:val="00732A3A"/>
    <w:rsid w:val="00732CAB"/>
    <w:rsid w:val="00732F38"/>
    <w:rsid w:val="007331F2"/>
    <w:rsid w:val="0073377E"/>
    <w:rsid w:val="00733BF3"/>
    <w:rsid w:val="00733D54"/>
    <w:rsid w:val="00734774"/>
    <w:rsid w:val="00734872"/>
    <w:rsid w:val="00735275"/>
    <w:rsid w:val="00735468"/>
    <w:rsid w:val="00735904"/>
    <w:rsid w:val="00735A98"/>
    <w:rsid w:val="00735C0F"/>
    <w:rsid w:val="00735D2C"/>
    <w:rsid w:val="00735E4B"/>
    <w:rsid w:val="007360B3"/>
    <w:rsid w:val="00736127"/>
    <w:rsid w:val="0073668B"/>
    <w:rsid w:val="00736736"/>
    <w:rsid w:val="007367F5"/>
    <w:rsid w:val="00736F3A"/>
    <w:rsid w:val="00737049"/>
    <w:rsid w:val="00737502"/>
    <w:rsid w:val="00737C20"/>
    <w:rsid w:val="00737C77"/>
    <w:rsid w:val="00737C82"/>
    <w:rsid w:val="00737FF3"/>
    <w:rsid w:val="0074087A"/>
    <w:rsid w:val="00740C2D"/>
    <w:rsid w:val="00740D04"/>
    <w:rsid w:val="00741881"/>
    <w:rsid w:val="00742336"/>
    <w:rsid w:val="007427F5"/>
    <w:rsid w:val="007434BC"/>
    <w:rsid w:val="007434E9"/>
    <w:rsid w:val="007435DA"/>
    <w:rsid w:val="00743991"/>
    <w:rsid w:val="00743A16"/>
    <w:rsid w:val="007443D6"/>
    <w:rsid w:val="00744A38"/>
    <w:rsid w:val="007450D7"/>
    <w:rsid w:val="00745610"/>
    <w:rsid w:val="00745672"/>
    <w:rsid w:val="00745AB8"/>
    <w:rsid w:val="00745AF6"/>
    <w:rsid w:val="00745E51"/>
    <w:rsid w:val="007463FA"/>
    <w:rsid w:val="00750668"/>
    <w:rsid w:val="00750B64"/>
    <w:rsid w:val="00751693"/>
    <w:rsid w:val="00751BD1"/>
    <w:rsid w:val="00751D32"/>
    <w:rsid w:val="00751FCE"/>
    <w:rsid w:val="0075230B"/>
    <w:rsid w:val="00752A7F"/>
    <w:rsid w:val="00752C1D"/>
    <w:rsid w:val="00752E52"/>
    <w:rsid w:val="00752E68"/>
    <w:rsid w:val="00753447"/>
    <w:rsid w:val="0075346C"/>
    <w:rsid w:val="00753505"/>
    <w:rsid w:val="00753D2C"/>
    <w:rsid w:val="007543CF"/>
    <w:rsid w:val="00754710"/>
    <w:rsid w:val="00754C63"/>
    <w:rsid w:val="00754D82"/>
    <w:rsid w:val="00755112"/>
    <w:rsid w:val="007555ED"/>
    <w:rsid w:val="00755CBA"/>
    <w:rsid w:val="00755E47"/>
    <w:rsid w:val="0075606D"/>
    <w:rsid w:val="0075618E"/>
    <w:rsid w:val="007567B4"/>
    <w:rsid w:val="007568D3"/>
    <w:rsid w:val="00756E33"/>
    <w:rsid w:val="007570D7"/>
    <w:rsid w:val="00757AA2"/>
    <w:rsid w:val="00760A53"/>
    <w:rsid w:val="00760EAA"/>
    <w:rsid w:val="007610E4"/>
    <w:rsid w:val="0076112F"/>
    <w:rsid w:val="0076115A"/>
    <w:rsid w:val="007626A9"/>
    <w:rsid w:val="00762892"/>
    <w:rsid w:val="007628E0"/>
    <w:rsid w:val="007629A4"/>
    <w:rsid w:val="00762BF3"/>
    <w:rsid w:val="00763930"/>
    <w:rsid w:val="00764082"/>
    <w:rsid w:val="00764583"/>
    <w:rsid w:val="0076494C"/>
    <w:rsid w:val="00764969"/>
    <w:rsid w:val="00764C38"/>
    <w:rsid w:val="007655F2"/>
    <w:rsid w:val="00765E9A"/>
    <w:rsid w:val="00766302"/>
    <w:rsid w:val="0076671C"/>
    <w:rsid w:val="007667D9"/>
    <w:rsid w:val="00767901"/>
    <w:rsid w:val="00767C32"/>
    <w:rsid w:val="00767C3B"/>
    <w:rsid w:val="007700D8"/>
    <w:rsid w:val="007705BF"/>
    <w:rsid w:val="007707A0"/>
    <w:rsid w:val="00770DD9"/>
    <w:rsid w:val="0077191B"/>
    <w:rsid w:val="007719A7"/>
    <w:rsid w:val="0077227B"/>
    <w:rsid w:val="00772FBA"/>
    <w:rsid w:val="00773360"/>
    <w:rsid w:val="007739BF"/>
    <w:rsid w:val="00773F7A"/>
    <w:rsid w:val="0077412C"/>
    <w:rsid w:val="00774C49"/>
    <w:rsid w:val="00775142"/>
    <w:rsid w:val="007753D9"/>
    <w:rsid w:val="00775C07"/>
    <w:rsid w:val="00775EF2"/>
    <w:rsid w:val="0077615B"/>
    <w:rsid w:val="00776354"/>
    <w:rsid w:val="0077673D"/>
    <w:rsid w:val="007768AA"/>
    <w:rsid w:val="00776901"/>
    <w:rsid w:val="00776C40"/>
    <w:rsid w:val="00777203"/>
    <w:rsid w:val="0077745A"/>
    <w:rsid w:val="00777527"/>
    <w:rsid w:val="00777A94"/>
    <w:rsid w:val="00777F6A"/>
    <w:rsid w:val="007802A4"/>
    <w:rsid w:val="00780892"/>
    <w:rsid w:val="00780DEC"/>
    <w:rsid w:val="007816DF"/>
    <w:rsid w:val="00781B32"/>
    <w:rsid w:val="0078245B"/>
    <w:rsid w:val="0078270D"/>
    <w:rsid w:val="00782CCE"/>
    <w:rsid w:val="00782FCE"/>
    <w:rsid w:val="00783A0F"/>
    <w:rsid w:val="00783C91"/>
    <w:rsid w:val="00783F54"/>
    <w:rsid w:val="007844E9"/>
    <w:rsid w:val="00785909"/>
    <w:rsid w:val="00786069"/>
    <w:rsid w:val="007862CC"/>
    <w:rsid w:val="007869E8"/>
    <w:rsid w:val="00786AA8"/>
    <w:rsid w:val="00786E0E"/>
    <w:rsid w:val="007870C6"/>
    <w:rsid w:val="0078785B"/>
    <w:rsid w:val="0078795D"/>
    <w:rsid w:val="00787C71"/>
    <w:rsid w:val="00790081"/>
    <w:rsid w:val="0079023D"/>
    <w:rsid w:val="007912A7"/>
    <w:rsid w:val="007912F6"/>
    <w:rsid w:val="0079170B"/>
    <w:rsid w:val="0079176F"/>
    <w:rsid w:val="00792209"/>
    <w:rsid w:val="0079225B"/>
    <w:rsid w:val="00792957"/>
    <w:rsid w:val="00792DAE"/>
    <w:rsid w:val="00792FFC"/>
    <w:rsid w:val="0079350B"/>
    <w:rsid w:val="00793B57"/>
    <w:rsid w:val="007942C3"/>
    <w:rsid w:val="00794920"/>
    <w:rsid w:val="00794BA0"/>
    <w:rsid w:val="00794D9B"/>
    <w:rsid w:val="007958DD"/>
    <w:rsid w:val="0079630D"/>
    <w:rsid w:val="007966A1"/>
    <w:rsid w:val="00796796"/>
    <w:rsid w:val="007969D5"/>
    <w:rsid w:val="00796A7A"/>
    <w:rsid w:val="00797200"/>
    <w:rsid w:val="007978F4"/>
    <w:rsid w:val="00797F03"/>
    <w:rsid w:val="00797F98"/>
    <w:rsid w:val="007A0333"/>
    <w:rsid w:val="007A0518"/>
    <w:rsid w:val="007A0A18"/>
    <w:rsid w:val="007A1071"/>
    <w:rsid w:val="007A1081"/>
    <w:rsid w:val="007A1276"/>
    <w:rsid w:val="007A1848"/>
    <w:rsid w:val="007A2080"/>
    <w:rsid w:val="007A21E7"/>
    <w:rsid w:val="007A2BFF"/>
    <w:rsid w:val="007A2D5A"/>
    <w:rsid w:val="007A2DF8"/>
    <w:rsid w:val="007A2FA7"/>
    <w:rsid w:val="007A3149"/>
    <w:rsid w:val="007A33A3"/>
    <w:rsid w:val="007A39F9"/>
    <w:rsid w:val="007A3AC1"/>
    <w:rsid w:val="007A3D62"/>
    <w:rsid w:val="007A44E3"/>
    <w:rsid w:val="007A4883"/>
    <w:rsid w:val="007A4B0C"/>
    <w:rsid w:val="007A57AE"/>
    <w:rsid w:val="007A6408"/>
    <w:rsid w:val="007A6C4F"/>
    <w:rsid w:val="007A6D59"/>
    <w:rsid w:val="007A74E9"/>
    <w:rsid w:val="007A7636"/>
    <w:rsid w:val="007A78C6"/>
    <w:rsid w:val="007A7993"/>
    <w:rsid w:val="007A79B6"/>
    <w:rsid w:val="007B02DE"/>
    <w:rsid w:val="007B0472"/>
    <w:rsid w:val="007B15C9"/>
    <w:rsid w:val="007B1670"/>
    <w:rsid w:val="007B25E7"/>
    <w:rsid w:val="007B2DC1"/>
    <w:rsid w:val="007B2F2B"/>
    <w:rsid w:val="007B3023"/>
    <w:rsid w:val="007B3289"/>
    <w:rsid w:val="007B3419"/>
    <w:rsid w:val="007B34CF"/>
    <w:rsid w:val="007B3622"/>
    <w:rsid w:val="007B4049"/>
    <w:rsid w:val="007B43C9"/>
    <w:rsid w:val="007B4AFE"/>
    <w:rsid w:val="007B4E97"/>
    <w:rsid w:val="007B4F60"/>
    <w:rsid w:val="007B514A"/>
    <w:rsid w:val="007B5411"/>
    <w:rsid w:val="007B631C"/>
    <w:rsid w:val="007B6F5D"/>
    <w:rsid w:val="007B75C7"/>
    <w:rsid w:val="007B7912"/>
    <w:rsid w:val="007B7986"/>
    <w:rsid w:val="007B7BE1"/>
    <w:rsid w:val="007B7C6B"/>
    <w:rsid w:val="007C0210"/>
    <w:rsid w:val="007C07F9"/>
    <w:rsid w:val="007C08EC"/>
    <w:rsid w:val="007C0CB1"/>
    <w:rsid w:val="007C0E52"/>
    <w:rsid w:val="007C127C"/>
    <w:rsid w:val="007C1769"/>
    <w:rsid w:val="007C1A9E"/>
    <w:rsid w:val="007C1EAA"/>
    <w:rsid w:val="007C1FC8"/>
    <w:rsid w:val="007C24EF"/>
    <w:rsid w:val="007C28F9"/>
    <w:rsid w:val="007C2B9A"/>
    <w:rsid w:val="007C36EC"/>
    <w:rsid w:val="007C3AF5"/>
    <w:rsid w:val="007C4ECE"/>
    <w:rsid w:val="007C4FFD"/>
    <w:rsid w:val="007C515E"/>
    <w:rsid w:val="007C53D6"/>
    <w:rsid w:val="007C58EA"/>
    <w:rsid w:val="007C5A63"/>
    <w:rsid w:val="007C5C18"/>
    <w:rsid w:val="007C5C58"/>
    <w:rsid w:val="007C5E05"/>
    <w:rsid w:val="007C6494"/>
    <w:rsid w:val="007C719D"/>
    <w:rsid w:val="007C75E1"/>
    <w:rsid w:val="007C7AA7"/>
    <w:rsid w:val="007C7B6B"/>
    <w:rsid w:val="007C7C81"/>
    <w:rsid w:val="007D012F"/>
    <w:rsid w:val="007D09CC"/>
    <w:rsid w:val="007D0F02"/>
    <w:rsid w:val="007D0FA8"/>
    <w:rsid w:val="007D19B8"/>
    <w:rsid w:val="007D2012"/>
    <w:rsid w:val="007D22A0"/>
    <w:rsid w:val="007D26FB"/>
    <w:rsid w:val="007D466B"/>
    <w:rsid w:val="007D4D99"/>
    <w:rsid w:val="007D5530"/>
    <w:rsid w:val="007D59C0"/>
    <w:rsid w:val="007D5B6F"/>
    <w:rsid w:val="007D5C99"/>
    <w:rsid w:val="007D6308"/>
    <w:rsid w:val="007D67D5"/>
    <w:rsid w:val="007D69CA"/>
    <w:rsid w:val="007D760D"/>
    <w:rsid w:val="007D76DF"/>
    <w:rsid w:val="007D76E6"/>
    <w:rsid w:val="007E005A"/>
    <w:rsid w:val="007E0111"/>
    <w:rsid w:val="007E0842"/>
    <w:rsid w:val="007E0ED1"/>
    <w:rsid w:val="007E2E1B"/>
    <w:rsid w:val="007E2F25"/>
    <w:rsid w:val="007E34AF"/>
    <w:rsid w:val="007E3B87"/>
    <w:rsid w:val="007E3DE4"/>
    <w:rsid w:val="007E46C6"/>
    <w:rsid w:val="007E49AD"/>
    <w:rsid w:val="007E49F4"/>
    <w:rsid w:val="007E4A91"/>
    <w:rsid w:val="007E4CBB"/>
    <w:rsid w:val="007E4FA7"/>
    <w:rsid w:val="007E51C4"/>
    <w:rsid w:val="007E5804"/>
    <w:rsid w:val="007E6A1C"/>
    <w:rsid w:val="007E6D7D"/>
    <w:rsid w:val="007E7099"/>
    <w:rsid w:val="007E7BE9"/>
    <w:rsid w:val="007E7ED6"/>
    <w:rsid w:val="007F058A"/>
    <w:rsid w:val="007F0709"/>
    <w:rsid w:val="007F075B"/>
    <w:rsid w:val="007F07F4"/>
    <w:rsid w:val="007F09E1"/>
    <w:rsid w:val="007F0F7C"/>
    <w:rsid w:val="007F13B5"/>
    <w:rsid w:val="007F13F2"/>
    <w:rsid w:val="007F14E6"/>
    <w:rsid w:val="007F19DC"/>
    <w:rsid w:val="007F1B73"/>
    <w:rsid w:val="007F2412"/>
    <w:rsid w:val="007F26F9"/>
    <w:rsid w:val="007F29DF"/>
    <w:rsid w:val="007F30F8"/>
    <w:rsid w:val="007F3437"/>
    <w:rsid w:val="007F3EFC"/>
    <w:rsid w:val="007F41EF"/>
    <w:rsid w:val="007F5252"/>
    <w:rsid w:val="007F5A41"/>
    <w:rsid w:val="007F5E3B"/>
    <w:rsid w:val="007F62DA"/>
    <w:rsid w:val="007F63C1"/>
    <w:rsid w:val="007F63F8"/>
    <w:rsid w:val="007F689B"/>
    <w:rsid w:val="007F69DC"/>
    <w:rsid w:val="007F6D81"/>
    <w:rsid w:val="007F6E9A"/>
    <w:rsid w:val="007F6EA9"/>
    <w:rsid w:val="007F6FC5"/>
    <w:rsid w:val="007F7002"/>
    <w:rsid w:val="007F728A"/>
    <w:rsid w:val="007F7598"/>
    <w:rsid w:val="008000F5"/>
    <w:rsid w:val="0080034C"/>
    <w:rsid w:val="00800423"/>
    <w:rsid w:val="00800802"/>
    <w:rsid w:val="00800991"/>
    <w:rsid w:val="00800F4C"/>
    <w:rsid w:val="00801104"/>
    <w:rsid w:val="0080127A"/>
    <w:rsid w:val="0080138F"/>
    <w:rsid w:val="00801648"/>
    <w:rsid w:val="00801994"/>
    <w:rsid w:val="00801ED1"/>
    <w:rsid w:val="00801F0A"/>
    <w:rsid w:val="00802044"/>
    <w:rsid w:val="008031C5"/>
    <w:rsid w:val="008035A9"/>
    <w:rsid w:val="00803A43"/>
    <w:rsid w:val="00803D0B"/>
    <w:rsid w:val="00803D71"/>
    <w:rsid w:val="00804C06"/>
    <w:rsid w:val="0080541F"/>
    <w:rsid w:val="0080544D"/>
    <w:rsid w:val="00805C1C"/>
    <w:rsid w:val="0080619D"/>
    <w:rsid w:val="00806320"/>
    <w:rsid w:val="00806563"/>
    <w:rsid w:val="00806D76"/>
    <w:rsid w:val="00806FD0"/>
    <w:rsid w:val="00807104"/>
    <w:rsid w:val="008071CA"/>
    <w:rsid w:val="008075F2"/>
    <w:rsid w:val="008075F5"/>
    <w:rsid w:val="008078C9"/>
    <w:rsid w:val="00807A2E"/>
    <w:rsid w:val="00807C56"/>
    <w:rsid w:val="00807DDE"/>
    <w:rsid w:val="008111A8"/>
    <w:rsid w:val="0081172F"/>
    <w:rsid w:val="00811BA5"/>
    <w:rsid w:val="00811BBD"/>
    <w:rsid w:val="00811C2B"/>
    <w:rsid w:val="008122C3"/>
    <w:rsid w:val="00812621"/>
    <w:rsid w:val="00812889"/>
    <w:rsid w:val="00812B6A"/>
    <w:rsid w:val="008140AE"/>
    <w:rsid w:val="008143AA"/>
    <w:rsid w:val="008145D9"/>
    <w:rsid w:val="0081484D"/>
    <w:rsid w:val="00814B3B"/>
    <w:rsid w:val="008154AE"/>
    <w:rsid w:val="00815563"/>
    <w:rsid w:val="0081569E"/>
    <w:rsid w:val="0081696A"/>
    <w:rsid w:val="0081751E"/>
    <w:rsid w:val="00817F15"/>
    <w:rsid w:val="0082029A"/>
    <w:rsid w:val="00820FAA"/>
    <w:rsid w:val="00820FF4"/>
    <w:rsid w:val="0082154D"/>
    <w:rsid w:val="0082193F"/>
    <w:rsid w:val="00821D2F"/>
    <w:rsid w:val="008221A7"/>
    <w:rsid w:val="008226B4"/>
    <w:rsid w:val="00822AC0"/>
    <w:rsid w:val="0082345D"/>
    <w:rsid w:val="00823707"/>
    <w:rsid w:val="00823875"/>
    <w:rsid w:val="008238AA"/>
    <w:rsid w:val="00823D20"/>
    <w:rsid w:val="0082421F"/>
    <w:rsid w:val="0082431F"/>
    <w:rsid w:val="008243C3"/>
    <w:rsid w:val="008246C6"/>
    <w:rsid w:val="0082473B"/>
    <w:rsid w:val="00824C55"/>
    <w:rsid w:val="00825272"/>
    <w:rsid w:val="00825328"/>
    <w:rsid w:val="00825778"/>
    <w:rsid w:val="00825826"/>
    <w:rsid w:val="00825880"/>
    <w:rsid w:val="00825CF6"/>
    <w:rsid w:val="00825DF6"/>
    <w:rsid w:val="008277E6"/>
    <w:rsid w:val="00827955"/>
    <w:rsid w:val="00830B3C"/>
    <w:rsid w:val="00830C99"/>
    <w:rsid w:val="00831A44"/>
    <w:rsid w:val="00831F09"/>
    <w:rsid w:val="008323B0"/>
    <w:rsid w:val="0083268A"/>
    <w:rsid w:val="0083276C"/>
    <w:rsid w:val="00832BEC"/>
    <w:rsid w:val="00832D4D"/>
    <w:rsid w:val="00833366"/>
    <w:rsid w:val="008335B0"/>
    <w:rsid w:val="00833686"/>
    <w:rsid w:val="008340A0"/>
    <w:rsid w:val="00834492"/>
    <w:rsid w:val="00834554"/>
    <w:rsid w:val="008347BC"/>
    <w:rsid w:val="00835181"/>
    <w:rsid w:val="00835441"/>
    <w:rsid w:val="008355DD"/>
    <w:rsid w:val="008357C9"/>
    <w:rsid w:val="008362D0"/>
    <w:rsid w:val="00836958"/>
    <w:rsid w:val="00836A93"/>
    <w:rsid w:val="00836E92"/>
    <w:rsid w:val="00836ED9"/>
    <w:rsid w:val="00837B10"/>
    <w:rsid w:val="00837CF9"/>
    <w:rsid w:val="0084026A"/>
    <w:rsid w:val="00840308"/>
    <w:rsid w:val="0084060C"/>
    <w:rsid w:val="0084069A"/>
    <w:rsid w:val="00840AE0"/>
    <w:rsid w:val="00840ED4"/>
    <w:rsid w:val="00840F44"/>
    <w:rsid w:val="00840F49"/>
    <w:rsid w:val="008413AA"/>
    <w:rsid w:val="0084150E"/>
    <w:rsid w:val="00841977"/>
    <w:rsid w:val="00841A72"/>
    <w:rsid w:val="00841E14"/>
    <w:rsid w:val="00842C54"/>
    <w:rsid w:val="0084373C"/>
    <w:rsid w:val="00843981"/>
    <w:rsid w:val="0084399C"/>
    <w:rsid w:val="008439E6"/>
    <w:rsid w:val="00843B13"/>
    <w:rsid w:val="0084455C"/>
    <w:rsid w:val="00844D1F"/>
    <w:rsid w:val="008452AB"/>
    <w:rsid w:val="008453FE"/>
    <w:rsid w:val="008454C5"/>
    <w:rsid w:val="0084570D"/>
    <w:rsid w:val="00845C63"/>
    <w:rsid w:val="00845E63"/>
    <w:rsid w:val="00845FB6"/>
    <w:rsid w:val="008472B7"/>
    <w:rsid w:val="00847FC2"/>
    <w:rsid w:val="008502DB"/>
    <w:rsid w:val="00850655"/>
    <w:rsid w:val="008509F6"/>
    <w:rsid w:val="00850F0A"/>
    <w:rsid w:val="00851279"/>
    <w:rsid w:val="008513C3"/>
    <w:rsid w:val="00851704"/>
    <w:rsid w:val="00851BD3"/>
    <w:rsid w:val="00852020"/>
    <w:rsid w:val="0085238D"/>
    <w:rsid w:val="008532F5"/>
    <w:rsid w:val="008539E0"/>
    <w:rsid w:val="00853BAD"/>
    <w:rsid w:val="00853E61"/>
    <w:rsid w:val="00853EAE"/>
    <w:rsid w:val="00854A23"/>
    <w:rsid w:val="00854DA1"/>
    <w:rsid w:val="00854DCB"/>
    <w:rsid w:val="00855F39"/>
    <w:rsid w:val="00856245"/>
    <w:rsid w:val="0085634B"/>
    <w:rsid w:val="00856AC6"/>
    <w:rsid w:val="00856DBF"/>
    <w:rsid w:val="00857B50"/>
    <w:rsid w:val="00857B75"/>
    <w:rsid w:val="008607EB"/>
    <w:rsid w:val="00860FF9"/>
    <w:rsid w:val="008612E6"/>
    <w:rsid w:val="008617F9"/>
    <w:rsid w:val="00861BA5"/>
    <w:rsid w:val="00861CC6"/>
    <w:rsid w:val="00861D68"/>
    <w:rsid w:val="00863095"/>
    <w:rsid w:val="00863503"/>
    <w:rsid w:val="008635B8"/>
    <w:rsid w:val="00863CEE"/>
    <w:rsid w:val="00864296"/>
    <w:rsid w:val="00864728"/>
    <w:rsid w:val="008655EB"/>
    <w:rsid w:val="00865C66"/>
    <w:rsid w:val="00865CC1"/>
    <w:rsid w:val="00865CF1"/>
    <w:rsid w:val="00866016"/>
    <w:rsid w:val="008661A9"/>
    <w:rsid w:val="00866359"/>
    <w:rsid w:val="0086678D"/>
    <w:rsid w:val="00866B3D"/>
    <w:rsid w:val="00866B86"/>
    <w:rsid w:val="00866D5E"/>
    <w:rsid w:val="00866E90"/>
    <w:rsid w:val="008670CE"/>
    <w:rsid w:val="008679BE"/>
    <w:rsid w:val="00867AAA"/>
    <w:rsid w:val="00867FF9"/>
    <w:rsid w:val="00870830"/>
    <w:rsid w:val="00870A9E"/>
    <w:rsid w:val="00870B23"/>
    <w:rsid w:val="00870DBC"/>
    <w:rsid w:val="00870DE3"/>
    <w:rsid w:val="00870F1C"/>
    <w:rsid w:val="0087129B"/>
    <w:rsid w:val="00871437"/>
    <w:rsid w:val="00871954"/>
    <w:rsid w:val="00871A78"/>
    <w:rsid w:val="00871CBC"/>
    <w:rsid w:val="00872158"/>
    <w:rsid w:val="008725A0"/>
    <w:rsid w:val="008728D5"/>
    <w:rsid w:val="00872A01"/>
    <w:rsid w:val="00872C32"/>
    <w:rsid w:val="00872C78"/>
    <w:rsid w:val="00872DBA"/>
    <w:rsid w:val="008738BC"/>
    <w:rsid w:val="00873AC4"/>
    <w:rsid w:val="00873D5D"/>
    <w:rsid w:val="00874221"/>
    <w:rsid w:val="008751D9"/>
    <w:rsid w:val="00875A1A"/>
    <w:rsid w:val="00875AC2"/>
    <w:rsid w:val="00875E8E"/>
    <w:rsid w:val="00875EAA"/>
    <w:rsid w:val="00876254"/>
    <w:rsid w:val="008765DF"/>
    <w:rsid w:val="00876657"/>
    <w:rsid w:val="0087681A"/>
    <w:rsid w:val="00876B47"/>
    <w:rsid w:val="00876F6E"/>
    <w:rsid w:val="00877AE3"/>
    <w:rsid w:val="00877C1A"/>
    <w:rsid w:val="00877EC6"/>
    <w:rsid w:val="008800F9"/>
    <w:rsid w:val="0088032A"/>
    <w:rsid w:val="0088195E"/>
    <w:rsid w:val="00881C6C"/>
    <w:rsid w:val="00881F0E"/>
    <w:rsid w:val="00882996"/>
    <w:rsid w:val="00882D65"/>
    <w:rsid w:val="00882E5F"/>
    <w:rsid w:val="00883782"/>
    <w:rsid w:val="00884189"/>
    <w:rsid w:val="00884F30"/>
    <w:rsid w:val="0088513C"/>
    <w:rsid w:val="008851BD"/>
    <w:rsid w:val="00885363"/>
    <w:rsid w:val="00885FA2"/>
    <w:rsid w:val="00886079"/>
    <w:rsid w:val="0088639D"/>
    <w:rsid w:val="008864F2"/>
    <w:rsid w:val="008866DF"/>
    <w:rsid w:val="00886DBB"/>
    <w:rsid w:val="00886EC8"/>
    <w:rsid w:val="00887A99"/>
    <w:rsid w:val="00887EBC"/>
    <w:rsid w:val="00890830"/>
    <w:rsid w:val="00890F8A"/>
    <w:rsid w:val="00891079"/>
    <w:rsid w:val="008911AB"/>
    <w:rsid w:val="0089121D"/>
    <w:rsid w:val="0089145E"/>
    <w:rsid w:val="00891A3A"/>
    <w:rsid w:val="00891B6F"/>
    <w:rsid w:val="0089243F"/>
    <w:rsid w:val="00892DC4"/>
    <w:rsid w:val="00893A15"/>
    <w:rsid w:val="00893CE5"/>
    <w:rsid w:val="00893F7A"/>
    <w:rsid w:val="00894291"/>
    <w:rsid w:val="008946D1"/>
    <w:rsid w:val="00894C1A"/>
    <w:rsid w:val="00895484"/>
    <w:rsid w:val="0089595A"/>
    <w:rsid w:val="00895C48"/>
    <w:rsid w:val="00895F2E"/>
    <w:rsid w:val="00896389"/>
    <w:rsid w:val="0089654B"/>
    <w:rsid w:val="00896652"/>
    <w:rsid w:val="0089736C"/>
    <w:rsid w:val="008973A2"/>
    <w:rsid w:val="008979CE"/>
    <w:rsid w:val="00897D12"/>
    <w:rsid w:val="00897E2F"/>
    <w:rsid w:val="00897EDA"/>
    <w:rsid w:val="008A0635"/>
    <w:rsid w:val="008A0A90"/>
    <w:rsid w:val="008A0FE7"/>
    <w:rsid w:val="008A1106"/>
    <w:rsid w:val="008A1490"/>
    <w:rsid w:val="008A232C"/>
    <w:rsid w:val="008A2625"/>
    <w:rsid w:val="008A2856"/>
    <w:rsid w:val="008A2888"/>
    <w:rsid w:val="008A2B34"/>
    <w:rsid w:val="008A2BD1"/>
    <w:rsid w:val="008A2F82"/>
    <w:rsid w:val="008A3311"/>
    <w:rsid w:val="008A347F"/>
    <w:rsid w:val="008A36DF"/>
    <w:rsid w:val="008A3AEB"/>
    <w:rsid w:val="008A42F5"/>
    <w:rsid w:val="008A4797"/>
    <w:rsid w:val="008A5860"/>
    <w:rsid w:val="008A5AE9"/>
    <w:rsid w:val="008A5BF2"/>
    <w:rsid w:val="008A6021"/>
    <w:rsid w:val="008A63FE"/>
    <w:rsid w:val="008A6418"/>
    <w:rsid w:val="008A6719"/>
    <w:rsid w:val="008A6D87"/>
    <w:rsid w:val="008A70C1"/>
    <w:rsid w:val="008A7485"/>
    <w:rsid w:val="008A7613"/>
    <w:rsid w:val="008A7B1B"/>
    <w:rsid w:val="008B004A"/>
    <w:rsid w:val="008B01C4"/>
    <w:rsid w:val="008B058D"/>
    <w:rsid w:val="008B0B48"/>
    <w:rsid w:val="008B0CC7"/>
    <w:rsid w:val="008B1099"/>
    <w:rsid w:val="008B171A"/>
    <w:rsid w:val="008B1957"/>
    <w:rsid w:val="008B1B3D"/>
    <w:rsid w:val="008B1CCE"/>
    <w:rsid w:val="008B1D3A"/>
    <w:rsid w:val="008B1E7A"/>
    <w:rsid w:val="008B1F8F"/>
    <w:rsid w:val="008B230F"/>
    <w:rsid w:val="008B2AB9"/>
    <w:rsid w:val="008B37EB"/>
    <w:rsid w:val="008B38CB"/>
    <w:rsid w:val="008B3973"/>
    <w:rsid w:val="008B4218"/>
    <w:rsid w:val="008B494F"/>
    <w:rsid w:val="008B4C46"/>
    <w:rsid w:val="008B4FC4"/>
    <w:rsid w:val="008B502F"/>
    <w:rsid w:val="008B508F"/>
    <w:rsid w:val="008B52B7"/>
    <w:rsid w:val="008B5C71"/>
    <w:rsid w:val="008B6656"/>
    <w:rsid w:val="008B7028"/>
    <w:rsid w:val="008B762D"/>
    <w:rsid w:val="008B7976"/>
    <w:rsid w:val="008B7C63"/>
    <w:rsid w:val="008C082B"/>
    <w:rsid w:val="008C129A"/>
    <w:rsid w:val="008C18A1"/>
    <w:rsid w:val="008C19E8"/>
    <w:rsid w:val="008C1A9E"/>
    <w:rsid w:val="008C1CE3"/>
    <w:rsid w:val="008C23C2"/>
    <w:rsid w:val="008C29C7"/>
    <w:rsid w:val="008C2DD6"/>
    <w:rsid w:val="008C34A4"/>
    <w:rsid w:val="008C3B6A"/>
    <w:rsid w:val="008C3D92"/>
    <w:rsid w:val="008C3DAB"/>
    <w:rsid w:val="008C5724"/>
    <w:rsid w:val="008C5DE5"/>
    <w:rsid w:val="008C5E74"/>
    <w:rsid w:val="008C632B"/>
    <w:rsid w:val="008C6381"/>
    <w:rsid w:val="008C6B59"/>
    <w:rsid w:val="008C6BB3"/>
    <w:rsid w:val="008C6F84"/>
    <w:rsid w:val="008D05C3"/>
    <w:rsid w:val="008D12D8"/>
    <w:rsid w:val="008D1515"/>
    <w:rsid w:val="008D16BB"/>
    <w:rsid w:val="008D1F6D"/>
    <w:rsid w:val="008D22BF"/>
    <w:rsid w:val="008D24F0"/>
    <w:rsid w:val="008D27A0"/>
    <w:rsid w:val="008D2BED"/>
    <w:rsid w:val="008D38BC"/>
    <w:rsid w:val="008D4197"/>
    <w:rsid w:val="008D4336"/>
    <w:rsid w:val="008D49C2"/>
    <w:rsid w:val="008D4E83"/>
    <w:rsid w:val="008D4F94"/>
    <w:rsid w:val="008D53AA"/>
    <w:rsid w:val="008D55F0"/>
    <w:rsid w:val="008D571D"/>
    <w:rsid w:val="008D594C"/>
    <w:rsid w:val="008D5E31"/>
    <w:rsid w:val="008D6CA3"/>
    <w:rsid w:val="008D6EF0"/>
    <w:rsid w:val="008D70F0"/>
    <w:rsid w:val="008D7A61"/>
    <w:rsid w:val="008D7B77"/>
    <w:rsid w:val="008E037C"/>
    <w:rsid w:val="008E069C"/>
    <w:rsid w:val="008E06A3"/>
    <w:rsid w:val="008E074B"/>
    <w:rsid w:val="008E08F9"/>
    <w:rsid w:val="008E09F6"/>
    <w:rsid w:val="008E11DF"/>
    <w:rsid w:val="008E1248"/>
    <w:rsid w:val="008E13CD"/>
    <w:rsid w:val="008E145A"/>
    <w:rsid w:val="008E14B8"/>
    <w:rsid w:val="008E23A0"/>
    <w:rsid w:val="008E27BA"/>
    <w:rsid w:val="008E2AE0"/>
    <w:rsid w:val="008E2FF2"/>
    <w:rsid w:val="008E4139"/>
    <w:rsid w:val="008E4438"/>
    <w:rsid w:val="008E4646"/>
    <w:rsid w:val="008E47E5"/>
    <w:rsid w:val="008E4865"/>
    <w:rsid w:val="008E4B69"/>
    <w:rsid w:val="008E4C7A"/>
    <w:rsid w:val="008E4F58"/>
    <w:rsid w:val="008E52EA"/>
    <w:rsid w:val="008E57DF"/>
    <w:rsid w:val="008E5897"/>
    <w:rsid w:val="008E5A9E"/>
    <w:rsid w:val="008E5C70"/>
    <w:rsid w:val="008E6DDC"/>
    <w:rsid w:val="008E6E9B"/>
    <w:rsid w:val="008E76A2"/>
    <w:rsid w:val="008E7B23"/>
    <w:rsid w:val="008E7D32"/>
    <w:rsid w:val="008F0928"/>
    <w:rsid w:val="008F0C91"/>
    <w:rsid w:val="008F0CF2"/>
    <w:rsid w:val="008F0EC9"/>
    <w:rsid w:val="008F0EFF"/>
    <w:rsid w:val="008F26B8"/>
    <w:rsid w:val="008F2BBE"/>
    <w:rsid w:val="008F31F6"/>
    <w:rsid w:val="008F3676"/>
    <w:rsid w:val="008F438A"/>
    <w:rsid w:val="008F4C9A"/>
    <w:rsid w:val="008F5012"/>
    <w:rsid w:val="008F51CA"/>
    <w:rsid w:val="008F52BA"/>
    <w:rsid w:val="008F6267"/>
    <w:rsid w:val="008F6360"/>
    <w:rsid w:val="008F63B0"/>
    <w:rsid w:val="008F64A7"/>
    <w:rsid w:val="008F66BD"/>
    <w:rsid w:val="008F6D7C"/>
    <w:rsid w:val="008F7B59"/>
    <w:rsid w:val="008F7CA7"/>
    <w:rsid w:val="008F7FF1"/>
    <w:rsid w:val="009004D0"/>
    <w:rsid w:val="00900617"/>
    <w:rsid w:val="00900C97"/>
    <w:rsid w:val="00900F15"/>
    <w:rsid w:val="00901128"/>
    <w:rsid w:val="009015CA"/>
    <w:rsid w:val="00901632"/>
    <w:rsid w:val="00901C81"/>
    <w:rsid w:val="009022A1"/>
    <w:rsid w:val="0090377D"/>
    <w:rsid w:val="00903AC1"/>
    <w:rsid w:val="00903AC2"/>
    <w:rsid w:val="00903E2C"/>
    <w:rsid w:val="00903E57"/>
    <w:rsid w:val="009046A3"/>
    <w:rsid w:val="009049A2"/>
    <w:rsid w:val="00904D5C"/>
    <w:rsid w:val="00904EE0"/>
    <w:rsid w:val="00904F3C"/>
    <w:rsid w:val="009051C7"/>
    <w:rsid w:val="00905D39"/>
    <w:rsid w:val="00905D4D"/>
    <w:rsid w:val="0090602D"/>
    <w:rsid w:val="00906240"/>
    <w:rsid w:val="0090686E"/>
    <w:rsid w:val="00906C71"/>
    <w:rsid w:val="00906CF2"/>
    <w:rsid w:val="009076D4"/>
    <w:rsid w:val="00907F74"/>
    <w:rsid w:val="0091006C"/>
    <w:rsid w:val="00910148"/>
    <w:rsid w:val="00910228"/>
    <w:rsid w:val="009104F4"/>
    <w:rsid w:val="00910577"/>
    <w:rsid w:val="009118E4"/>
    <w:rsid w:val="00911AC2"/>
    <w:rsid w:val="00912097"/>
    <w:rsid w:val="009124F8"/>
    <w:rsid w:val="00912BE7"/>
    <w:rsid w:val="00913926"/>
    <w:rsid w:val="00913CD7"/>
    <w:rsid w:val="00913D4B"/>
    <w:rsid w:val="00913DE2"/>
    <w:rsid w:val="00914C01"/>
    <w:rsid w:val="00915508"/>
    <w:rsid w:val="009157E8"/>
    <w:rsid w:val="00915F76"/>
    <w:rsid w:val="00915F80"/>
    <w:rsid w:val="00916164"/>
    <w:rsid w:val="00916C6B"/>
    <w:rsid w:val="00917084"/>
    <w:rsid w:val="0091756A"/>
    <w:rsid w:val="00920C57"/>
    <w:rsid w:val="00920C63"/>
    <w:rsid w:val="00920E20"/>
    <w:rsid w:val="00920E4A"/>
    <w:rsid w:val="00921204"/>
    <w:rsid w:val="0092169E"/>
    <w:rsid w:val="0092174E"/>
    <w:rsid w:val="00921814"/>
    <w:rsid w:val="00921D17"/>
    <w:rsid w:val="00922057"/>
    <w:rsid w:val="009224BC"/>
    <w:rsid w:val="009226C8"/>
    <w:rsid w:val="009230A4"/>
    <w:rsid w:val="00923E78"/>
    <w:rsid w:val="00924990"/>
    <w:rsid w:val="00924D71"/>
    <w:rsid w:val="00924F5C"/>
    <w:rsid w:val="0092514C"/>
    <w:rsid w:val="00925EC5"/>
    <w:rsid w:val="0092658F"/>
    <w:rsid w:val="00926A02"/>
    <w:rsid w:val="00926B8A"/>
    <w:rsid w:val="00926D0D"/>
    <w:rsid w:val="00926F58"/>
    <w:rsid w:val="009275F6"/>
    <w:rsid w:val="009278F4"/>
    <w:rsid w:val="00927C04"/>
    <w:rsid w:val="00930766"/>
    <w:rsid w:val="0093098C"/>
    <w:rsid w:val="009319FB"/>
    <w:rsid w:val="00931A68"/>
    <w:rsid w:val="00931C23"/>
    <w:rsid w:val="00931FCE"/>
    <w:rsid w:val="00931FFA"/>
    <w:rsid w:val="009320C3"/>
    <w:rsid w:val="00932E27"/>
    <w:rsid w:val="00932EED"/>
    <w:rsid w:val="009335F1"/>
    <w:rsid w:val="00933C4D"/>
    <w:rsid w:val="00933F65"/>
    <w:rsid w:val="00934333"/>
    <w:rsid w:val="00934383"/>
    <w:rsid w:val="009345D9"/>
    <w:rsid w:val="00934615"/>
    <w:rsid w:val="00934AD2"/>
    <w:rsid w:val="00934B78"/>
    <w:rsid w:val="00934BED"/>
    <w:rsid w:val="00934D8B"/>
    <w:rsid w:val="00934F32"/>
    <w:rsid w:val="009354E4"/>
    <w:rsid w:val="00935631"/>
    <w:rsid w:val="00935699"/>
    <w:rsid w:val="009356F7"/>
    <w:rsid w:val="0093583F"/>
    <w:rsid w:val="00935DFA"/>
    <w:rsid w:val="009364F9"/>
    <w:rsid w:val="009365B0"/>
    <w:rsid w:val="009366D4"/>
    <w:rsid w:val="00936746"/>
    <w:rsid w:val="00936ACE"/>
    <w:rsid w:val="00936CFA"/>
    <w:rsid w:val="0093707A"/>
    <w:rsid w:val="00937560"/>
    <w:rsid w:val="009379C7"/>
    <w:rsid w:val="00937AB4"/>
    <w:rsid w:val="00937D0D"/>
    <w:rsid w:val="0094060A"/>
    <w:rsid w:val="009407CA"/>
    <w:rsid w:val="00941846"/>
    <w:rsid w:val="00941B90"/>
    <w:rsid w:val="00941C4C"/>
    <w:rsid w:val="00941F3A"/>
    <w:rsid w:val="009423BC"/>
    <w:rsid w:val="0094251F"/>
    <w:rsid w:val="009426EE"/>
    <w:rsid w:val="00942C65"/>
    <w:rsid w:val="009437DB"/>
    <w:rsid w:val="00943A07"/>
    <w:rsid w:val="00943A65"/>
    <w:rsid w:val="00943C0E"/>
    <w:rsid w:val="00943CC4"/>
    <w:rsid w:val="00943CD5"/>
    <w:rsid w:val="00943DC1"/>
    <w:rsid w:val="00943DE7"/>
    <w:rsid w:val="00944552"/>
    <w:rsid w:val="0094508E"/>
    <w:rsid w:val="009450AD"/>
    <w:rsid w:val="009450CD"/>
    <w:rsid w:val="00945119"/>
    <w:rsid w:val="009453D5"/>
    <w:rsid w:val="00945F9A"/>
    <w:rsid w:val="00946775"/>
    <w:rsid w:val="00946AE0"/>
    <w:rsid w:val="00946F53"/>
    <w:rsid w:val="00947410"/>
    <w:rsid w:val="00950654"/>
    <w:rsid w:val="00950E1E"/>
    <w:rsid w:val="00951246"/>
    <w:rsid w:val="00951360"/>
    <w:rsid w:val="0095145C"/>
    <w:rsid w:val="0095154C"/>
    <w:rsid w:val="00951C8E"/>
    <w:rsid w:val="009521F2"/>
    <w:rsid w:val="00952362"/>
    <w:rsid w:val="0095260B"/>
    <w:rsid w:val="00952867"/>
    <w:rsid w:val="0095402F"/>
    <w:rsid w:val="0095448E"/>
    <w:rsid w:val="0095476E"/>
    <w:rsid w:val="00955694"/>
    <w:rsid w:val="00955BC0"/>
    <w:rsid w:val="00956702"/>
    <w:rsid w:val="00956ED7"/>
    <w:rsid w:val="00957046"/>
    <w:rsid w:val="0095709C"/>
    <w:rsid w:val="00957B78"/>
    <w:rsid w:val="00960070"/>
    <w:rsid w:val="0096075D"/>
    <w:rsid w:val="00960777"/>
    <w:rsid w:val="00960798"/>
    <w:rsid w:val="00960A93"/>
    <w:rsid w:val="00960D36"/>
    <w:rsid w:val="0096109C"/>
    <w:rsid w:val="00961691"/>
    <w:rsid w:val="00961738"/>
    <w:rsid w:val="00961834"/>
    <w:rsid w:val="00961A72"/>
    <w:rsid w:val="00961D00"/>
    <w:rsid w:val="009623F7"/>
    <w:rsid w:val="0096245D"/>
    <w:rsid w:val="00962547"/>
    <w:rsid w:val="00962570"/>
    <w:rsid w:val="00962E2E"/>
    <w:rsid w:val="00963017"/>
    <w:rsid w:val="00963578"/>
    <w:rsid w:val="0096367E"/>
    <w:rsid w:val="00963B65"/>
    <w:rsid w:val="00963F42"/>
    <w:rsid w:val="00964669"/>
    <w:rsid w:val="009647EF"/>
    <w:rsid w:val="00964CEF"/>
    <w:rsid w:val="00965B21"/>
    <w:rsid w:val="00965DC2"/>
    <w:rsid w:val="00967422"/>
    <w:rsid w:val="0097028C"/>
    <w:rsid w:val="00970EDD"/>
    <w:rsid w:val="00971130"/>
    <w:rsid w:val="009715D2"/>
    <w:rsid w:val="009717C1"/>
    <w:rsid w:val="00971CA1"/>
    <w:rsid w:val="009723BE"/>
    <w:rsid w:val="00972593"/>
    <w:rsid w:val="009725CF"/>
    <w:rsid w:val="00972781"/>
    <w:rsid w:val="009728BD"/>
    <w:rsid w:val="00972BF4"/>
    <w:rsid w:val="00973425"/>
    <w:rsid w:val="00973559"/>
    <w:rsid w:val="00973ACD"/>
    <w:rsid w:val="00973EEA"/>
    <w:rsid w:val="00974181"/>
    <w:rsid w:val="0097424B"/>
    <w:rsid w:val="0097468A"/>
    <w:rsid w:val="00974808"/>
    <w:rsid w:val="00974BF2"/>
    <w:rsid w:val="009750CB"/>
    <w:rsid w:val="0097537D"/>
    <w:rsid w:val="009753EC"/>
    <w:rsid w:val="00975465"/>
    <w:rsid w:val="009767B9"/>
    <w:rsid w:val="009768DD"/>
    <w:rsid w:val="00976ACD"/>
    <w:rsid w:val="00976AFD"/>
    <w:rsid w:val="00976BD3"/>
    <w:rsid w:val="00976EF9"/>
    <w:rsid w:val="00977830"/>
    <w:rsid w:val="00977958"/>
    <w:rsid w:val="0098035C"/>
    <w:rsid w:val="009804AC"/>
    <w:rsid w:val="00980A4F"/>
    <w:rsid w:val="00980F5D"/>
    <w:rsid w:val="00980FD4"/>
    <w:rsid w:val="0098137C"/>
    <w:rsid w:val="00981483"/>
    <w:rsid w:val="00981528"/>
    <w:rsid w:val="00981A34"/>
    <w:rsid w:val="009820B9"/>
    <w:rsid w:val="009826AC"/>
    <w:rsid w:val="0098292E"/>
    <w:rsid w:val="009843B1"/>
    <w:rsid w:val="00984519"/>
    <w:rsid w:val="0098473B"/>
    <w:rsid w:val="009848EE"/>
    <w:rsid w:val="009849D8"/>
    <w:rsid w:val="00984A20"/>
    <w:rsid w:val="00984F24"/>
    <w:rsid w:val="009862EA"/>
    <w:rsid w:val="009867AD"/>
    <w:rsid w:val="00986C68"/>
    <w:rsid w:val="0098761C"/>
    <w:rsid w:val="00987A67"/>
    <w:rsid w:val="00987BC1"/>
    <w:rsid w:val="00987EB5"/>
    <w:rsid w:val="0099003A"/>
    <w:rsid w:val="00990403"/>
    <w:rsid w:val="009905F6"/>
    <w:rsid w:val="00990666"/>
    <w:rsid w:val="00990A06"/>
    <w:rsid w:val="00991655"/>
    <w:rsid w:val="00991B4C"/>
    <w:rsid w:val="00991DF7"/>
    <w:rsid w:val="00991EDE"/>
    <w:rsid w:val="0099283D"/>
    <w:rsid w:val="009934F4"/>
    <w:rsid w:val="0099362F"/>
    <w:rsid w:val="0099455B"/>
    <w:rsid w:val="00994839"/>
    <w:rsid w:val="00994971"/>
    <w:rsid w:val="00994A5E"/>
    <w:rsid w:val="00994EB7"/>
    <w:rsid w:val="00995470"/>
    <w:rsid w:val="0099579E"/>
    <w:rsid w:val="009977FF"/>
    <w:rsid w:val="009978AF"/>
    <w:rsid w:val="00997BAA"/>
    <w:rsid w:val="00997C59"/>
    <w:rsid w:val="00997CB9"/>
    <w:rsid w:val="009A06EC"/>
    <w:rsid w:val="009A08C6"/>
    <w:rsid w:val="009A15A4"/>
    <w:rsid w:val="009A1D6F"/>
    <w:rsid w:val="009A23C6"/>
    <w:rsid w:val="009A2571"/>
    <w:rsid w:val="009A303E"/>
    <w:rsid w:val="009A355B"/>
    <w:rsid w:val="009A3713"/>
    <w:rsid w:val="009A382A"/>
    <w:rsid w:val="009A3DEF"/>
    <w:rsid w:val="009A3F10"/>
    <w:rsid w:val="009A42D5"/>
    <w:rsid w:val="009A4394"/>
    <w:rsid w:val="009A43DA"/>
    <w:rsid w:val="009A4755"/>
    <w:rsid w:val="009A4CB3"/>
    <w:rsid w:val="009A6185"/>
    <w:rsid w:val="009A6717"/>
    <w:rsid w:val="009A6BFE"/>
    <w:rsid w:val="009B00C0"/>
    <w:rsid w:val="009B041D"/>
    <w:rsid w:val="009B0615"/>
    <w:rsid w:val="009B08B2"/>
    <w:rsid w:val="009B0934"/>
    <w:rsid w:val="009B1260"/>
    <w:rsid w:val="009B1A40"/>
    <w:rsid w:val="009B1B1B"/>
    <w:rsid w:val="009B1D1C"/>
    <w:rsid w:val="009B1F64"/>
    <w:rsid w:val="009B20EB"/>
    <w:rsid w:val="009B29A1"/>
    <w:rsid w:val="009B2C36"/>
    <w:rsid w:val="009B2FB1"/>
    <w:rsid w:val="009B406B"/>
    <w:rsid w:val="009B420A"/>
    <w:rsid w:val="009B4605"/>
    <w:rsid w:val="009B4627"/>
    <w:rsid w:val="009B469B"/>
    <w:rsid w:val="009B4A54"/>
    <w:rsid w:val="009B4C16"/>
    <w:rsid w:val="009B5088"/>
    <w:rsid w:val="009B5300"/>
    <w:rsid w:val="009B554D"/>
    <w:rsid w:val="009B65E7"/>
    <w:rsid w:val="009B6690"/>
    <w:rsid w:val="009B74AC"/>
    <w:rsid w:val="009B7822"/>
    <w:rsid w:val="009C0402"/>
    <w:rsid w:val="009C08A7"/>
    <w:rsid w:val="009C090E"/>
    <w:rsid w:val="009C0B86"/>
    <w:rsid w:val="009C1400"/>
    <w:rsid w:val="009C1444"/>
    <w:rsid w:val="009C17C8"/>
    <w:rsid w:val="009C1C8E"/>
    <w:rsid w:val="009C1CDA"/>
    <w:rsid w:val="009C28FA"/>
    <w:rsid w:val="009C2DC5"/>
    <w:rsid w:val="009C306A"/>
    <w:rsid w:val="009C3110"/>
    <w:rsid w:val="009C37FA"/>
    <w:rsid w:val="009C397F"/>
    <w:rsid w:val="009C3AAB"/>
    <w:rsid w:val="009C436A"/>
    <w:rsid w:val="009C44F4"/>
    <w:rsid w:val="009C4B6C"/>
    <w:rsid w:val="009C4D5D"/>
    <w:rsid w:val="009C516B"/>
    <w:rsid w:val="009C542E"/>
    <w:rsid w:val="009C56DB"/>
    <w:rsid w:val="009C5AEC"/>
    <w:rsid w:val="009C5D95"/>
    <w:rsid w:val="009C6511"/>
    <w:rsid w:val="009C6F77"/>
    <w:rsid w:val="009C716E"/>
    <w:rsid w:val="009C7620"/>
    <w:rsid w:val="009C7F47"/>
    <w:rsid w:val="009D0038"/>
    <w:rsid w:val="009D0090"/>
    <w:rsid w:val="009D0137"/>
    <w:rsid w:val="009D03DF"/>
    <w:rsid w:val="009D0949"/>
    <w:rsid w:val="009D0F90"/>
    <w:rsid w:val="009D12C4"/>
    <w:rsid w:val="009D1EC4"/>
    <w:rsid w:val="009D259D"/>
    <w:rsid w:val="009D29EB"/>
    <w:rsid w:val="009D33A7"/>
    <w:rsid w:val="009D3897"/>
    <w:rsid w:val="009D39CB"/>
    <w:rsid w:val="009D3A3D"/>
    <w:rsid w:val="009D42B8"/>
    <w:rsid w:val="009D4651"/>
    <w:rsid w:val="009D48FA"/>
    <w:rsid w:val="009D4A93"/>
    <w:rsid w:val="009D4C40"/>
    <w:rsid w:val="009D58C3"/>
    <w:rsid w:val="009D607B"/>
    <w:rsid w:val="009D6F71"/>
    <w:rsid w:val="009D73C6"/>
    <w:rsid w:val="009D77CF"/>
    <w:rsid w:val="009D7AB9"/>
    <w:rsid w:val="009E0F78"/>
    <w:rsid w:val="009E1C12"/>
    <w:rsid w:val="009E20E8"/>
    <w:rsid w:val="009E238A"/>
    <w:rsid w:val="009E30A7"/>
    <w:rsid w:val="009E36B5"/>
    <w:rsid w:val="009E3E38"/>
    <w:rsid w:val="009E468B"/>
    <w:rsid w:val="009E47EB"/>
    <w:rsid w:val="009E51C0"/>
    <w:rsid w:val="009E51D2"/>
    <w:rsid w:val="009E5DAA"/>
    <w:rsid w:val="009E615C"/>
    <w:rsid w:val="009E688B"/>
    <w:rsid w:val="009E74EE"/>
    <w:rsid w:val="009E77A0"/>
    <w:rsid w:val="009E7BA0"/>
    <w:rsid w:val="009F023A"/>
    <w:rsid w:val="009F10D7"/>
    <w:rsid w:val="009F1443"/>
    <w:rsid w:val="009F1505"/>
    <w:rsid w:val="009F1B88"/>
    <w:rsid w:val="009F1BB3"/>
    <w:rsid w:val="009F1ED6"/>
    <w:rsid w:val="009F22CF"/>
    <w:rsid w:val="009F282D"/>
    <w:rsid w:val="009F28B0"/>
    <w:rsid w:val="009F29BC"/>
    <w:rsid w:val="009F2A98"/>
    <w:rsid w:val="009F34BA"/>
    <w:rsid w:val="009F3510"/>
    <w:rsid w:val="009F395D"/>
    <w:rsid w:val="009F41AF"/>
    <w:rsid w:val="009F448D"/>
    <w:rsid w:val="009F46EF"/>
    <w:rsid w:val="009F485A"/>
    <w:rsid w:val="009F4878"/>
    <w:rsid w:val="009F4915"/>
    <w:rsid w:val="009F4AE5"/>
    <w:rsid w:val="009F4C26"/>
    <w:rsid w:val="009F4C5A"/>
    <w:rsid w:val="009F5918"/>
    <w:rsid w:val="009F5A8F"/>
    <w:rsid w:val="009F5D67"/>
    <w:rsid w:val="009F6B59"/>
    <w:rsid w:val="009F6EC0"/>
    <w:rsid w:val="009F6EDC"/>
    <w:rsid w:val="009F7030"/>
    <w:rsid w:val="009F706F"/>
    <w:rsid w:val="009F74E4"/>
    <w:rsid w:val="009F765E"/>
    <w:rsid w:val="009F76A7"/>
    <w:rsid w:val="009F7CB4"/>
    <w:rsid w:val="009F7E5A"/>
    <w:rsid w:val="00A0051B"/>
    <w:rsid w:val="00A00A27"/>
    <w:rsid w:val="00A00FFD"/>
    <w:rsid w:val="00A010A8"/>
    <w:rsid w:val="00A01901"/>
    <w:rsid w:val="00A01C02"/>
    <w:rsid w:val="00A01FB6"/>
    <w:rsid w:val="00A01FF4"/>
    <w:rsid w:val="00A02931"/>
    <w:rsid w:val="00A0299D"/>
    <w:rsid w:val="00A02B69"/>
    <w:rsid w:val="00A03B6E"/>
    <w:rsid w:val="00A03FC8"/>
    <w:rsid w:val="00A04530"/>
    <w:rsid w:val="00A045BE"/>
    <w:rsid w:val="00A04B5E"/>
    <w:rsid w:val="00A04BA1"/>
    <w:rsid w:val="00A04C5C"/>
    <w:rsid w:val="00A05522"/>
    <w:rsid w:val="00A05581"/>
    <w:rsid w:val="00A05D4E"/>
    <w:rsid w:val="00A068E4"/>
    <w:rsid w:val="00A069A6"/>
    <w:rsid w:val="00A0748E"/>
    <w:rsid w:val="00A07FD7"/>
    <w:rsid w:val="00A1100A"/>
    <w:rsid w:val="00A1125F"/>
    <w:rsid w:val="00A11FB0"/>
    <w:rsid w:val="00A12918"/>
    <w:rsid w:val="00A12CBF"/>
    <w:rsid w:val="00A13C51"/>
    <w:rsid w:val="00A13E54"/>
    <w:rsid w:val="00A141A0"/>
    <w:rsid w:val="00A14D5D"/>
    <w:rsid w:val="00A152AE"/>
    <w:rsid w:val="00A153E0"/>
    <w:rsid w:val="00A15C68"/>
    <w:rsid w:val="00A15D97"/>
    <w:rsid w:val="00A16258"/>
    <w:rsid w:val="00A163D0"/>
    <w:rsid w:val="00A167D3"/>
    <w:rsid w:val="00A171E6"/>
    <w:rsid w:val="00A176AC"/>
    <w:rsid w:val="00A17E50"/>
    <w:rsid w:val="00A17E8C"/>
    <w:rsid w:val="00A201DB"/>
    <w:rsid w:val="00A20DF7"/>
    <w:rsid w:val="00A20E53"/>
    <w:rsid w:val="00A20F32"/>
    <w:rsid w:val="00A21D8B"/>
    <w:rsid w:val="00A22889"/>
    <w:rsid w:val="00A2291C"/>
    <w:rsid w:val="00A22C36"/>
    <w:rsid w:val="00A23044"/>
    <w:rsid w:val="00A2334D"/>
    <w:rsid w:val="00A235AD"/>
    <w:rsid w:val="00A2362D"/>
    <w:rsid w:val="00A239A8"/>
    <w:rsid w:val="00A23C06"/>
    <w:rsid w:val="00A23D1F"/>
    <w:rsid w:val="00A245D8"/>
    <w:rsid w:val="00A24A47"/>
    <w:rsid w:val="00A24BA6"/>
    <w:rsid w:val="00A250BA"/>
    <w:rsid w:val="00A25270"/>
    <w:rsid w:val="00A25275"/>
    <w:rsid w:val="00A25408"/>
    <w:rsid w:val="00A25419"/>
    <w:rsid w:val="00A2556E"/>
    <w:rsid w:val="00A25BA9"/>
    <w:rsid w:val="00A25ED7"/>
    <w:rsid w:val="00A26441"/>
    <w:rsid w:val="00A2693A"/>
    <w:rsid w:val="00A26AA3"/>
    <w:rsid w:val="00A26DE7"/>
    <w:rsid w:val="00A26E82"/>
    <w:rsid w:val="00A26F6C"/>
    <w:rsid w:val="00A278C5"/>
    <w:rsid w:val="00A279C6"/>
    <w:rsid w:val="00A302DD"/>
    <w:rsid w:val="00A304BC"/>
    <w:rsid w:val="00A30CF3"/>
    <w:rsid w:val="00A30D89"/>
    <w:rsid w:val="00A30F61"/>
    <w:rsid w:val="00A31022"/>
    <w:rsid w:val="00A31510"/>
    <w:rsid w:val="00A31E95"/>
    <w:rsid w:val="00A329CB"/>
    <w:rsid w:val="00A32BB5"/>
    <w:rsid w:val="00A3313A"/>
    <w:rsid w:val="00A334A2"/>
    <w:rsid w:val="00A33788"/>
    <w:rsid w:val="00A3397C"/>
    <w:rsid w:val="00A33C87"/>
    <w:rsid w:val="00A33E1B"/>
    <w:rsid w:val="00A33EC5"/>
    <w:rsid w:val="00A34091"/>
    <w:rsid w:val="00A346DE"/>
    <w:rsid w:val="00A347BF"/>
    <w:rsid w:val="00A34A9E"/>
    <w:rsid w:val="00A35748"/>
    <w:rsid w:val="00A35F6B"/>
    <w:rsid w:val="00A363EF"/>
    <w:rsid w:val="00A3651E"/>
    <w:rsid w:val="00A36605"/>
    <w:rsid w:val="00A369D5"/>
    <w:rsid w:val="00A36B26"/>
    <w:rsid w:val="00A37812"/>
    <w:rsid w:val="00A37B0F"/>
    <w:rsid w:val="00A400D6"/>
    <w:rsid w:val="00A401D0"/>
    <w:rsid w:val="00A40304"/>
    <w:rsid w:val="00A40323"/>
    <w:rsid w:val="00A4068F"/>
    <w:rsid w:val="00A40771"/>
    <w:rsid w:val="00A4085C"/>
    <w:rsid w:val="00A408FB"/>
    <w:rsid w:val="00A40B3B"/>
    <w:rsid w:val="00A40B82"/>
    <w:rsid w:val="00A411E6"/>
    <w:rsid w:val="00A415C1"/>
    <w:rsid w:val="00A4172D"/>
    <w:rsid w:val="00A41E92"/>
    <w:rsid w:val="00A42525"/>
    <w:rsid w:val="00A425CE"/>
    <w:rsid w:val="00A42BF1"/>
    <w:rsid w:val="00A4337F"/>
    <w:rsid w:val="00A43CFE"/>
    <w:rsid w:val="00A43E3D"/>
    <w:rsid w:val="00A440B0"/>
    <w:rsid w:val="00A445B5"/>
    <w:rsid w:val="00A44B32"/>
    <w:rsid w:val="00A44BCD"/>
    <w:rsid w:val="00A4555E"/>
    <w:rsid w:val="00A45823"/>
    <w:rsid w:val="00A458FC"/>
    <w:rsid w:val="00A45C34"/>
    <w:rsid w:val="00A45ED8"/>
    <w:rsid w:val="00A461CA"/>
    <w:rsid w:val="00A461FE"/>
    <w:rsid w:val="00A46634"/>
    <w:rsid w:val="00A46A79"/>
    <w:rsid w:val="00A46F67"/>
    <w:rsid w:val="00A4701A"/>
    <w:rsid w:val="00A47489"/>
    <w:rsid w:val="00A47660"/>
    <w:rsid w:val="00A4798C"/>
    <w:rsid w:val="00A47E42"/>
    <w:rsid w:val="00A504DF"/>
    <w:rsid w:val="00A50DC2"/>
    <w:rsid w:val="00A5138B"/>
    <w:rsid w:val="00A51698"/>
    <w:rsid w:val="00A51935"/>
    <w:rsid w:val="00A51B5A"/>
    <w:rsid w:val="00A51EAB"/>
    <w:rsid w:val="00A521E2"/>
    <w:rsid w:val="00A52F75"/>
    <w:rsid w:val="00A53400"/>
    <w:rsid w:val="00A53AA3"/>
    <w:rsid w:val="00A53C08"/>
    <w:rsid w:val="00A5418A"/>
    <w:rsid w:val="00A5478D"/>
    <w:rsid w:val="00A54BDF"/>
    <w:rsid w:val="00A54D34"/>
    <w:rsid w:val="00A5513B"/>
    <w:rsid w:val="00A551F0"/>
    <w:rsid w:val="00A5547C"/>
    <w:rsid w:val="00A56044"/>
    <w:rsid w:val="00A5639F"/>
    <w:rsid w:val="00A5645D"/>
    <w:rsid w:val="00A5659A"/>
    <w:rsid w:val="00A56782"/>
    <w:rsid w:val="00A56AF6"/>
    <w:rsid w:val="00A56DE0"/>
    <w:rsid w:val="00A5760D"/>
    <w:rsid w:val="00A5764E"/>
    <w:rsid w:val="00A579E2"/>
    <w:rsid w:val="00A60818"/>
    <w:rsid w:val="00A60FD6"/>
    <w:rsid w:val="00A61309"/>
    <w:rsid w:val="00A6149D"/>
    <w:rsid w:val="00A61955"/>
    <w:rsid w:val="00A61C55"/>
    <w:rsid w:val="00A61D9E"/>
    <w:rsid w:val="00A61E45"/>
    <w:rsid w:val="00A62153"/>
    <w:rsid w:val="00A62AE7"/>
    <w:rsid w:val="00A62BDE"/>
    <w:rsid w:val="00A62E95"/>
    <w:rsid w:val="00A63207"/>
    <w:rsid w:val="00A63D70"/>
    <w:rsid w:val="00A63EDC"/>
    <w:rsid w:val="00A6468B"/>
    <w:rsid w:val="00A646FC"/>
    <w:rsid w:val="00A647DE"/>
    <w:rsid w:val="00A650B3"/>
    <w:rsid w:val="00A651FB"/>
    <w:rsid w:val="00A65411"/>
    <w:rsid w:val="00A668F9"/>
    <w:rsid w:val="00A6727F"/>
    <w:rsid w:val="00A6740D"/>
    <w:rsid w:val="00A6761B"/>
    <w:rsid w:val="00A678A5"/>
    <w:rsid w:val="00A67985"/>
    <w:rsid w:val="00A67F75"/>
    <w:rsid w:val="00A70725"/>
    <w:rsid w:val="00A70F06"/>
    <w:rsid w:val="00A715AE"/>
    <w:rsid w:val="00A71731"/>
    <w:rsid w:val="00A722EF"/>
    <w:rsid w:val="00A7291B"/>
    <w:rsid w:val="00A72CA4"/>
    <w:rsid w:val="00A7354C"/>
    <w:rsid w:val="00A73CDE"/>
    <w:rsid w:val="00A73DA0"/>
    <w:rsid w:val="00A73F51"/>
    <w:rsid w:val="00A74196"/>
    <w:rsid w:val="00A747C7"/>
    <w:rsid w:val="00A747DA"/>
    <w:rsid w:val="00A74AEB"/>
    <w:rsid w:val="00A7530D"/>
    <w:rsid w:val="00A754B5"/>
    <w:rsid w:val="00A7582C"/>
    <w:rsid w:val="00A75B1E"/>
    <w:rsid w:val="00A75BED"/>
    <w:rsid w:val="00A75C2C"/>
    <w:rsid w:val="00A75D65"/>
    <w:rsid w:val="00A75D67"/>
    <w:rsid w:val="00A75E48"/>
    <w:rsid w:val="00A767B2"/>
    <w:rsid w:val="00A7698F"/>
    <w:rsid w:val="00A7727F"/>
    <w:rsid w:val="00A77442"/>
    <w:rsid w:val="00A77561"/>
    <w:rsid w:val="00A7766B"/>
    <w:rsid w:val="00A7778A"/>
    <w:rsid w:val="00A777ED"/>
    <w:rsid w:val="00A77AB4"/>
    <w:rsid w:val="00A8085D"/>
    <w:rsid w:val="00A813D6"/>
    <w:rsid w:val="00A81CDA"/>
    <w:rsid w:val="00A81D58"/>
    <w:rsid w:val="00A8245B"/>
    <w:rsid w:val="00A83419"/>
    <w:rsid w:val="00A836D6"/>
    <w:rsid w:val="00A838EE"/>
    <w:rsid w:val="00A83F23"/>
    <w:rsid w:val="00A8474B"/>
    <w:rsid w:val="00A84A0D"/>
    <w:rsid w:val="00A84F86"/>
    <w:rsid w:val="00A852F1"/>
    <w:rsid w:val="00A85565"/>
    <w:rsid w:val="00A85722"/>
    <w:rsid w:val="00A86728"/>
    <w:rsid w:val="00A872EA"/>
    <w:rsid w:val="00A87704"/>
    <w:rsid w:val="00A878AB"/>
    <w:rsid w:val="00A87E82"/>
    <w:rsid w:val="00A902A1"/>
    <w:rsid w:val="00A907EB"/>
    <w:rsid w:val="00A91062"/>
    <w:rsid w:val="00A911FF"/>
    <w:rsid w:val="00A91AF3"/>
    <w:rsid w:val="00A91B65"/>
    <w:rsid w:val="00A91D60"/>
    <w:rsid w:val="00A91E27"/>
    <w:rsid w:val="00A91EAB"/>
    <w:rsid w:val="00A91FBE"/>
    <w:rsid w:val="00A92386"/>
    <w:rsid w:val="00A925D3"/>
    <w:rsid w:val="00A9286A"/>
    <w:rsid w:val="00A92E88"/>
    <w:rsid w:val="00A936D5"/>
    <w:rsid w:val="00A93823"/>
    <w:rsid w:val="00A9426A"/>
    <w:rsid w:val="00A9455E"/>
    <w:rsid w:val="00A94932"/>
    <w:rsid w:val="00A94B88"/>
    <w:rsid w:val="00A95106"/>
    <w:rsid w:val="00A9510A"/>
    <w:rsid w:val="00A953A0"/>
    <w:rsid w:val="00A9561E"/>
    <w:rsid w:val="00A95A19"/>
    <w:rsid w:val="00A96177"/>
    <w:rsid w:val="00A96291"/>
    <w:rsid w:val="00A965CB"/>
    <w:rsid w:val="00A96E67"/>
    <w:rsid w:val="00A974F4"/>
    <w:rsid w:val="00A97567"/>
    <w:rsid w:val="00A97585"/>
    <w:rsid w:val="00A97798"/>
    <w:rsid w:val="00A97818"/>
    <w:rsid w:val="00A97A4C"/>
    <w:rsid w:val="00AA002A"/>
    <w:rsid w:val="00AA01F9"/>
    <w:rsid w:val="00AA06AF"/>
    <w:rsid w:val="00AA12DE"/>
    <w:rsid w:val="00AA172B"/>
    <w:rsid w:val="00AA1B70"/>
    <w:rsid w:val="00AA2987"/>
    <w:rsid w:val="00AA2BD4"/>
    <w:rsid w:val="00AA2CCA"/>
    <w:rsid w:val="00AA2F6F"/>
    <w:rsid w:val="00AA347A"/>
    <w:rsid w:val="00AA37DC"/>
    <w:rsid w:val="00AA3BCD"/>
    <w:rsid w:val="00AA4465"/>
    <w:rsid w:val="00AA5052"/>
    <w:rsid w:val="00AA516B"/>
    <w:rsid w:val="00AA5278"/>
    <w:rsid w:val="00AA5EC3"/>
    <w:rsid w:val="00AA6921"/>
    <w:rsid w:val="00AA6A3C"/>
    <w:rsid w:val="00AA6FB6"/>
    <w:rsid w:val="00AA741B"/>
    <w:rsid w:val="00AA74A6"/>
    <w:rsid w:val="00AA75CE"/>
    <w:rsid w:val="00AA7654"/>
    <w:rsid w:val="00AA7A17"/>
    <w:rsid w:val="00AA7C1A"/>
    <w:rsid w:val="00AA7C29"/>
    <w:rsid w:val="00AB0DB2"/>
    <w:rsid w:val="00AB1466"/>
    <w:rsid w:val="00AB1A01"/>
    <w:rsid w:val="00AB1B28"/>
    <w:rsid w:val="00AB2413"/>
    <w:rsid w:val="00AB2DE3"/>
    <w:rsid w:val="00AB3550"/>
    <w:rsid w:val="00AB3816"/>
    <w:rsid w:val="00AB4199"/>
    <w:rsid w:val="00AB48BE"/>
    <w:rsid w:val="00AB49CB"/>
    <w:rsid w:val="00AB53B1"/>
    <w:rsid w:val="00AB54EB"/>
    <w:rsid w:val="00AB5B55"/>
    <w:rsid w:val="00AB5DCF"/>
    <w:rsid w:val="00AB605E"/>
    <w:rsid w:val="00AB67AC"/>
    <w:rsid w:val="00AB7B85"/>
    <w:rsid w:val="00AC0AB8"/>
    <w:rsid w:val="00AC0D26"/>
    <w:rsid w:val="00AC179D"/>
    <w:rsid w:val="00AC1B90"/>
    <w:rsid w:val="00AC1F8B"/>
    <w:rsid w:val="00AC2327"/>
    <w:rsid w:val="00AC27C3"/>
    <w:rsid w:val="00AC287E"/>
    <w:rsid w:val="00AC2A87"/>
    <w:rsid w:val="00AC2BCE"/>
    <w:rsid w:val="00AC2FD9"/>
    <w:rsid w:val="00AC311F"/>
    <w:rsid w:val="00AC31C6"/>
    <w:rsid w:val="00AC3492"/>
    <w:rsid w:val="00AC4506"/>
    <w:rsid w:val="00AC4FE6"/>
    <w:rsid w:val="00AC556E"/>
    <w:rsid w:val="00AC5584"/>
    <w:rsid w:val="00AC55B2"/>
    <w:rsid w:val="00AC59EF"/>
    <w:rsid w:val="00AC609B"/>
    <w:rsid w:val="00AC6115"/>
    <w:rsid w:val="00AC6144"/>
    <w:rsid w:val="00AC6490"/>
    <w:rsid w:val="00AC6661"/>
    <w:rsid w:val="00AC66A5"/>
    <w:rsid w:val="00AC6A44"/>
    <w:rsid w:val="00AC6A9F"/>
    <w:rsid w:val="00AC6F81"/>
    <w:rsid w:val="00AC730D"/>
    <w:rsid w:val="00AC7927"/>
    <w:rsid w:val="00AC79CC"/>
    <w:rsid w:val="00AD0D1E"/>
    <w:rsid w:val="00AD0FF2"/>
    <w:rsid w:val="00AD1517"/>
    <w:rsid w:val="00AD1617"/>
    <w:rsid w:val="00AD16D6"/>
    <w:rsid w:val="00AD178A"/>
    <w:rsid w:val="00AD1A6A"/>
    <w:rsid w:val="00AD1B5F"/>
    <w:rsid w:val="00AD1D00"/>
    <w:rsid w:val="00AD2A43"/>
    <w:rsid w:val="00AD2CCF"/>
    <w:rsid w:val="00AD36A8"/>
    <w:rsid w:val="00AD3782"/>
    <w:rsid w:val="00AD3AD0"/>
    <w:rsid w:val="00AD3CF4"/>
    <w:rsid w:val="00AD41FE"/>
    <w:rsid w:val="00AD43A9"/>
    <w:rsid w:val="00AD445C"/>
    <w:rsid w:val="00AD4771"/>
    <w:rsid w:val="00AD50F8"/>
    <w:rsid w:val="00AD5537"/>
    <w:rsid w:val="00AD58DF"/>
    <w:rsid w:val="00AD5AD0"/>
    <w:rsid w:val="00AD61AF"/>
    <w:rsid w:val="00AD641B"/>
    <w:rsid w:val="00AD645B"/>
    <w:rsid w:val="00AD64C0"/>
    <w:rsid w:val="00AD6617"/>
    <w:rsid w:val="00AD6A0A"/>
    <w:rsid w:val="00AD6A8E"/>
    <w:rsid w:val="00AD6BE2"/>
    <w:rsid w:val="00AD6D56"/>
    <w:rsid w:val="00AD722F"/>
    <w:rsid w:val="00AD7278"/>
    <w:rsid w:val="00AD7AE4"/>
    <w:rsid w:val="00AD7B70"/>
    <w:rsid w:val="00AE0081"/>
    <w:rsid w:val="00AE092E"/>
    <w:rsid w:val="00AE0996"/>
    <w:rsid w:val="00AE0CA0"/>
    <w:rsid w:val="00AE16B5"/>
    <w:rsid w:val="00AE1AFB"/>
    <w:rsid w:val="00AE26BF"/>
    <w:rsid w:val="00AE2B8D"/>
    <w:rsid w:val="00AE2D36"/>
    <w:rsid w:val="00AE314F"/>
    <w:rsid w:val="00AE3912"/>
    <w:rsid w:val="00AE3A0B"/>
    <w:rsid w:val="00AE3FAB"/>
    <w:rsid w:val="00AE4E3E"/>
    <w:rsid w:val="00AE4E5E"/>
    <w:rsid w:val="00AE4FA2"/>
    <w:rsid w:val="00AE511E"/>
    <w:rsid w:val="00AE54D3"/>
    <w:rsid w:val="00AE56D0"/>
    <w:rsid w:val="00AE602E"/>
    <w:rsid w:val="00AE61CC"/>
    <w:rsid w:val="00AE636E"/>
    <w:rsid w:val="00AE67F6"/>
    <w:rsid w:val="00AE6975"/>
    <w:rsid w:val="00AE6F2D"/>
    <w:rsid w:val="00AE7068"/>
    <w:rsid w:val="00AE70F7"/>
    <w:rsid w:val="00AE77FC"/>
    <w:rsid w:val="00AE783E"/>
    <w:rsid w:val="00AE7C2C"/>
    <w:rsid w:val="00AF03C0"/>
    <w:rsid w:val="00AF0A6F"/>
    <w:rsid w:val="00AF0FF0"/>
    <w:rsid w:val="00AF150B"/>
    <w:rsid w:val="00AF1622"/>
    <w:rsid w:val="00AF16F6"/>
    <w:rsid w:val="00AF1EE5"/>
    <w:rsid w:val="00AF1F2A"/>
    <w:rsid w:val="00AF2321"/>
    <w:rsid w:val="00AF28AA"/>
    <w:rsid w:val="00AF35CD"/>
    <w:rsid w:val="00AF3FBF"/>
    <w:rsid w:val="00AF4B5F"/>
    <w:rsid w:val="00AF4DA2"/>
    <w:rsid w:val="00AF5387"/>
    <w:rsid w:val="00AF555A"/>
    <w:rsid w:val="00AF5B6C"/>
    <w:rsid w:val="00AF61E9"/>
    <w:rsid w:val="00AF64C8"/>
    <w:rsid w:val="00AF6AED"/>
    <w:rsid w:val="00AF7523"/>
    <w:rsid w:val="00AF7CE9"/>
    <w:rsid w:val="00B001A0"/>
    <w:rsid w:val="00B00857"/>
    <w:rsid w:val="00B00C77"/>
    <w:rsid w:val="00B00F17"/>
    <w:rsid w:val="00B01563"/>
    <w:rsid w:val="00B01584"/>
    <w:rsid w:val="00B016D6"/>
    <w:rsid w:val="00B01758"/>
    <w:rsid w:val="00B01E16"/>
    <w:rsid w:val="00B021F4"/>
    <w:rsid w:val="00B023AF"/>
    <w:rsid w:val="00B023F1"/>
    <w:rsid w:val="00B02E3A"/>
    <w:rsid w:val="00B0369F"/>
    <w:rsid w:val="00B03DCA"/>
    <w:rsid w:val="00B05251"/>
    <w:rsid w:val="00B05544"/>
    <w:rsid w:val="00B057E1"/>
    <w:rsid w:val="00B05862"/>
    <w:rsid w:val="00B05B52"/>
    <w:rsid w:val="00B05F3D"/>
    <w:rsid w:val="00B060E4"/>
    <w:rsid w:val="00B068FE"/>
    <w:rsid w:val="00B069BA"/>
    <w:rsid w:val="00B069EC"/>
    <w:rsid w:val="00B06C0B"/>
    <w:rsid w:val="00B06E5E"/>
    <w:rsid w:val="00B07893"/>
    <w:rsid w:val="00B078A7"/>
    <w:rsid w:val="00B078B9"/>
    <w:rsid w:val="00B07DAD"/>
    <w:rsid w:val="00B07EA3"/>
    <w:rsid w:val="00B07EBB"/>
    <w:rsid w:val="00B07EBE"/>
    <w:rsid w:val="00B07F6A"/>
    <w:rsid w:val="00B10339"/>
    <w:rsid w:val="00B11256"/>
    <w:rsid w:val="00B1135D"/>
    <w:rsid w:val="00B11EA0"/>
    <w:rsid w:val="00B11F63"/>
    <w:rsid w:val="00B11F7C"/>
    <w:rsid w:val="00B1224A"/>
    <w:rsid w:val="00B129C0"/>
    <w:rsid w:val="00B131D6"/>
    <w:rsid w:val="00B1351F"/>
    <w:rsid w:val="00B13A3B"/>
    <w:rsid w:val="00B13B68"/>
    <w:rsid w:val="00B141CD"/>
    <w:rsid w:val="00B14234"/>
    <w:rsid w:val="00B143B8"/>
    <w:rsid w:val="00B152FB"/>
    <w:rsid w:val="00B156E1"/>
    <w:rsid w:val="00B159E3"/>
    <w:rsid w:val="00B15A8B"/>
    <w:rsid w:val="00B1600F"/>
    <w:rsid w:val="00B16B8A"/>
    <w:rsid w:val="00B16C65"/>
    <w:rsid w:val="00B1700E"/>
    <w:rsid w:val="00B1747A"/>
    <w:rsid w:val="00B20667"/>
    <w:rsid w:val="00B207DA"/>
    <w:rsid w:val="00B20B52"/>
    <w:rsid w:val="00B20DD4"/>
    <w:rsid w:val="00B213AB"/>
    <w:rsid w:val="00B21645"/>
    <w:rsid w:val="00B21BD1"/>
    <w:rsid w:val="00B21FAA"/>
    <w:rsid w:val="00B226AF"/>
    <w:rsid w:val="00B2289C"/>
    <w:rsid w:val="00B23144"/>
    <w:rsid w:val="00B23250"/>
    <w:rsid w:val="00B23370"/>
    <w:rsid w:val="00B2366A"/>
    <w:rsid w:val="00B238A8"/>
    <w:rsid w:val="00B256E6"/>
    <w:rsid w:val="00B2590D"/>
    <w:rsid w:val="00B26B31"/>
    <w:rsid w:val="00B27021"/>
    <w:rsid w:val="00B27174"/>
    <w:rsid w:val="00B27322"/>
    <w:rsid w:val="00B273A5"/>
    <w:rsid w:val="00B27B8E"/>
    <w:rsid w:val="00B301F9"/>
    <w:rsid w:val="00B30478"/>
    <w:rsid w:val="00B30B92"/>
    <w:rsid w:val="00B311D0"/>
    <w:rsid w:val="00B31A0C"/>
    <w:rsid w:val="00B3214C"/>
    <w:rsid w:val="00B32AE2"/>
    <w:rsid w:val="00B331B8"/>
    <w:rsid w:val="00B332FB"/>
    <w:rsid w:val="00B33504"/>
    <w:rsid w:val="00B338DF"/>
    <w:rsid w:val="00B33A6E"/>
    <w:rsid w:val="00B33B99"/>
    <w:rsid w:val="00B340AC"/>
    <w:rsid w:val="00B343B8"/>
    <w:rsid w:val="00B35026"/>
    <w:rsid w:val="00B35CC2"/>
    <w:rsid w:val="00B35FD2"/>
    <w:rsid w:val="00B36526"/>
    <w:rsid w:val="00B36784"/>
    <w:rsid w:val="00B36EEE"/>
    <w:rsid w:val="00B37E64"/>
    <w:rsid w:val="00B413EB"/>
    <w:rsid w:val="00B416BF"/>
    <w:rsid w:val="00B41D09"/>
    <w:rsid w:val="00B41DE7"/>
    <w:rsid w:val="00B41E8C"/>
    <w:rsid w:val="00B42000"/>
    <w:rsid w:val="00B4219E"/>
    <w:rsid w:val="00B4222A"/>
    <w:rsid w:val="00B424D1"/>
    <w:rsid w:val="00B42653"/>
    <w:rsid w:val="00B42720"/>
    <w:rsid w:val="00B42F59"/>
    <w:rsid w:val="00B44140"/>
    <w:rsid w:val="00B45667"/>
    <w:rsid w:val="00B456A1"/>
    <w:rsid w:val="00B458A9"/>
    <w:rsid w:val="00B45B4A"/>
    <w:rsid w:val="00B45CEB"/>
    <w:rsid w:val="00B4637F"/>
    <w:rsid w:val="00B470BE"/>
    <w:rsid w:val="00B47A93"/>
    <w:rsid w:val="00B47B66"/>
    <w:rsid w:val="00B5005C"/>
    <w:rsid w:val="00B500E8"/>
    <w:rsid w:val="00B518F3"/>
    <w:rsid w:val="00B51983"/>
    <w:rsid w:val="00B51C77"/>
    <w:rsid w:val="00B529C9"/>
    <w:rsid w:val="00B53EB3"/>
    <w:rsid w:val="00B54014"/>
    <w:rsid w:val="00B542AC"/>
    <w:rsid w:val="00B5452F"/>
    <w:rsid w:val="00B54544"/>
    <w:rsid w:val="00B54589"/>
    <w:rsid w:val="00B54B07"/>
    <w:rsid w:val="00B5510B"/>
    <w:rsid w:val="00B552FD"/>
    <w:rsid w:val="00B564EE"/>
    <w:rsid w:val="00B56610"/>
    <w:rsid w:val="00B56648"/>
    <w:rsid w:val="00B57B18"/>
    <w:rsid w:val="00B60022"/>
    <w:rsid w:val="00B602DD"/>
    <w:rsid w:val="00B60381"/>
    <w:rsid w:val="00B60489"/>
    <w:rsid w:val="00B609E6"/>
    <w:rsid w:val="00B60FDD"/>
    <w:rsid w:val="00B6182F"/>
    <w:rsid w:val="00B61924"/>
    <w:rsid w:val="00B62254"/>
    <w:rsid w:val="00B6237D"/>
    <w:rsid w:val="00B62480"/>
    <w:rsid w:val="00B62C3E"/>
    <w:rsid w:val="00B62F5F"/>
    <w:rsid w:val="00B63E20"/>
    <w:rsid w:val="00B64044"/>
    <w:rsid w:val="00B64174"/>
    <w:rsid w:val="00B648C8"/>
    <w:rsid w:val="00B6553C"/>
    <w:rsid w:val="00B65647"/>
    <w:rsid w:val="00B65C40"/>
    <w:rsid w:val="00B65D67"/>
    <w:rsid w:val="00B66341"/>
    <w:rsid w:val="00B66887"/>
    <w:rsid w:val="00B6698B"/>
    <w:rsid w:val="00B66ADA"/>
    <w:rsid w:val="00B67334"/>
    <w:rsid w:val="00B67410"/>
    <w:rsid w:val="00B677EE"/>
    <w:rsid w:val="00B67A2F"/>
    <w:rsid w:val="00B67D47"/>
    <w:rsid w:val="00B7054E"/>
    <w:rsid w:val="00B713A7"/>
    <w:rsid w:val="00B71405"/>
    <w:rsid w:val="00B7141B"/>
    <w:rsid w:val="00B718A6"/>
    <w:rsid w:val="00B71D7E"/>
    <w:rsid w:val="00B71F82"/>
    <w:rsid w:val="00B7210F"/>
    <w:rsid w:val="00B72565"/>
    <w:rsid w:val="00B7272B"/>
    <w:rsid w:val="00B72949"/>
    <w:rsid w:val="00B72BE4"/>
    <w:rsid w:val="00B73800"/>
    <w:rsid w:val="00B73B2F"/>
    <w:rsid w:val="00B7406F"/>
    <w:rsid w:val="00B740B4"/>
    <w:rsid w:val="00B74179"/>
    <w:rsid w:val="00B742B4"/>
    <w:rsid w:val="00B75132"/>
    <w:rsid w:val="00B756A9"/>
    <w:rsid w:val="00B764EC"/>
    <w:rsid w:val="00B76A3C"/>
    <w:rsid w:val="00B773D0"/>
    <w:rsid w:val="00B7784C"/>
    <w:rsid w:val="00B77C47"/>
    <w:rsid w:val="00B8090A"/>
    <w:rsid w:val="00B80C85"/>
    <w:rsid w:val="00B810FF"/>
    <w:rsid w:val="00B81139"/>
    <w:rsid w:val="00B811AD"/>
    <w:rsid w:val="00B81E60"/>
    <w:rsid w:val="00B8253B"/>
    <w:rsid w:val="00B825CE"/>
    <w:rsid w:val="00B82749"/>
    <w:rsid w:val="00B836DC"/>
    <w:rsid w:val="00B83AEA"/>
    <w:rsid w:val="00B84D92"/>
    <w:rsid w:val="00B85236"/>
    <w:rsid w:val="00B8564E"/>
    <w:rsid w:val="00B859A3"/>
    <w:rsid w:val="00B85AF3"/>
    <w:rsid w:val="00B85E57"/>
    <w:rsid w:val="00B860AC"/>
    <w:rsid w:val="00B8632C"/>
    <w:rsid w:val="00B868B6"/>
    <w:rsid w:val="00B903AB"/>
    <w:rsid w:val="00B90D10"/>
    <w:rsid w:val="00B90E2A"/>
    <w:rsid w:val="00B90F62"/>
    <w:rsid w:val="00B90F71"/>
    <w:rsid w:val="00B91166"/>
    <w:rsid w:val="00B912DB"/>
    <w:rsid w:val="00B91B59"/>
    <w:rsid w:val="00B91D63"/>
    <w:rsid w:val="00B9273B"/>
    <w:rsid w:val="00B92756"/>
    <w:rsid w:val="00B9317F"/>
    <w:rsid w:val="00B94CA2"/>
    <w:rsid w:val="00B94CAE"/>
    <w:rsid w:val="00B95BEF"/>
    <w:rsid w:val="00B96402"/>
    <w:rsid w:val="00B969A9"/>
    <w:rsid w:val="00B96AB0"/>
    <w:rsid w:val="00B97470"/>
    <w:rsid w:val="00B9751E"/>
    <w:rsid w:val="00B97B93"/>
    <w:rsid w:val="00B97D5A"/>
    <w:rsid w:val="00BA06C4"/>
    <w:rsid w:val="00BA0B1D"/>
    <w:rsid w:val="00BA0DB8"/>
    <w:rsid w:val="00BA12A1"/>
    <w:rsid w:val="00BA138A"/>
    <w:rsid w:val="00BA13D8"/>
    <w:rsid w:val="00BA17B2"/>
    <w:rsid w:val="00BA202A"/>
    <w:rsid w:val="00BA20A4"/>
    <w:rsid w:val="00BA22BB"/>
    <w:rsid w:val="00BA2C2A"/>
    <w:rsid w:val="00BA2E4E"/>
    <w:rsid w:val="00BA2F48"/>
    <w:rsid w:val="00BA325A"/>
    <w:rsid w:val="00BA32CE"/>
    <w:rsid w:val="00BA3874"/>
    <w:rsid w:val="00BA3BCE"/>
    <w:rsid w:val="00BA3D01"/>
    <w:rsid w:val="00BA4876"/>
    <w:rsid w:val="00BA4B48"/>
    <w:rsid w:val="00BA524F"/>
    <w:rsid w:val="00BA536C"/>
    <w:rsid w:val="00BA54F0"/>
    <w:rsid w:val="00BA71BE"/>
    <w:rsid w:val="00BA73E2"/>
    <w:rsid w:val="00BA7458"/>
    <w:rsid w:val="00BA784A"/>
    <w:rsid w:val="00BA7FDA"/>
    <w:rsid w:val="00BB05E3"/>
    <w:rsid w:val="00BB065E"/>
    <w:rsid w:val="00BB0841"/>
    <w:rsid w:val="00BB0C12"/>
    <w:rsid w:val="00BB0F3F"/>
    <w:rsid w:val="00BB0F47"/>
    <w:rsid w:val="00BB1777"/>
    <w:rsid w:val="00BB1878"/>
    <w:rsid w:val="00BB19B1"/>
    <w:rsid w:val="00BB19F8"/>
    <w:rsid w:val="00BB1E96"/>
    <w:rsid w:val="00BB20F9"/>
    <w:rsid w:val="00BB2755"/>
    <w:rsid w:val="00BB289F"/>
    <w:rsid w:val="00BB2A3D"/>
    <w:rsid w:val="00BB2C4F"/>
    <w:rsid w:val="00BB31FD"/>
    <w:rsid w:val="00BB32AC"/>
    <w:rsid w:val="00BB381D"/>
    <w:rsid w:val="00BB398A"/>
    <w:rsid w:val="00BB3992"/>
    <w:rsid w:val="00BB3A8E"/>
    <w:rsid w:val="00BB3CD8"/>
    <w:rsid w:val="00BB4991"/>
    <w:rsid w:val="00BB4A37"/>
    <w:rsid w:val="00BB50AB"/>
    <w:rsid w:val="00BB51BC"/>
    <w:rsid w:val="00BB5657"/>
    <w:rsid w:val="00BB56CC"/>
    <w:rsid w:val="00BB5AD7"/>
    <w:rsid w:val="00BB5B74"/>
    <w:rsid w:val="00BB5D80"/>
    <w:rsid w:val="00BB5E58"/>
    <w:rsid w:val="00BB674C"/>
    <w:rsid w:val="00BB7DE1"/>
    <w:rsid w:val="00BC01DA"/>
    <w:rsid w:val="00BC039C"/>
    <w:rsid w:val="00BC17EF"/>
    <w:rsid w:val="00BC1BA3"/>
    <w:rsid w:val="00BC1D45"/>
    <w:rsid w:val="00BC1FBB"/>
    <w:rsid w:val="00BC23C2"/>
    <w:rsid w:val="00BC29D0"/>
    <w:rsid w:val="00BC2C1D"/>
    <w:rsid w:val="00BC2CF4"/>
    <w:rsid w:val="00BC3392"/>
    <w:rsid w:val="00BC3578"/>
    <w:rsid w:val="00BC38C6"/>
    <w:rsid w:val="00BC3E9A"/>
    <w:rsid w:val="00BC43EA"/>
    <w:rsid w:val="00BC45E3"/>
    <w:rsid w:val="00BC46C1"/>
    <w:rsid w:val="00BC48D6"/>
    <w:rsid w:val="00BC4BBA"/>
    <w:rsid w:val="00BC4D55"/>
    <w:rsid w:val="00BC4DF7"/>
    <w:rsid w:val="00BC5815"/>
    <w:rsid w:val="00BC626A"/>
    <w:rsid w:val="00BC63E7"/>
    <w:rsid w:val="00BC6536"/>
    <w:rsid w:val="00BC72E4"/>
    <w:rsid w:val="00BC76F6"/>
    <w:rsid w:val="00BC7E7C"/>
    <w:rsid w:val="00BD034F"/>
    <w:rsid w:val="00BD06B7"/>
    <w:rsid w:val="00BD08DD"/>
    <w:rsid w:val="00BD110D"/>
    <w:rsid w:val="00BD1485"/>
    <w:rsid w:val="00BD16C3"/>
    <w:rsid w:val="00BD1C16"/>
    <w:rsid w:val="00BD1D31"/>
    <w:rsid w:val="00BD21DF"/>
    <w:rsid w:val="00BD2FA0"/>
    <w:rsid w:val="00BD3099"/>
    <w:rsid w:val="00BD3B2F"/>
    <w:rsid w:val="00BD3E78"/>
    <w:rsid w:val="00BD4315"/>
    <w:rsid w:val="00BD4502"/>
    <w:rsid w:val="00BD5174"/>
    <w:rsid w:val="00BD59B7"/>
    <w:rsid w:val="00BD5A07"/>
    <w:rsid w:val="00BD673C"/>
    <w:rsid w:val="00BD76AB"/>
    <w:rsid w:val="00BD772C"/>
    <w:rsid w:val="00BD79CB"/>
    <w:rsid w:val="00BE0292"/>
    <w:rsid w:val="00BE0403"/>
    <w:rsid w:val="00BE1070"/>
    <w:rsid w:val="00BE120F"/>
    <w:rsid w:val="00BE1509"/>
    <w:rsid w:val="00BE20FA"/>
    <w:rsid w:val="00BE21A0"/>
    <w:rsid w:val="00BE2E65"/>
    <w:rsid w:val="00BE46E9"/>
    <w:rsid w:val="00BE497D"/>
    <w:rsid w:val="00BE4A5A"/>
    <w:rsid w:val="00BE4E6F"/>
    <w:rsid w:val="00BE5362"/>
    <w:rsid w:val="00BE5BDD"/>
    <w:rsid w:val="00BE5D4D"/>
    <w:rsid w:val="00BE5DCE"/>
    <w:rsid w:val="00BE6094"/>
    <w:rsid w:val="00BE60B8"/>
    <w:rsid w:val="00BE6719"/>
    <w:rsid w:val="00BE680F"/>
    <w:rsid w:val="00BE6A20"/>
    <w:rsid w:val="00BE6CA7"/>
    <w:rsid w:val="00BE74BD"/>
    <w:rsid w:val="00BE75FC"/>
    <w:rsid w:val="00BE763A"/>
    <w:rsid w:val="00BE7665"/>
    <w:rsid w:val="00BE7674"/>
    <w:rsid w:val="00BE7A4D"/>
    <w:rsid w:val="00BE7C77"/>
    <w:rsid w:val="00BE7E70"/>
    <w:rsid w:val="00BF051D"/>
    <w:rsid w:val="00BF084B"/>
    <w:rsid w:val="00BF0D36"/>
    <w:rsid w:val="00BF1601"/>
    <w:rsid w:val="00BF1A5D"/>
    <w:rsid w:val="00BF1E38"/>
    <w:rsid w:val="00BF2164"/>
    <w:rsid w:val="00BF2478"/>
    <w:rsid w:val="00BF268E"/>
    <w:rsid w:val="00BF2C32"/>
    <w:rsid w:val="00BF2EED"/>
    <w:rsid w:val="00BF2FAF"/>
    <w:rsid w:val="00BF30C6"/>
    <w:rsid w:val="00BF3106"/>
    <w:rsid w:val="00BF378C"/>
    <w:rsid w:val="00BF3ABF"/>
    <w:rsid w:val="00BF3AC9"/>
    <w:rsid w:val="00BF474B"/>
    <w:rsid w:val="00BF47B7"/>
    <w:rsid w:val="00BF4DAD"/>
    <w:rsid w:val="00BF4FE6"/>
    <w:rsid w:val="00BF55BB"/>
    <w:rsid w:val="00BF5951"/>
    <w:rsid w:val="00BF59A7"/>
    <w:rsid w:val="00BF5D8A"/>
    <w:rsid w:val="00BF659D"/>
    <w:rsid w:val="00BF672E"/>
    <w:rsid w:val="00BF6FB0"/>
    <w:rsid w:val="00BF72F1"/>
    <w:rsid w:val="00BF7C12"/>
    <w:rsid w:val="00BF7CF5"/>
    <w:rsid w:val="00BF7FFD"/>
    <w:rsid w:val="00C003B4"/>
    <w:rsid w:val="00C00927"/>
    <w:rsid w:val="00C00D89"/>
    <w:rsid w:val="00C00EA6"/>
    <w:rsid w:val="00C0124E"/>
    <w:rsid w:val="00C01319"/>
    <w:rsid w:val="00C01B4A"/>
    <w:rsid w:val="00C0236E"/>
    <w:rsid w:val="00C023A4"/>
    <w:rsid w:val="00C028FA"/>
    <w:rsid w:val="00C03133"/>
    <w:rsid w:val="00C031F4"/>
    <w:rsid w:val="00C0382E"/>
    <w:rsid w:val="00C040EC"/>
    <w:rsid w:val="00C0414E"/>
    <w:rsid w:val="00C041D8"/>
    <w:rsid w:val="00C044C2"/>
    <w:rsid w:val="00C05A64"/>
    <w:rsid w:val="00C066AD"/>
    <w:rsid w:val="00C07167"/>
    <w:rsid w:val="00C073F8"/>
    <w:rsid w:val="00C07603"/>
    <w:rsid w:val="00C0773C"/>
    <w:rsid w:val="00C07820"/>
    <w:rsid w:val="00C078A5"/>
    <w:rsid w:val="00C07C7B"/>
    <w:rsid w:val="00C100B5"/>
    <w:rsid w:val="00C1046E"/>
    <w:rsid w:val="00C1052B"/>
    <w:rsid w:val="00C1068C"/>
    <w:rsid w:val="00C10A2D"/>
    <w:rsid w:val="00C10CD3"/>
    <w:rsid w:val="00C10D54"/>
    <w:rsid w:val="00C115D0"/>
    <w:rsid w:val="00C11E07"/>
    <w:rsid w:val="00C1232F"/>
    <w:rsid w:val="00C123D0"/>
    <w:rsid w:val="00C12537"/>
    <w:rsid w:val="00C132D4"/>
    <w:rsid w:val="00C13433"/>
    <w:rsid w:val="00C134D0"/>
    <w:rsid w:val="00C135BE"/>
    <w:rsid w:val="00C13B2D"/>
    <w:rsid w:val="00C143E4"/>
    <w:rsid w:val="00C14803"/>
    <w:rsid w:val="00C14BD6"/>
    <w:rsid w:val="00C1509F"/>
    <w:rsid w:val="00C15217"/>
    <w:rsid w:val="00C154A3"/>
    <w:rsid w:val="00C15B4D"/>
    <w:rsid w:val="00C1615B"/>
    <w:rsid w:val="00C1659A"/>
    <w:rsid w:val="00C16AFA"/>
    <w:rsid w:val="00C16B40"/>
    <w:rsid w:val="00C16FE1"/>
    <w:rsid w:val="00C17116"/>
    <w:rsid w:val="00C176D8"/>
    <w:rsid w:val="00C1797C"/>
    <w:rsid w:val="00C179CE"/>
    <w:rsid w:val="00C17C08"/>
    <w:rsid w:val="00C17DAF"/>
    <w:rsid w:val="00C20304"/>
    <w:rsid w:val="00C20B1A"/>
    <w:rsid w:val="00C20B1D"/>
    <w:rsid w:val="00C2124B"/>
    <w:rsid w:val="00C21262"/>
    <w:rsid w:val="00C21856"/>
    <w:rsid w:val="00C218F6"/>
    <w:rsid w:val="00C21B6F"/>
    <w:rsid w:val="00C21E0B"/>
    <w:rsid w:val="00C220A4"/>
    <w:rsid w:val="00C220E9"/>
    <w:rsid w:val="00C2219C"/>
    <w:rsid w:val="00C221C4"/>
    <w:rsid w:val="00C224F6"/>
    <w:rsid w:val="00C22A9C"/>
    <w:rsid w:val="00C22D8E"/>
    <w:rsid w:val="00C2302F"/>
    <w:rsid w:val="00C23030"/>
    <w:rsid w:val="00C23141"/>
    <w:rsid w:val="00C232A5"/>
    <w:rsid w:val="00C2359C"/>
    <w:rsid w:val="00C23708"/>
    <w:rsid w:val="00C2406E"/>
    <w:rsid w:val="00C24429"/>
    <w:rsid w:val="00C247E3"/>
    <w:rsid w:val="00C24A14"/>
    <w:rsid w:val="00C24C7F"/>
    <w:rsid w:val="00C2508D"/>
    <w:rsid w:val="00C25546"/>
    <w:rsid w:val="00C259B1"/>
    <w:rsid w:val="00C25E02"/>
    <w:rsid w:val="00C265F8"/>
    <w:rsid w:val="00C26660"/>
    <w:rsid w:val="00C26EC1"/>
    <w:rsid w:val="00C2728A"/>
    <w:rsid w:val="00C277D6"/>
    <w:rsid w:val="00C27886"/>
    <w:rsid w:val="00C27A65"/>
    <w:rsid w:val="00C27CC4"/>
    <w:rsid w:val="00C27DB8"/>
    <w:rsid w:val="00C300F1"/>
    <w:rsid w:val="00C3026D"/>
    <w:rsid w:val="00C302FF"/>
    <w:rsid w:val="00C30378"/>
    <w:rsid w:val="00C3085B"/>
    <w:rsid w:val="00C30A6E"/>
    <w:rsid w:val="00C31054"/>
    <w:rsid w:val="00C311C0"/>
    <w:rsid w:val="00C3130E"/>
    <w:rsid w:val="00C3187A"/>
    <w:rsid w:val="00C31DD3"/>
    <w:rsid w:val="00C320BA"/>
    <w:rsid w:val="00C325B8"/>
    <w:rsid w:val="00C32671"/>
    <w:rsid w:val="00C32AE8"/>
    <w:rsid w:val="00C32E4D"/>
    <w:rsid w:val="00C33458"/>
    <w:rsid w:val="00C334C0"/>
    <w:rsid w:val="00C33727"/>
    <w:rsid w:val="00C33C99"/>
    <w:rsid w:val="00C34D71"/>
    <w:rsid w:val="00C351A7"/>
    <w:rsid w:val="00C35208"/>
    <w:rsid w:val="00C353F8"/>
    <w:rsid w:val="00C35993"/>
    <w:rsid w:val="00C35D28"/>
    <w:rsid w:val="00C36046"/>
    <w:rsid w:val="00C361AE"/>
    <w:rsid w:val="00C362E3"/>
    <w:rsid w:val="00C36878"/>
    <w:rsid w:val="00C36B4B"/>
    <w:rsid w:val="00C36C03"/>
    <w:rsid w:val="00C36EFD"/>
    <w:rsid w:val="00C37054"/>
    <w:rsid w:val="00C37F2F"/>
    <w:rsid w:val="00C403F3"/>
    <w:rsid w:val="00C40561"/>
    <w:rsid w:val="00C4087F"/>
    <w:rsid w:val="00C40B83"/>
    <w:rsid w:val="00C40CDB"/>
    <w:rsid w:val="00C40EFE"/>
    <w:rsid w:val="00C4173B"/>
    <w:rsid w:val="00C418FF"/>
    <w:rsid w:val="00C41948"/>
    <w:rsid w:val="00C41969"/>
    <w:rsid w:val="00C41A6D"/>
    <w:rsid w:val="00C41DBD"/>
    <w:rsid w:val="00C4267E"/>
    <w:rsid w:val="00C428A9"/>
    <w:rsid w:val="00C42ACF"/>
    <w:rsid w:val="00C42BB3"/>
    <w:rsid w:val="00C4305A"/>
    <w:rsid w:val="00C43893"/>
    <w:rsid w:val="00C43B98"/>
    <w:rsid w:val="00C43F27"/>
    <w:rsid w:val="00C442CA"/>
    <w:rsid w:val="00C443A2"/>
    <w:rsid w:val="00C446EC"/>
    <w:rsid w:val="00C451D4"/>
    <w:rsid w:val="00C4564A"/>
    <w:rsid w:val="00C45668"/>
    <w:rsid w:val="00C4578A"/>
    <w:rsid w:val="00C45928"/>
    <w:rsid w:val="00C45B03"/>
    <w:rsid w:val="00C45F5D"/>
    <w:rsid w:val="00C4602F"/>
    <w:rsid w:val="00C46B1E"/>
    <w:rsid w:val="00C47DD6"/>
    <w:rsid w:val="00C47F87"/>
    <w:rsid w:val="00C50175"/>
    <w:rsid w:val="00C50983"/>
    <w:rsid w:val="00C50BB5"/>
    <w:rsid w:val="00C50C83"/>
    <w:rsid w:val="00C50CFD"/>
    <w:rsid w:val="00C5156C"/>
    <w:rsid w:val="00C51B15"/>
    <w:rsid w:val="00C51BBB"/>
    <w:rsid w:val="00C51BBD"/>
    <w:rsid w:val="00C51CA4"/>
    <w:rsid w:val="00C51D34"/>
    <w:rsid w:val="00C51DD7"/>
    <w:rsid w:val="00C523C3"/>
    <w:rsid w:val="00C5258C"/>
    <w:rsid w:val="00C52B82"/>
    <w:rsid w:val="00C52B97"/>
    <w:rsid w:val="00C52DD8"/>
    <w:rsid w:val="00C52F41"/>
    <w:rsid w:val="00C53093"/>
    <w:rsid w:val="00C533BC"/>
    <w:rsid w:val="00C533FE"/>
    <w:rsid w:val="00C53789"/>
    <w:rsid w:val="00C54339"/>
    <w:rsid w:val="00C5442D"/>
    <w:rsid w:val="00C544EF"/>
    <w:rsid w:val="00C54B1B"/>
    <w:rsid w:val="00C54E3A"/>
    <w:rsid w:val="00C553CA"/>
    <w:rsid w:val="00C560B6"/>
    <w:rsid w:val="00C563E1"/>
    <w:rsid w:val="00C56B59"/>
    <w:rsid w:val="00C60166"/>
    <w:rsid w:val="00C61679"/>
    <w:rsid w:val="00C6184E"/>
    <w:rsid w:val="00C61A46"/>
    <w:rsid w:val="00C61A5E"/>
    <w:rsid w:val="00C623CA"/>
    <w:rsid w:val="00C624F7"/>
    <w:rsid w:val="00C62514"/>
    <w:rsid w:val="00C62B28"/>
    <w:rsid w:val="00C63F7C"/>
    <w:rsid w:val="00C64211"/>
    <w:rsid w:val="00C64254"/>
    <w:rsid w:val="00C64DAD"/>
    <w:rsid w:val="00C65003"/>
    <w:rsid w:val="00C650F9"/>
    <w:rsid w:val="00C65228"/>
    <w:rsid w:val="00C6535C"/>
    <w:rsid w:val="00C65B26"/>
    <w:rsid w:val="00C66707"/>
    <w:rsid w:val="00C66F20"/>
    <w:rsid w:val="00C6703A"/>
    <w:rsid w:val="00C67059"/>
    <w:rsid w:val="00C672D1"/>
    <w:rsid w:val="00C67442"/>
    <w:rsid w:val="00C6796B"/>
    <w:rsid w:val="00C679D0"/>
    <w:rsid w:val="00C67F2B"/>
    <w:rsid w:val="00C70362"/>
    <w:rsid w:val="00C7091D"/>
    <w:rsid w:val="00C70C42"/>
    <w:rsid w:val="00C70FF0"/>
    <w:rsid w:val="00C71509"/>
    <w:rsid w:val="00C71520"/>
    <w:rsid w:val="00C71862"/>
    <w:rsid w:val="00C71FF4"/>
    <w:rsid w:val="00C720C0"/>
    <w:rsid w:val="00C726C0"/>
    <w:rsid w:val="00C728B3"/>
    <w:rsid w:val="00C72B53"/>
    <w:rsid w:val="00C72D3E"/>
    <w:rsid w:val="00C733B4"/>
    <w:rsid w:val="00C73531"/>
    <w:rsid w:val="00C74350"/>
    <w:rsid w:val="00C74A0F"/>
    <w:rsid w:val="00C74F6E"/>
    <w:rsid w:val="00C7505E"/>
    <w:rsid w:val="00C7523A"/>
    <w:rsid w:val="00C75241"/>
    <w:rsid w:val="00C75E38"/>
    <w:rsid w:val="00C7626F"/>
    <w:rsid w:val="00C765D7"/>
    <w:rsid w:val="00C7669D"/>
    <w:rsid w:val="00C76730"/>
    <w:rsid w:val="00C77091"/>
    <w:rsid w:val="00C77A1C"/>
    <w:rsid w:val="00C80020"/>
    <w:rsid w:val="00C800F9"/>
    <w:rsid w:val="00C80D4F"/>
    <w:rsid w:val="00C81176"/>
    <w:rsid w:val="00C81981"/>
    <w:rsid w:val="00C82189"/>
    <w:rsid w:val="00C829EA"/>
    <w:rsid w:val="00C82B57"/>
    <w:rsid w:val="00C82D0E"/>
    <w:rsid w:val="00C82FE0"/>
    <w:rsid w:val="00C83738"/>
    <w:rsid w:val="00C8380A"/>
    <w:rsid w:val="00C83D72"/>
    <w:rsid w:val="00C841A0"/>
    <w:rsid w:val="00C843A3"/>
    <w:rsid w:val="00C8498B"/>
    <w:rsid w:val="00C84A59"/>
    <w:rsid w:val="00C84EE4"/>
    <w:rsid w:val="00C85C5F"/>
    <w:rsid w:val="00C85D6C"/>
    <w:rsid w:val="00C8616D"/>
    <w:rsid w:val="00C86389"/>
    <w:rsid w:val="00C86FC5"/>
    <w:rsid w:val="00C877F0"/>
    <w:rsid w:val="00C87E7A"/>
    <w:rsid w:val="00C902A6"/>
    <w:rsid w:val="00C903C8"/>
    <w:rsid w:val="00C90854"/>
    <w:rsid w:val="00C90BA4"/>
    <w:rsid w:val="00C90DE5"/>
    <w:rsid w:val="00C91962"/>
    <w:rsid w:val="00C91C04"/>
    <w:rsid w:val="00C91DC4"/>
    <w:rsid w:val="00C91EBA"/>
    <w:rsid w:val="00C9225A"/>
    <w:rsid w:val="00C92698"/>
    <w:rsid w:val="00C928AA"/>
    <w:rsid w:val="00C92A11"/>
    <w:rsid w:val="00C92BA1"/>
    <w:rsid w:val="00C92D50"/>
    <w:rsid w:val="00C930AD"/>
    <w:rsid w:val="00C933D8"/>
    <w:rsid w:val="00C937D7"/>
    <w:rsid w:val="00C9386C"/>
    <w:rsid w:val="00C940EB"/>
    <w:rsid w:val="00C9480E"/>
    <w:rsid w:val="00C948EB"/>
    <w:rsid w:val="00C94B9D"/>
    <w:rsid w:val="00C94BDD"/>
    <w:rsid w:val="00C94E61"/>
    <w:rsid w:val="00C95048"/>
    <w:rsid w:val="00C9526C"/>
    <w:rsid w:val="00C952AE"/>
    <w:rsid w:val="00C95BF5"/>
    <w:rsid w:val="00C95D47"/>
    <w:rsid w:val="00C95E3F"/>
    <w:rsid w:val="00C960BB"/>
    <w:rsid w:val="00C962F1"/>
    <w:rsid w:val="00C9666F"/>
    <w:rsid w:val="00C96979"/>
    <w:rsid w:val="00C96B3E"/>
    <w:rsid w:val="00C96D68"/>
    <w:rsid w:val="00C974B9"/>
    <w:rsid w:val="00C97565"/>
    <w:rsid w:val="00C97B84"/>
    <w:rsid w:val="00CA09B0"/>
    <w:rsid w:val="00CA0AC7"/>
    <w:rsid w:val="00CA172E"/>
    <w:rsid w:val="00CA1BC9"/>
    <w:rsid w:val="00CA1BEF"/>
    <w:rsid w:val="00CA333B"/>
    <w:rsid w:val="00CA38EB"/>
    <w:rsid w:val="00CA39C7"/>
    <w:rsid w:val="00CA3C43"/>
    <w:rsid w:val="00CA3EFF"/>
    <w:rsid w:val="00CA3F0C"/>
    <w:rsid w:val="00CA463E"/>
    <w:rsid w:val="00CA47C4"/>
    <w:rsid w:val="00CA4C26"/>
    <w:rsid w:val="00CA4DB5"/>
    <w:rsid w:val="00CA51FD"/>
    <w:rsid w:val="00CA5226"/>
    <w:rsid w:val="00CA53FF"/>
    <w:rsid w:val="00CA5745"/>
    <w:rsid w:val="00CA5885"/>
    <w:rsid w:val="00CA5B9B"/>
    <w:rsid w:val="00CA5CA6"/>
    <w:rsid w:val="00CA5EFD"/>
    <w:rsid w:val="00CA5F28"/>
    <w:rsid w:val="00CA6055"/>
    <w:rsid w:val="00CA6088"/>
    <w:rsid w:val="00CA6199"/>
    <w:rsid w:val="00CA6365"/>
    <w:rsid w:val="00CA679B"/>
    <w:rsid w:val="00CA7978"/>
    <w:rsid w:val="00CB01A8"/>
    <w:rsid w:val="00CB1AE3"/>
    <w:rsid w:val="00CB21ED"/>
    <w:rsid w:val="00CB2419"/>
    <w:rsid w:val="00CB2BFB"/>
    <w:rsid w:val="00CB2CFE"/>
    <w:rsid w:val="00CB2EE7"/>
    <w:rsid w:val="00CB305A"/>
    <w:rsid w:val="00CB3C0A"/>
    <w:rsid w:val="00CB3C84"/>
    <w:rsid w:val="00CB410E"/>
    <w:rsid w:val="00CB479E"/>
    <w:rsid w:val="00CB50F0"/>
    <w:rsid w:val="00CB512F"/>
    <w:rsid w:val="00CB5299"/>
    <w:rsid w:val="00CB59CC"/>
    <w:rsid w:val="00CB5BAA"/>
    <w:rsid w:val="00CB5D6E"/>
    <w:rsid w:val="00CB5D96"/>
    <w:rsid w:val="00CB5EE7"/>
    <w:rsid w:val="00CB6175"/>
    <w:rsid w:val="00CB6280"/>
    <w:rsid w:val="00CB684B"/>
    <w:rsid w:val="00CB7207"/>
    <w:rsid w:val="00CB76F9"/>
    <w:rsid w:val="00CB7E2F"/>
    <w:rsid w:val="00CB7ED1"/>
    <w:rsid w:val="00CC097C"/>
    <w:rsid w:val="00CC0DCE"/>
    <w:rsid w:val="00CC0DDF"/>
    <w:rsid w:val="00CC17F4"/>
    <w:rsid w:val="00CC1CFF"/>
    <w:rsid w:val="00CC2569"/>
    <w:rsid w:val="00CC2836"/>
    <w:rsid w:val="00CC2DA0"/>
    <w:rsid w:val="00CC3247"/>
    <w:rsid w:val="00CC3707"/>
    <w:rsid w:val="00CC381E"/>
    <w:rsid w:val="00CC38B2"/>
    <w:rsid w:val="00CC3B9F"/>
    <w:rsid w:val="00CC5056"/>
    <w:rsid w:val="00CC51DA"/>
    <w:rsid w:val="00CC57F7"/>
    <w:rsid w:val="00CC5A36"/>
    <w:rsid w:val="00CC5CAD"/>
    <w:rsid w:val="00CC5CEB"/>
    <w:rsid w:val="00CC63FA"/>
    <w:rsid w:val="00CC6A8E"/>
    <w:rsid w:val="00CC6CCA"/>
    <w:rsid w:val="00CC737B"/>
    <w:rsid w:val="00CC7988"/>
    <w:rsid w:val="00CC7D41"/>
    <w:rsid w:val="00CC7E8B"/>
    <w:rsid w:val="00CC7F54"/>
    <w:rsid w:val="00CD0387"/>
    <w:rsid w:val="00CD06FC"/>
    <w:rsid w:val="00CD07FA"/>
    <w:rsid w:val="00CD082F"/>
    <w:rsid w:val="00CD0B49"/>
    <w:rsid w:val="00CD0F53"/>
    <w:rsid w:val="00CD209B"/>
    <w:rsid w:val="00CD2B74"/>
    <w:rsid w:val="00CD2E50"/>
    <w:rsid w:val="00CD3444"/>
    <w:rsid w:val="00CD3A4A"/>
    <w:rsid w:val="00CD3C3F"/>
    <w:rsid w:val="00CD3DB7"/>
    <w:rsid w:val="00CD49EA"/>
    <w:rsid w:val="00CD5BD9"/>
    <w:rsid w:val="00CD5D6C"/>
    <w:rsid w:val="00CD6073"/>
    <w:rsid w:val="00CD6623"/>
    <w:rsid w:val="00CD70C1"/>
    <w:rsid w:val="00CD7464"/>
    <w:rsid w:val="00CD7570"/>
    <w:rsid w:val="00CE001D"/>
    <w:rsid w:val="00CE0732"/>
    <w:rsid w:val="00CE18D8"/>
    <w:rsid w:val="00CE1EF5"/>
    <w:rsid w:val="00CE1FAC"/>
    <w:rsid w:val="00CE2070"/>
    <w:rsid w:val="00CE21F8"/>
    <w:rsid w:val="00CE22CB"/>
    <w:rsid w:val="00CE2C92"/>
    <w:rsid w:val="00CE2CFD"/>
    <w:rsid w:val="00CE37B3"/>
    <w:rsid w:val="00CE3CE4"/>
    <w:rsid w:val="00CE3EB8"/>
    <w:rsid w:val="00CE4C84"/>
    <w:rsid w:val="00CE553B"/>
    <w:rsid w:val="00CE5688"/>
    <w:rsid w:val="00CE58C9"/>
    <w:rsid w:val="00CE58CE"/>
    <w:rsid w:val="00CE5AE6"/>
    <w:rsid w:val="00CE61DC"/>
    <w:rsid w:val="00CE621A"/>
    <w:rsid w:val="00CE6256"/>
    <w:rsid w:val="00CE651D"/>
    <w:rsid w:val="00CE6930"/>
    <w:rsid w:val="00CE6BB7"/>
    <w:rsid w:val="00CE6C43"/>
    <w:rsid w:val="00CE74AA"/>
    <w:rsid w:val="00CE785E"/>
    <w:rsid w:val="00CE7EAE"/>
    <w:rsid w:val="00CF029E"/>
    <w:rsid w:val="00CF10F6"/>
    <w:rsid w:val="00CF2300"/>
    <w:rsid w:val="00CF25A8"/>
    <w:rsid w:val="00CF3BF1"/>
    <w:rsid w:val="00CF478B"/>
    <w:rsid w:val="00CF51DF"/>
    <w:rsid w:val="00CF53AC"/>
    <w:rsid w:val="00CF5CF1"/>
    <w:rsid w:val="00CF5F97"/>
    <w:rsid w:val="00CF61C3"/>
    <w:rsid w:val="00CF63A1"/>
    <w:rsid w:val="00CF6521"/>
    <w:rsid w:val="00CF65C9"/>
    <w:rsid w:val="00CF675D"/>
    <w:rsid w:val="00CF6E25"/>
    <w:rsid w:val="00CF6FAA"/>
    <w:rsid w:val="00CF759E"/>
    <w:rsid w:val="00CF7A1E"/>
    <w:rsid w:val="00CF7AED"/>
    <w:rsid w:val="00CF7D9C"/>
    <w:rsid w:val="00CF7E12"/>
    <w:rsid w:val="00CF7E6B"/>
    <w:rsid w:val="00CF7FC6"/>
    <w:rsid w:val="00D0019A"/>
    <w:rsid w:val="00D00319"/>
    <w:rsid w:val="00D00838"/>
    <w:rsid w:val="00D00D7F"/>
    <w:rsid w:val="00D00EE9"/>
    <w:rsid w:val="00D014EE"/>
    <w:rsid w:val="00D017C4"/>
    <w:rsid w:val="00D0196D"/>
    <w:rsid w:val="00D02061"/>
    <w:rsid w:val="00D02D5B"/>
    <w:rsid w:val="00D03152"/>
    <w:rsid w:val="00D03208"/>
    <w:rsid w:val="00D03A68"/>
    <w:rsid w:val="00D03BEC"/>
    <w:rsid w:val="00D03FDC"/>
    <w:rsid w:val="00D04327"/>
    <w:rsid w:val="00D045A5"/>
    <w:rsid w:val="00D049A7"/>
    <w:rsid w:val="00D049F2"/>
    <w:rsid w:val="00D04C9E"/>
    <w:rsid w:val="00D050B6"/>
    <w:rsid w:val="00D0513D"/>
    <w:rsid w:val="00D05812"/>
    <w:rsid w:val="00D05840"/>
    <w:rsid w:val="00D05C98"/>
    <w:rsid w:val="00D060C4"/>
    <w:rsid w:val="00D06421"/>
    <w:rsid w:val="00D065A0"/>
    <w:rsid w:val="00D06A01"/>
    <w:rsid w:val="00D06E65"/>
    <w:rsid w:val="00D073B6"/>
    <w:rsid w:val="00D0750E"/>
    <w:rsid w:val="00D0758D"/>
    <w:rsid w:val="00D075D3"/>
    <w:rsid w:val="00D076BE"/>
    <w:rsid w:val="00D07AB8"/>
    <w:rsid w:val="00D07CD9"/>
    <w:rsid w:val="00D07D96"/>
    <w:rsid w:val="00D07F1D"/>
    <w:rsid w:val="00D1022D"/>
    <w:rsid w:val="00D103FA"/>
    <w:rsid w:val="00D107BE"/>
    <w:rsid w:val="00D10BDA"/>
    <w:rsid w:val="00D10E55"/>
    <w:rsid w:val="00D10EBF"/>
    <w:rsid w:val="00D11087"/>
    <w:rsid w:val="00D11AA5"/>
    <w:rsid w:val="00D11E4C"/>
    <w:rsid w:val="00D11F62"/>
    <w:rsid w:val="00D11FDE"/>
    <w:rsid w:val="00D121D9"/>
    <w:rsid w:val="00D12C92"/>
    <w:rsid w:val="00D12EA4"/>
    <w:rsid w:val="00D13228"/>
    <w:rsid w:val="00D13690"/>
    <w:rsid w:val="00D13EF8"/>
    <w:rsid w:val="00D14D30"/>
    <w:rsid w:val="00D15B65"/>
    <w:rsid w:val="00D15F06"/>
    <w:rsid w:val="00D163A6"/>
    <w:rsid w:val="00D173CB"/>
    <w:rsid w:val="00D17CE9"/>
    <w:rsid w:val="00D17D7A"/>
    <w:rsid w:val="00D20095"/>
    <w:rsid w:val="00D20282"/>
    <w:rsid w:val="00D2063F"/>
    <w:rsid w:val="00D214C1"/>
    <w:rsid w:val="00D2175A"/>
    <w:rsid w:val="00D21957"/>
    <w:rsid w:val="00D22082"/>
    <w:rsid w:val="00D2241E"/>
    <w:rsid w:val="00D2247F"/>
    <w:rsid w:val="00D23622"/>
    <w:rsid w:val="00D23B5E"/>
    <w:rsid w:val="00D23CC5"/>
    <w:rsid w:val="00D24014"/>
    <w:rsid w:val="00D24194"/>
    <w:rsid w:val="00D243AC"/>
    <w:rsid w:val="00D243EA"/>
    <w:rsid w:val="00D24997"/>
    <w:rsid w:val="00D24B0D"/>
    <w:rsid w:val="00D2536C"/>
    <w:rsid w:val="00D253DF"/>
    <w:rsid w:val="00D26189"/>
    <w:rsid w:val="00D26250"/>
    <w:rsid w:val="00D266E8"/>
    <w:rsid w:val="00D27751"/>
    <w:rsid w:val="00D278B5"/>
    <w:rsid w:val="00D3031C"/>
    <w:rsid w:val="00D31072"/>
    <w:rsid w:val="00D3141C"/>
    <w:rsid w:val="00D3187A"/>
    <w:rsid w:val="00D319CF"/>
    <w:rsid w:val="00D3222D"/>
    <w:rsid w:val="00D32720"/>
    <w:rsid w:val="00D32888"/>
    <w:rsid w:val="00D32EA0"/>
    <w:rsid w:val="00D332ED"/>
    <w:rsid w:val="00D332FD"/>
    <w:rsid w:val="00D33503"/>
    <w:rsid w:val="00D33540"/>
    <w:rsid w:val="00D3398D"/>
    <w:rsid w:val="00D339D9"/>
    <w:rsid w:val="00D33C7D"/>
    <w:rsid w:val="00D33E56"/>
    <w:rsid w:val="00D33EDB"/>
    <w:rsid w:val="00D349AF"/>
    <w:rsid w:val="00D34E45"/>
    <w:rsid w:val="00D3547B"/>
    <w:rsid w:val="00D3557D"/>
    <w:rsid w:val="00D3566F"/>
    <w:rsid w:val="00D3571E"/>
    <w:rsid w:val="00D357D4"/>
    <w:rsid w:val="00D35F29"/>
    <w:rsid w:val="00D362C8"/>
    <w:rsid w:val="00D36748"/>
    <w:rsid w:val="00D3711A"/>
    <w:rsid w:val="00D375F2"/>
    <w:rsid w:val="00D37807"/>
    <w:rsid w:val="00D40143"/>
    <w:rsid w:val="00D40692"/>
    <w:rsid w:val="00D40F54"/>
    <w:rsid w:val="00D40F64"/>
    <w:rsid w:val="00D41185"/>
    <w:rsid w:val="00D41908"/>
    <w:rsid w:val="00D41C6D"/>
    <w:rsid w:val="00D41E05"/>
    <w:rsid w:val="00D41EE5"/>
    <w:rsid w:val="00D43052"/>
    <w:rsid w:val="00D430C4"/>
    <w:rsid w:val="00D43542"/>
    <w:rsid w:val="00D43CDD"/>
    <w:rsid w:val="00D442BC"/>
    <w:rsid w:val="00D4473F"/>
    <w:rsid w:val="00D4487D"/>
    <w:rsid w:val="00D44969"/>
    <w:rsid w:val="00D44AD0"/>
    <w:rsid w:val="00D44DA5"/>
    <w:rsid w:val="00D45266"/>
    <w:rsid w:val="00D454C0"/>
    <w:rsid w:val="00D45BF7"/>
    <w:rsid w:val="00D461E1"/>
    <w:rsid w:val="00D46260"/>
    <w:rsid w:val="00D46A01"/>
    <w:rsid w:val="00D46D49"/>
    <w:rsid w:val="00D46EC0"/>
    <w:rsid w:val="00D47745"/>
    <w:rsid w:val="00D4778A"/>
    <w:rsid w:val="00D477E9"/>
    <w:rsid w:val="00D47A56"/>
    <w:rsid w:val="00D47A67"/>
    <w:rsid w:val="00D5061E"/>
    <w:rsid w:val="00D50A79"/>
    <w:rsid w:val="00D50B37"/>
    <w:rsid w:val="00D5179B"/>
    <w:rsid w:val="00D517AB"/>
    <w:rsid w:val="00D51D82"/>
    <w:rsid w:val="00D52061"/>
    <w:rsid w:val="00D52556"/>
    <w:rsid w:val="00D5261F"/>
    <w:rsid w:val="00D526E7"/>
    <w:rsid w:val="00D52B66"/>
    <w:rsid w:val="00D52D50"/>
    <w:rsid w:val="00D532E2"/>
    <w:rsid w:val="00D53A42"/>
    <w:rsid w:val="00D542A5"/>
    <w:rsid w:val="00D54356"/>
    <w:rsid w:val="00D54D7C"/>
    <w:rsid w:val="00D552C6"/>
    <w:rsid w:val="00D5592C"/>
    <w:rsid w:val="00D559BD"/>
    <w:rsid w:val="00D55B9F"/>
    <w:rsid w:val="00D561DC"/>
    <w:rsid w:val="00D569D5"/>
    <w:rsid w:val="00D56BE0"/>
    <w:rsid w:val="00D56DB3"/>
    <w:rsid w:val="00D56EDB"/>
    <w:rsid w:val="00D57093"/>
    <w:rsid w:val="00D571F0"/>
    <w:rsid w:val="00D5736B"/>
    <w:rsid w:val="00D57701"/>
    <w:rsid w:val="00D57CA4"/>
    <w:rsid w:val="00D57F7A"/>
    <w:rsid w:val="00D6020A"/>
    <w:rsid w:val="00D60634"/>
    <w:rsid w:val="00D6080A"/>
    <w:rsid w:val="00D611D8"/>
    <w:rsid w:val="00D628BD"/>
    <w:rsid w:val="00D62A8C"/>
    <w:rsid w:val="00D62DF4"/>
    <w:rsid w:val="00D6318C"/>
    <w:rsid w:val="00D63376"/>
    <w:rsid w:val="00D63490"/>
    <w:rsid w:val="00D634ED"/>
    <w:rsid w:val="00D63563"/>
    <w:rsid w:val="00D63E75"/>
    <w:rsid w:val="00D64463"/>
    <w:rsid w:val="00D64481"/>
    <w:rsid w:val="00D64B33"/>
    <w:rsid w:val="00D64BF1"/>
    <w:rsid w:val="00D64FBC"/>
    <w:rsid w:val="00D64FFA"/>
    <w:rsid w:val="00D6527F"/>
    <w:rsid w:val="00D65742"/>
    <w:rsid w:val="00D65C7E"/>
    <w:rsid w:val="00D6688B"/>
    <w:rsid w:val="00D669E9"/>
    <w:rsid w:val="00D66A71"/>
    <w:rsid w:val="00D66AD5"/>
    <w:rsid w:val="00D66E11"/>
    <w:rsid w:val="00D6753C"/>
    <w:rsid w:val="00D6778A"/>
    <w:rsid w:val="00D67E6B"/>
    <w:rsid w:val="00D702A6"/>
    <w:rsid w:val="00D70F7F"/>
    <w:rsid w:val="00D711C5"/>
    <w:rsid w:val="00D7120A"/>
    <w:rsid w:val="00D72A72"/>
    <w:rsid w:val="00D72B18"/>
    <w:rsid w:val="00D731D6"/>
    <w:rsid w:val="00D731EF"/>
    <w:rsid w:val="00D73566"/>
    <w:rsid w:val="00D73B29"/>
    <w:rsid w:val="00D73F78"/>
    <w:rsid w:val="00D7425A"/>
    <w:rsid w:val="00D747CD"/>
    <w:rsid w:val="00D749F3"/>
    <w:rsid w:val="00D7572C"/>
    <w:rsid w:val="00D757D3"/>
    <w:rsid w:val="00D75964"/>
    <w:rsid w:val="00D75DDA"/>
    <w:rsid w:val="00D75EBA"/>
    <w:rsid w:val="00D75FBB"/>
    <w:rsid w:val="00D76244"/>
    <w:rsid w:val="00D762DA"/>
    <w:rsid w:val="00D76AA8"/>
    <w:rsid w:val="00D76D56"/>
    <w:rsid w:val="00D76E6A"/>
    <w:rsid w:val="00D76EDA"/>
    <w:rsid w:val="00D7706D"/>
    <w:rsid w:val="00D77F33"/>
    <w:rsid w:val="00D80394"/>
    <w:rsid w:val="00D80473"/>
    <w:rsid w:val="00D8065A"/>
    <w:rsid w:val="00D808F8"/>
    <w:rsid w:val="00D810F5"/>
    <w:rsid w:val="00D817B1"/>
    <w:rsid w:val="00D81B86"/>
    <w:rsid w:val="00D81D7C"/>
    <w:rsid w:val="00D81E77"/>
    <w:rsid w:val="00D82221"/>
    <w:rsid w:val="00D8291F"/>
    <w:rsid w:val="00D82CEE"/>
    <w:rsid w:val="00D82E07"/>
    <w:rsid w:val="00D8320A"/>
    <w:rsid w:val="00D83354"/>
    <w:rsid w:val="00D83B7A"/>
    <w:rsid w:val="00D84164"/>
    <w:rsid w:val="00D85320"/>
    <w:rsid w:val="00D8541A"/>
    <w:rsid w:val="00D854F9"/>
    <w:rsid w:val="00D85F43"/>
    <w:rsid w:val="00D862DB"/>
    <w:rsid w:val="00D86654"/>
    <w:rsid w:val="00D8725B"/>
    <w:rsid w:val="00D87C77"/>
    <w:rsid w:val="00D87D4D"/>
    <w:rsid w:val="00D87E08"/>
    <w:rsid w:val="00D907B3"/>
    <w:rsid w:val="00D907E8"/>
    <w:rsid w:val="00D90DD5"/>
    <w:rsid w:val="00D90E1B"/>
    <w:rsid w:val="00D911FE"/>
    <w:rsid w:val="00D915D2"/>
    <w:rsid w:val="00D91A38"/>
    <w:rsid w:val="00D91EAB"/>
    <w:rsid w:val="00D922B0"/>
    <w:rsid w:val="00D9232D"/>
    <w:rsid w:val="00D92430"/>
    <w:rsid w:val="00D92C64"/>
    <w:rsid w:val="00D92C7E"/>
    <w:rsid w:val="00D92DF9"/>
    <w:rsid w:val="00D93391"/>
    <w:rsid w:val="00D934ED"/>
    <w:rsid w:val="00D93918"/>
    <w:rsid w:val="00D93CC6"/>
    <w:rsid w:val="00D93ECD"/>
    <w:rsid w:val="00D9430F"/>
    <w:rsid w:val="00D94EF7"/>
    <w:rsid w:val="00D95177"/>
    <w:rsid w:val="00D952EE"/>
    <w:rsid w:val="00D955C4"/>
    <w:rsid w:val="00D95B05"/>
    <w:rsid w:val="00D96009"/>
    <w:rsid w:val="00D963E4"/>
    <w:rsid w:val="00D963F4"/>
    <w:rsid w:val="00D9679F"/>
    <w:rsid w:val="00D972EC"/>
    <w:rsid w:val="00D97D3A"/>
    <w:rsid w:val="00D97DD9"/>
    <w:rsid w:val="00DA0A8F"/>
    <w:rsid w:val="00DA0EFD"/>
    <w:rsid w:val="00DA0FFA"/>
    <w:rsid w:val="00DA1527"/>
    <w:rsid w:val="00DA1532"/>
    <w:rsid w:val="00DA1E88"/>
    <w:rsid w:val="00DA209B"/>
    <w:rsid w:val="00DA21C0"/>
    <w:rsid w:val="00DA227C"/>
    <w:rsid w:val="00DA2DA4"/>
    <w:rsid w:val="00DA30BC"/>
    <w:rsid w:val="00DA3499"/>
    <w:rsid w:val="00DA34CD"/>
    <w:rsid w:val="00DA35AB"/>
    <w:rsid w:val="00DA36B7"/>
    <w:rsid w:val="00DA37D4"/>
    <w:rsid w:val="00DA3F0F"/>
    <w:rsid w:val="00DA48DE"/>
    <w:rsid w:val="00DA51A1"/>
    <w:rsid w:val="00DA5476"/>
    <w:rsid w:val="00DA56A6"/>
    <w:rsid w:val="00DA580C"/>
    <w:rsid w:val="00DA5FDC"/>
    <w:rsid w:val="00DA6E1A"/>
    <w:rsid w:val="00DA6FD3"/>
    <w:rsid w:val="00DA73F6"/>
    <w:rsid w:val="00DA764E"/>
    <w:rsid w:val="00DA7879"/>
    <w:rsid w:val="00DB00E9"/>
    <w:rsid w:val="00DB029F"/>
    <w:rsid w:val="00DB03A1"/>
    <w:rsid w:val="00DB048D"/>
    <w:rsid w:val="00DB04CA"/>
    <w:rsid w:val="00DB066C"/>
    <w:rsid w:val="00DB1971"/>
    <w:rsid w:val="00DB1CC8"/>
    <w:rsid w:val="00DB2609"/>
    <w:rsid w:val="00DB279A"/>
    <w:rsid w:val="00DB3135"/>
    <w:rsid w:val="00DB31D5"/>
    <w:rsid w:val="00DB3570"/>
    <w:rsid w:val="00DB3C8D"/>
    <w:rsid w:val="00DB3ED0"/>
    <w:rsid w:val="00DB4457"/>
    <w:rsid w:val="00DB44CA"/>
    <w:rsid w:val="00DB57E8"/>
    <w:rsid w:val="00DB5B3E"/>
    <w:rsid w:val="00DB5F0C"/>
    <w:rsid w:val="00DB6256"/>
    <w:rsid w:val="00DB6ADC"/>
    <w:rsid w:val="00DB6D2D"/>
    <w:rsid w:val="00DB7472"/>
    <w:rsid w:val="00DC0E87"/>
    <w:rsid w:val="00DC133D"/>
    <w:rsid w:val="00DC1B06"/>
    <w:rsid w:val="00DC1BFC"/>
    <w:rsid w:val="00DC2103"/>
    <w:rsid w:val="00DC217C"/>
    <w:rsid w:val="00DC2263"/>
    <w:rsid w:val="00DC27D3"/>
    <w:rsid w:val="00DC2B7E"/>
    <w:rsid w:val="00DC2E37"/>
    <w:rsid w:val="00DC2FCE"/>
    <w:rsid w:val="00DC3531"/>
    <w:rsid w:val="00DC3F42"/>
    <w:rsid w:val="00DC4461"/>
    <w:rsid w:val="00DC46CC"/>
    <w:rsid w:val="00DC4832"/>
    <w:rsid w:val="00DC485F"/>
    <w:rsid w:val="00DC4B86"/>
    <w:rsid w:val="00DC4EC7"/>
    <w:rsid w:val="00DC4FFF"/>
    <w:rsid w:val="00DC5279"/>
    <w:rsid w:val="00DC5365"/>
    <w:rsid w:val="00DC5795"/>
    <w:rsid w:val="00DC59E7"/>
    <w:rsid w:val="00DC5F1F"/>
    <w:rsid w:val="00DC6682"/>
    <w:rsid w:val="00DC6962"/>
    <w:rsid w:val="00DC743E"/>
    <w:rsid w:val="00DC7C43"/>
    <w:rsid w:val="00DC7F59"/>
    <w:rsid w:val="00DD0C56"/>
    <w:rsid w:val="00DD0F50"/>
    <w:rsid w:val="00DD1010"/>
    <w:rsid w:val="00DD106B"/>
    <w:rsid w:val="00DD10DA"/>
    <w:rsid w:val="00DD1603"/>
    <w:rsid w:val="00DD17F0"/>
    <w:rsid w:val="00DD18EB"/>
    <w:rsid w:val="00DD1DB6"/>
    <w:rsid w:val="00DD1F98"/>
    <w:rsid w:val="00DD2AA4"/>
    <w:rsid w:val="00DD2CEF"/>
    <w:rsid w:val="00DD2EE4"/>
    <w:rsid w:val="00DD335B"/>
    <w:rsid w:val="00DD39A3"/>
    <w:rsid w:val="00DD39CD"/>
    <w:rsid w:val="00DD3C18"/>
    <w:rsid w:val="00DD3E27"/>
    <w:rsid w:val="00DD44A7"/>
    <w:rsid w:val="00DD4739"/>
    <w:rsid w:val="00DD4D45"/>
    <w:rsid w:val="00DD4E6D"/>
    <w:rsid w:val="00DD4E74"/>
    <w:rsid w:val="00DD5556"/>
    <w:rsid w:val="00DD61D1"/>
    <w:rsid w:val="00DD6476"/>
    <w:rsid w:val="00DD69F1"/>
    <w:rsid w:val="00DE0781"/>
    <w:rsid w:val="00DE09E1"/>
    <w:rsid w:val="00DE0CB3"/>
    <w:rsid w:val="00DE0E7D"/>
    <w:rsid w:val="00DE1644"/>
    <w:rsid w:val="00DE295E"/>
    <w:rsid w:val="00DE2AC1"/>
    <w:rsid w:val="00DE2CD1"/>
    <w:rsid w:val="00DE307C"/>
    <w:rsid w:val="00DE3A02"/>
    <w:rsid w:val="00DE3B4F"/>
    <w:rsid w:val="00DE45C6"/>
    <w:rsid w:val="00DE4682"/>
    <w:rsid w:val="00DE524C"/>
    <w:rsid w:val="00DE5433"/>
    <w:rsid w:val="00DE5540"/>
    <w:rsid w:val="00DE5C01"/>
    <w:rsid w:val="00DE6027"/>
    <w:rsid w:val="00DE6403"/>
    <w:rsid w:val="00DE6C14"/>
    <w:rsid w:val="00DE6CB5"/>
    <w:rsid w:val="00DE6F7D"/>
    <w:rsid w:val="00DE7732"/>
    <w:rsid w:val="00DE7F21"/>
    <w:rsid w:val="00DF0281"/>
    <w:rsid w:val="00DF0598"/>
    <w:rsid w:val="00DF05C8"/>
    <w:rsid w:val="00DF0652"/>
    <w:rsid w:val="00DF07DB"/>
    <w:rsid w:val="00DF088E"/>
    <w:rsid w:val="00DF0901"/>
    <w:rsid w:val="00DF0C60"/>
    <w:rsid w:val="00DF0CEF"/>
    <w:rsid w:val="00DF10FE"/>
    <w:rsid w:val="00DF157E"/>
    <w:rsid w:val="00DF16D4"/>
    <w:rsid w:val="00DF2109"/>
    <w:rsid w:val="00DF266B"/>
    <w:rsid w:val="00DF27ED"/>
    <w:rsid w:val="00DF2DD8"/>
    <w:rsid w:val="00DF31E6"/>
    <w:rsid w:val="00DF3283"/>
    <w:rsid w:val="00DF32A8"/>
    <w:rsid w:val="00DF32B4"/>
    <w:rsid w:val="00DF3930"/>
    <w:rsid w:val="00DF4516"/>
    <w:rsid w:val="00DF45D4"/>
    <w:rsid w:val="00DF493F"/>
    <w:rsid w:val="00DF5316"/>
    <w:rsid w:val="00DF57FA"/>
    <w:rsid w:val="00DF58D0"/>
    <w:rsid w:val="00DF5C41"/>
    <w:rsid w:val="00DF603B"/>
    <w:rsid w:val="00DF60DF"/>
    <w:rsid w:val="00DF669E"/>
    <w:rsid w:val="00DF6770"/>
    <w:rsid w:val="00DF6BC7"/>
    <w:rsid w:val="00DF7093"/>
    <w:rsid w:val="00DF712F"/>
    <w:rsid w:val="00DF77ED"/>
    <w:rsid w:val="00DF7BD5"/>
    <w:rsid w:val="00E00BAA"/>
    <w:rsid w:val="00E010F8"/>
    <w:rsid w:val="00E0133A"/>
    <w:rsid w:val="00E01653"/>
    <w:rsid w:val="00E01B5D"/>
    <w:rsid w:val="00E01BD0"/>
    <w:rsid w:val="00E0201E"/>
    <w:rsid w:val="00E02A03"/>
    <w:rsid w:val="00E02CAE"/>
    <w:rsid w:val="00E0302C"/>
    <w:rsid w:val="00E0365D"/>
    <w:rsid w:val="00E038A6"/>
    <w:rsid w:val="00E04529"/>
    <w:rsid w:val="00E046F1"/>
    <w:rsid w:val="00E048D2"/>
    <w:rsid w:val="00E04AF4"/>
    <w:rsid w:val="00E04CE8"/>
    <w:rsid w:val="00E0529E"/>
    <w:rsid w:val="00E05668"/>
    <w:rsid w:val="00E057EB"/>
    <w:rsid w:val="00E05973"/>
    <w:rsid w:val="00E05998"/>
    <w:rsid w:val="00E06D4E"/>
    <w:rsid w:val="00E07609"/>
    <w:rsid w:val="00E07763"/>
    <w:rsid w:val="00E078F8"/>
    <w:rsid w:val="00E07A6E"/>
    <w:rsid w:val="00E07DB1"/>
    <w:rsid w:val="00E101AC"/>
    <w:rsid w:val="00E1068B"/>
    <w:rsid w:val="00E1072A"/>
    <w:rsid w:val="00E10A81"/>
    <w:rsid w:val="00E11085"/>
    <w:rsid w:val="00E110AA"/>
    <w:rsid w:val="00E113CA"/>
    <w:rsid w:val="00E11541"/>
    <w:rsid w:val="00E11595"/>
    <w:rsid w:val="00E11D5B"/>
    <w:rsid w:val="00E120C5"/>
    <w:rsid w:val="00E12536"/>
    <w:rsid w:val="00E1286F"/>
    <w:rsid w:val="00E14736"/>
    <w:rsid w:val="00E149CD"/>
    <w:rsid w:val="00E14D33"/>
    <w:rsid w:val="00E14D7E"/>
    <w:rsid w:val="00E158F6"/>
    <w:rsid w:val="00E15F4C"/>
    <w:rsid w:val="00E16F1F"/>
    <w:rsid w:val="00E1713D"/>
    <w:rsid w:val="00E1750D"/>
    <w:rsid w:val="00E17568"/>
    <w:rsid w:val="00E178F2"/>
    <w:rsid w:val="00E17BCB"/>
    <w:rsid w:val="00E20015"/>
    <w:rsid w:val="00E20DEC"/>
    <w:rsid w:val="00E210D0"/>
    <w:rsid w:val="00E210E4"/>
    <w:rsid w:val="00E2121E"/>
    <w:rsid w:val="00E212A2"/>
    <w:rsid w:val="00E2142D"/>
    <w:rsid w:val="00E217B8"/>
    <w:rsid w:val="00E21AAD"/>
    <w:rsid w:val="00E21DBF"/>
    <w:rsid w:val="00E228B3"/>
    <w:rsid w:val="00E233A4"/>
    <w:rsid w:val="00E23E17"/>
    <w:rsid w:val="00E247EA"/>
    <w:rsid w:val="00E24BC9"/>
    <w:rsid w:val="00E251A1"/>
    <w:rsid w:val="00E251AB"/>
    <w:rsid w:val="00E25EC4"/>
    <w:rsid w:val="00E263FA"/>
    <w:rsid w:val="00E26550"/>
    <w:rsid w:val="00E265CA"/>
    <w:rsid w:val="00E26697"/>
    <w:rsid w:val="00E26ACA"/>
    <w:rsid w:val="00E2743D"/>
    <w:rsid w:val="00E27513"/>
    <w:rsid w:val="00E27692"/>
    <w:rsid w:val="00E2772A"/>
    <w:rsid w:val="00E279CA"/>
    <w:rsid w:val="00E27E14"/>
    <w:rsid w:val="00E300FB"/>
    <w:rsid w:val="00E30191"/>
    <w:rsid w:val="00E301FC"/>
    <w:rsid w:val="00E30934"/>
    <w:rsid w:val="00E309EB"/>
    <w:rsid w:val="00E30BB9"/>
    <w:rsid w:val="00E30CFD"/>
    <w:rsid w:val="00E316E6"/>
    <w:rsid w:val="00E31739"/>
    <w:rsid w:val="00E3174B"/>
    <w:rsid w:val="00E31A0B"/>
    <w:rsid w:val="00E321C1"/>
    <w:rsid w:val="00E32317"/>
    <w:rsid w:val="00E32354"/>
    <w:rsid w:val="00E325BA"/>
    <w:rsid w:val="00E32D85"/>
    <w:rsid w:val="00E33290"/>
    <w:rsid w:val="00E3346A"/>
    <w:rsid w:val="00E33574"/>
    <w:rsid w:val="00E33E54"/>
    <w:rsid w:val="00E34364"/>
    <w:rsid w:val="00E345E4"/>
    <w:rsid w:val="00E347A7"/>
    <w:rsid w:val="00E34F7B"/>
    <w:rsid w:val="00E352B7"/>
    <w:rsid w:val="00E354B0"/>
    <w:rsid w:val="00E359D1"/>
    <w:rsid w:val="00E35D4D"/>
    <w:rsid w:val="00E35D6C"/>
    <w:rsid w:val="00E35FC3"/>
    <w:rsid w:val="00E36C90"/>
    <w:rsid w:val="00E36F6E"/>
    <w:rsid w:val="00E376AD"/>
    <w:rsid w:val="00E3784A"/>
    <w:rsid w:val="00E37D6F"/>
    <w:rsid w:val="00E40166"/>
    <w:rsid w:val="00E40404"/>
    <w:rsid w:val="00E40609"/>
    <w:rsid w:val="00E4065C"/>
    <w:rsid w:val="00E409E1"/>
    <w:rsid w:val="00E414C1"/>
    <w:rsid w:val="00E41633"/>
    <w:rsid w:val="00E41D7C"/>
    <w:rsid w:val="00E42425"/>
    <w:rsid w:val="00E42450"/>
    <w:rsid w:val="00E432CB"/>
    <w:rsid w:val="00E43793"/>
    <w:rsid w:val="00E43D1A"/>
    <w:rsid w:val="00E44076"/>
    <w:rsid w:val="00E445E5"/>
    <w:rsid w:val="00E44EE4"/>
    <w:rsid w:val="00E45A27"/>
    <w:rsid w:val="00E461DE"/>
    <w:rsid w:val="00E47840"/>
    <w:rsid w:val="00E47997"/>
    <w:rsid w:val="00E479D8"/>
    <w:rsid w:val="00E47C22"/>
    <w:rsid w:val="00E47CC3"/>
    <w:rsid w:val="00E50048"/>
    <w:rsid w:val="00E506B9"/>
    <w:rsid w:val="00E50791"/>
    <w:rsid w:val="00E509B9"/>
    <w:rsid w:val="00E50E4E"/>
    <w:rsid w:val="00E50EBE"/>
    <w:rsid w:val="00E511CD"/>
    <w:rsid w:val="00E51A21"/>
    <w:rsid w:val="00E522BB"/>
    <w:rsid w:val="00E528B5"/>
    <w:rsid w:val="00E52AF7"/>
    <w:rsid w:val="00E52FEA"/>
    <w:rsid w:val="00E53486"/>
    <w:rsid w:val="00E53C19"/>
    <w:rsid w:val="00E54B72"/>
    <w:rsid w:val="00E54CAD"/>
    <w:rsid w:val="00E54E17"/>
    <w:rsid w:val="00E55023"/>
    <w:rsid w:val="00E550BF"/>
    <w:rsid w:val="00E552D8"/>
    <w:rsid w:val="00E55404"/>
    <w:rsid w:val="00E559F9"/>
    <w:rsid w:val="00E55BAF"/>
    <w:rsid w:val="00E55D67"/>
    <w:rsid w:val="00E5638F"/>
    <w:rsid w:val="00E56B35"/>
    <w:rsid w:val="00E56D44"/>
    <w:rsid w:val="00E56D5B"/>
    <w:rsid w:val="00E56EE0"/>
    <w:rsid w:val="00E5737F"/>
    <w:rsid w:val="00E573A6"/>
    <w:rsid w:val="00E57B78"/>
    <w:rsid w:val="00E57BD2"/>
    <w:rsid w:val="00E60030"/>
    <w:rsid w:val="00E600D9"/>
    <w:rsid w:val="00E60C04"/>
    <w:rsid w:val="00E60CEF"/>
    <w:rsid w:val="00E61261"/>
    <w:rsid w:val="00E612A8"/>
    <w:rsid w:val="00E617D2"/>
    <w:rsid w:val="00E61B99"/>
    <w:rsid w:val="00E62250"/>
    <w:rsid w:val="00E627FB"/>
    <w:rsid w:val="00E62968"/>
    <w:rsid w:val="00E62AFC"/>
    <w:rsid w:val="00E62B65"/>
    <w:rsid w:val="00E63330"/>
    <w:rsid w:val="00E64F7E"/>
    <w:rsid w:val="00E651BE"/>
    <w:rsid w:val="00E65504"/>
    <w:rsid w:val="00E65582"/>
    <w:rsid w:val="00E65B38"/>
    <w:rsid w:val="00E65B4A"/>
    <w:rsid w:val="00E66646"/>
    <w:rsid w:val="00E66BCF"/>
    <w:rsid w:val="00E66BFF"/>
    <w:rsid w:val="00E66DB2"/>
    <w:rsid w:val="00E66FB9"/>
    <w:rsid w:val="00E67317"/>
    <w:rsid w:val="00E676E3"/>
    <w:rsid w:val="00E67779"/>
    <w:rsid w:val="00E677C1"/>
    <w:rsid w:val="00E67F95"/>
    <w:rsid w:val="00E70510"/>
    <w:rsid w:val="00E70B3B"/>
    <w:rsid w:val="00E711B0"/>
    <w:rsid w:val="00E723F5"/>
    <w:rsid w:val="00E7244C"/>
    <w:rsid w:val="00E72924"/>
    <w:rsid w:val="00E72E06"/>
    <w:rsid w:val="00E72F87"/>
    <w:rsid w:val="00E7330E"/>
    <w:rsid w:val="00E74690"/>
    <w:rsid w:val="00E74889"/>
    <w:rsid w:val="00E749E7"/>
    <w:rsid w:val="00E74A3F"/>
    <w:rsid w:val="00E7578A"/>
    <w:rsid w:val="00E758BC"/>
    <w:rsid w:val="00E759FB"/>
    <w:rsid w:val="00E7607C"/>
    <w:rsid w:val="00E763F8"/>
    <w:rsid w:val="00E765F6"/>
    <w:rsid w:val="00E77058"/>
    <w:rsid w:val="00E77191"/>
    <w:rsid w:val="00E80337"/>
    <w:rsid w:val="00E804FC"/>
    <w:rsid w:val="00E80B66"/>
    <w:rsid w:val="00E80D5B"/>
    <w:rsid w:val="00E80D9C"/>
    <w:rsid w:val="00E80DFF"/>
    <w:rsid w:val="00E8129D"/>
    <w:rsid w:val="00E815AD"/>
    <w:rsid w:val="00E81ACD"/>
    <w:rsid w:val="00E83090"/>
    <w:rsid w:val="00E830DE"/>
    <w:rsid w:val="00E849E5"/>
    <w:rsid w:val="00E85604"/>
    <w:rsid w:val="00E8575D"/>
    <w:rsid w:val="00E85C0E"/>
    <w:rsid w:val="00E85D99"/>
    <w:rsid w:val="00E85DBF"/>
    <w:rsid w:val="00E85E9D"/>
    <w:rsid w:val="00E866AB"/>
    <w:rsid w:val="00E8670D"/>
    <w:rsid w:val="00E867DB"/>
    <w:rsid w:val="00E86C94"/>
    <w:rsid w:val="00E87597"/>
    <w:rsid w:val="00E879C7"/>
    <w:rsid w:val="00E90110"/>
    <w:rsid w:val="00E90E31"/>
    <w:rsid w:val="00E917EA"/>
    <w:rsid w:val="00E919DB"/>
    <w:rsid w:val="00E91DD1"/>
    <w:rsid w:val="00E92289"/>
    <w:rsid w:val="00E9236C"/>
    <w:rsid w:val="00E92649"/>
    <w:rsid w:val="00E93FD4"/>
    <w:rsid w:val="00E9412A"/>
    <w:rsid w:val="00E9483B"/>
    <w:rsid w:val="00E949C0"/>
    <w:rsid w:val="00E9563C"/>
    <w:rsid w:val="00E95B97"/>
    <w:rsid w:val="00E95FB1"/>
    <w:rsid w:val="00E96001"/>
    <w:rsid w:val="00E96FC6"/>
    <w:rsid w:val="00E974BC"/>
    <w:rsid w:val="00E974C7"/>
    <w:rsid w:val="00E974FB"/>
    <w:rsid w:val="00E975BC"/>
    <w:rsid w:val="00E9764F"/>
    <w:rsid w:val="00E97886"/>
    <w:rsid w:val="00EA00A7"/>
    <w:rsid w:val="00EA00CB"/>
    <w:rsid w:val="00EA0223"/>
    <w:rsid w:val="00EA0D9A"/>
    <w:rsid w:val="00EA0F0A"/>
    <w:rsid w:val="00EA0F23"/>
    <w:rsid w:val="00EA153A"/>
    <w:rsid w:val="00EA199F"/>
    <w:rsid w:val="00EA1CA4"/>
    <w:rsid w:val="00EA201D"/>
    <w:rsid w:val="00EA2820"/>
    <w:rsid w:val="00EA2CEC"/>
    <w:rsid w:val="00EA368A"/>
    <w:rsid w:val="00EA3D10"/>
    <w:rsid w:val="00EA3F51"/>
    <w:rsid w:val="00EA42E3"/>
    <w:rsid w:val="00EA4317"/>
    <w:rsid w:val="00EA4383"/>
    <w:rsid w:val="00EA4616"/>
    <w:rsid w:val="00EA48DE"/>
    <w:rsid w:val="00EA4CC8"/>
    <w:rsid w:val="00EA525B"/>
    <w:rsid w:val="00EA609A"/>
    <w:rsid w:val="00EA60A6"/>
    <w:rsid w:val="00EA675E"/>
    <w:rsid w:val="00EA684E"/>
    <w:rsid w:val="00EA6A40"/>
    <w:rsid w:val="00EA6EBF"/>
    <w:rsid w:val="00EA7C3D"/>
    <w:rsid w:val="00EB00FA"/>
    <w:rsid w:val="00EB01FC"/>
    <w:rsid w:val="00EB03A5"/>
    <w:rsid w:val="00EB04B7"/>
    <w:rsid w:val="00EB1246"/>
    <w:rsid w:val="00EB12EB"/>
    <w:rsid w:val="00EB13AF"/>
    <w:rsid w:val="00EB1A17"/>
    <w:rsid w:val="00EB1B3B"/>
    <w:rsid w:val="00EB1EFC"/>
    <w:rsid w:val="00EB1F72"/>
    <w:rsid w:val="00EB1FDE"/>
    <w:rsid w:val="00EB22AD"/>
    <w:rsid w:val="00EB27FE"/>
    <w:rsid w:val="00EB28A9"/>
    <w:rsid w:val="00EB385D"/>
    <w:rsid w:val="00EB4084"/>
    <w:rsid w:val="00EB412A"/>
    <w:rsid w:val="00EB47D0"/>
    <w:rsid w:val="00EB4A0F"/>
    <w:rsid w:val="00EB4CBC"/>
    <w:rsid w:val="00EB51A7"/>
    <w:rsid w:val="00EB5563"/>
    <w:rsid w:val="00EB5A5C"/>
    <w:rsid w:val="00EB5B4F"/>
    <w:rsid w:val="00EB5EAB"/>
    <w:rsid w:val="00EB5FB6"/>
    <w:rsid w:val="00EB6046"/>
    <w:rsid w:val="00EB66D3"/>
    <w:rsid w:val="00EB6E36"/>
    <w:rsid w:val="00EB7272"/>
    <w:rsid w:val="00EB7674"/>
    <w:rsid w:val="00EB7EFE"/>
    <w:rsid w:val="00EC03DA"/>
    <w:rsid w:val="00EC05DE"/>
    <w:rsid w:val="00EC15B5"/>
    <w:rsid w:val="00EC17F5"/>
    <w:rsid w:val="00EC1D7A"/>
    <w:rsid w:val="00EC210E"/>
    <w:rsid w:val="00EC22E6"/>
    <w:rsid w:val="00EC2593"/>
    <w:rsid w:val="00EC25F2"/>
    <w:rsid w:val="00EC38C1"/>
    <w:rsid w:val="00EC3C3E"/>
    <w:rsid w:val="00EC3E75"/>
    <w:rsid w:val="00EC40CD"/>
    <w:rsid w:val="00EC4138"/>
    <w:rsid w:val="00EC45B7"/>
    <w:rsid w:val="00EC4605"/>
    <w:rsid w:val="00EC4A7D"/>
    <w:rsid w:val="00EC4AD0"/>
    <w:rsid w:val="00EC4B28"/>
    <w:rsid w:val="00EC5052"/>
    <w:rsid w:val="00EC52FE"/>
    <w:rsid w:val="00EC5843"/>
    <w:rsid w:val="00EC588A"/>
    <w:rsid w:val="00EC5A5C"/>
    <w:rsid w:val="00EC6014"/>
    <w:rsid w:val="00EC634B"/>
    <w:rsid w:val="00EC6459"/>
    <w:rsid w:val="00EC6757"/>
    <w:rsid w:val="00EC6CA5"/>
    <w:rsid w:val="00EC72F0"/>
    <w:rsid w:val="00EC76CE"/>
    <w:rsid w:val="00EC783E"/>
    <w:rsid w:val="00EC7C93"/>
    <w:rsid w:val="00ED001A"/>
    <w:rsid w:val="00ED02EA"/>
    <w:rsid w:val="00ED057B"/>
    <w:rsid w:val="00ED06E5"/>
    <w:rsid w:val="00ED08AB"/>
    <w:rsid w:val="00ED0EA7"/>
    <w:rsid w:val="00ED1113"/>
    <w:rsid w:val="00ED2386"/>
    <w:rsid w:val="00ED2721"/>
    <w:rsid w:val="00ED298C"/>
    <w:rsid w:val="00ED4593"/>
    <w:rsid w:val="00ED4EBF"/>
    <w:rsid w:val="00ED507D"/>
    <w:rsid w:val="00ED5830"/>
    <w:rsid w:val="00ED5D98"/>
    <w:rsid w:val="00ED5FAF"/>
    <w:rsid w:val="00ED65E9"/>
    <w:rsid w:val="00ED6F01"/>
    <w:rsid w:val="00ED76A7"/>
    <w:rsid w:val="00ED7723"/>
    <w:rsid w:val="00ED7956"/>
    <w:rsid w:val="00ED79CE"/>
    <w:rsid w:val="00ED7DA3"/>
    <w:rsid w:val="00ED7DBD"/>
    <w:rsid w:val="00ED7E0A"/>
    <w:rsid w:val="00ED7FD8"/>
    <w:rsid w:val="00EE0241"/>
    <w:rsid w:val="00EE1302"/>
    <w:rsid w:val="00EE1415"/>
    <w:rsid w:val="00EE16B5"/>
    <w:rsid w:val="00EE222A"/>
    <w:rsid w:val="00EE2521"/>
    <w:rsid w:val="00EE26A4"/>
    <w:rsid w:val="00EE2B89"/>
    <w:rsid w:val="00EE2C01"/>
    <w:rsid w:val="00EE2ED0"/>
    <w:rsid w:val="00EE3680"/>
    <w:rsid w:val="00EE393B"/>
    <w:rsid w:val="00EE3DD5"/>
    <w:rsid w:val="00EE4F89"/>
    <w:rsid w:val="00EE5172"/>
    <w:rsid w:val="00EE5775"/>
    <w:rsid w:val="00EE5D03"/>
    <w:rsid w:val="00EE6240"/>
    <w:rsid w:val="00EE628D"/>
    <w:rsid w:val="00EE6874"/>
    <w:rsid w:val="00EE7967"/>
    <w:rsid w:val="00EE79D6"/>
    <w:rsid w:val="00EF0038"/>
    <w:rsid w:val="00EF059F"/>
    <w:rsid w:val="00EF0AD6"/>
    <w:rsid w:val="00EF13C8"/>
    <w:rsid w:val="00EF1E34"/>
    <w:rsid w:val="00EF2ACE"/>
    <w:rsid w:val="00EF3023"/>
    <w:rsid w:val="00EF39AA"/>
    <w:rsid w:val="00EF3F34"/>
    <w:rsid w:val="00EF4407"/>
    <w:rsid w:val="00EF484F"/>
    <w:rsid w:val="00EF4B9B"/>
    <w:rsid w:val="00EF4E6F"/>
    <w:rsid w:val="00EF4E88"/>
    <w:rsid w:val="00EF5B72"/>
    <w:rsid w:val="00EF6803"/>
    <w:rsid w:val="00EF688A"/>
    <w:rsid w:val="00EF6C41"/>
    <w:rsid w:val="00EF6E38"/>
    <w:rsid w:val="00EF6FA5"/>
    <w:rsid w:val="00EF6FE9"/>
    <w:rsid w:val="00EF7057"/>
    <w:rsid w:val="00EF740B"/>
    <w:rsid w:val="00EF7A93"/>
    <w:rsid w:val="00EF7BB0"/>
    <w:rsid w:val="00F00B19"/>
    <w:rsid w:val="00F01549"/>
    <w:rsid w:val="00F016D5"/>
    <w:rsid w:val="00F01DA0"/>
    <w:rsid w:val="00F022F9"/>
    <w:rsid w:val="00F0243A"/>
    <w:rsid w:val="00F02971"/>
    <w:rsid w:val="00F0380F"/>
    <w:rsid w:val="00F040B3"/>
    <w:rsid w:val="00F048B2"/>
    <w:rsid w:val="00F04A4D"/>
    <w:rsid w:val="00F0528D"/>
    <w:rsid w:val="00F05AEF"/>
    <w:rsid w:val="00F05D01"/>
    <w:rsid w:val="00F0630D"/>
    <w:rsid w:val="00F06D66"/>
    <w:rsid w:val="00F06DF1"/>
    <w:rsid w:val="00F07019"/>
    <w:rsid w:val="00F07719"/>
    <w:rsid w:val="00F07A92"/>
    <w:rsid w:val="00F10C3E"/>
    <w:rsid w:val="00F10E29"/>
    <w:rsid w:val="00F10E61"/>
    <w:rsid w:val="00F113B0"/>
    <w:rsid w:val="00F11CB1"/>
    <w:rsid w:val="00F11E4A"/>
    <w:rsid w:val="00F13322"/>
    <w:rsid w:val="00F13E5D"/>
    <w:rsid w:val="00F13F51"/>
    <w:rsid w:val="00F1409E"/>
    <w:rsid w:val="00F14261"/>
    <w:rsid w:val="00F14CF5"/>
    <w:rsid w:val="00F14E11"/>
    <w:rsid w:val="00F14E42"/>
    <w:rsid w:val="00F14FE6"/>
    <w:rsid w:val="00F15038"/>
    <w:rsid w:val="00F1516C"/>
    <w:rsid w:val="00F1527B"/>
    <w:rsid w:val="00F15433"/>
    <w:rsid w:val="00F1546B"/>
    <w:rsid w:val="00F154C3"/>
    <w:rsid w:val="00F1556E"/>
    <w:rsid w:val="00F15A74"/>
    <w:rsid w:val="00F15E77"/>
    <w:rsid w:val="00F1638A"/>
    <w:rsid w:val="00F164F8"/>
    <w:rsid w:val="00F16868"/>
    <w:rsid w:val="00F17370"/>
    <w:rsid w:val="00F17FFB"/>
    <w:rsid w:val="00F2068A"/>
    <w:rsid w:val="00F20904"/>
    <w:rsid w:val="00F20FD2"/>
    <w:rsid w:val="00F211A7"/>
    <w:rsid w:val="00F21565"/>
    <w:rsid w:val="00F219FB"/>
    <w:rsid w:val="00F21F99"/>
    <w:rsid w:val="00F21FA8"/>
    <w:rsid w:val="00F221DA"/>
    <w:rsid w:val="00F22DCB"/>
    <w:rsid w:val="00F23088"/>
    <w:rsid w:val="00F23724"/>
    <w:rsid w:val="00F23902"/>
    <w:rsid w:val="00F23953"/>
    <w:rsid w:val="00F2499C"/>
    <w:rsid w:val="00F2568A"/>
    <w:rsid w:val="00F25789"/>
    <w:rsid w:val="00F25A17"/>
    <w:rsid w:val="00F25F23"/>
    <w:rsid w:val="00F26699"/>
    <w:rsid w:val="00F26885"/>
    <w:rsid w:val="00F27013"/>
    <w:rsid w:val="00F272F9"/>
    <w:rsid w:val="00F27422"/>
    <w:rsid w:val="00F2746E"/>
    <w:rsid w:val="00F274CE"/>
    <w:rsid w:val="00F27590"/>
    <w:rsid w:val="00F27D28"/>
    <w:rsid w:val="00F27E57"/>
    <w:rsid w:val="00F3008F"/>
    <w:rsid w:val="00F3049D"/>
    <w:rsid w:val="00F30A30"/>
    <w:rsid w:val="00F30B44"/>
    <w:rsid w:val="00F30BDB"/>
    <w:rsid w:val="00F30C65"/>
    <w:rsid w:val="00F31031"/>
    <w:rsid w:val="00F31715"/>
    <w:rsid w:val="00F3214A"/>
    <w:rsid w:val="00F32886"/>
    <w:rsid w:val="00F328F7"/>
    <w:rsid w:val="00F32A74"/>
    <w:rsid w:val="00F32E0C"/>
    <w:rsid w:val="00F32F78"/>
    <w:rsid w:val="00F3379C"/>
    <w:rsid w:val="00F35772"/>
    <w:rsid w:val="00F35913"/>
    <w:rsid w:val="00F35A04"/>
    <w:rsid w:val="00F35B4C"/>
    <w:rsid w:val="00F365D0"/>
    <w:rsid w:val="00F36623"/>
    <w:rsid w:val="00F369D8"/>
    <w:rsid w:val="00F37A07"/>
    <w:rsid w:val="00F37E72"/>
    <w:rsid w:val="00F37F23"/>
    <w:rsid w:val="00F4025C"/>
    <w:rsid w:val="00F405C6"/>
    <w:rsid w:val="00F40DEF"/>
    <w:rsid w:val="00F412A3"/>
    <w:rsid w:val="00F413BD"/>
    <w:rsid w:val="00F41CC3"/>
    <w:rsid w:val="00F41DDD"/>
    <w:rsid w:val="00F41E19"/>
    <w:rsid w:val="00F4218B"/>
    <w:rsid w:val="00F4256A"/>
    <w:rsid w:val="00F427F1"/>
    <w:rsid w:val="00F4289A"/>
    <w:rsid w:val="00F42E00"/>
    <w:rsid w:val="00F4337F"/>
    <w:rsid w:val="00F43730"/>
    <w:rsid w:val="00F43842"/>
    <w:rsid w:val="00F43B4B"/>
    <w:rsid w:val="00F43B4C"/>
    <w:rsid w:val="00F446ED"/>
    <w:rsid w:val="00F4482F"/>
    <w:rsid w:val="00F44BF2"/>
    <w:rsid w:val="00F44C5C"/>
    <w:rsid w:val="00F450DF"/>
    <w:rsid w:val="00F45262"/>
    <w:rsid w:val="00F45441"/>
    <w:rsid w:val="00F45C0F"/>
    <w:rsid w:val="00F45DF0"/>
    <w:rsid w:val="00F46465"/>
    <w:rsid w:val="00F46898"/>
    <w:rsid w:val="00F468F5"/>
    <w:rsid w:val="00F4701A"/>
    <w:rsid w:val="00F47237"/>
    <w:rsid w:val="00F476D5"/>
    <w:rsid w:val="00F479E3"/>
    <w:rsid w:val="00F50112"/>
    <w:rsid w:val="00F50136"/>
    <w:rsid w:val="00F503BC"/>
    <w:rsid w:val="00F504F7"/>
    <w:rsid w:val="00F50569"/>
    <w:rsid w:val="00F510AF"/>
    <w:rsid w:val="00F510BA"/>
    <w:rsid w:val="00F511F0"/>
    <w:rsid w:val="00F5130B"/>
    <w:rsid w:val="00F5133E"/>
    <w:rsid w:val="00F515AC"/>
    <w:rsid w:val="00F51C88"/>
    <w:rsid w:val="00F51FA3"/>
    <w:rsid w:val="00F52A46"/>
    <w:rsid w:val="00F52ACE"/>
    <w:rsid w:val="00F5388B"/>
    <w:rsid w:val="00F53902"/>
    <w:rsid w:val="00F53E94"/>
    <w:rsid w:val="00F5438A"/>
    <w:rsid w:val="00F54CDF"/>
    <w:rsid w:val="00F55039"/>
    <w:rsid w:val="00F55443"/>
    <w:rsid w:val="00F55451"/>
    <w:rsid w:val="00F55568"/>
    <w:rsid w:val="00F5562A"/>
    <w:rsid w:val="00F5598B"/>
    <w:rsid w:val="00F55B44"/>
    <w:rsid w:val="00F561A9"/>
    <w:rsid w:val="00F56E4C"/>
    <w:rsid w:val="00F579B9"/>
    <w:rsid w:val="00F57A1C"/>
    <w:rsid w:val="00F57E0C"/>
    <w:rsid w:val="00F57FAB"/>
    <w:rsid w:val="00F6037A"/>
    <w:rsid w:val="00F604D1"/>
    <w:rsid w:val="00F6050F"/>
    <w:rsid w:val="00F605BB"/>
    <w:rsid w:val="00F60BDE"/>
    <w:rsid w:val="00F61194"/>
    <w:rsid w:val="00F615E5"/>
    <w:rsid w:val="00F61D92"/>
    <w:rsid w:val="00F623ED"/>
    <w:rsid w:val="00F63451"/>
    <w:rsid w:val="00F63776"/>
    <w:rsid w:val="00F63C40"/>
    <w:rsid w:val="00F63E62"/>
    <w:rsid w:val="00F640C0"/>
    <w:rsid w:val="00F647D7"/>
    <w:rsid w:val="00F656B3"/>
    <w:rsid w:val="00F65C37"/>
    <w:rsid w:val="00F6634D"/>
    <w:rsid w:val="00F665A5"/>
    <w:rsid w:val="00F66746"/>
    <w:rsid w:val="00F66CFF"/>
    <w:rsid w:val="00F66F69"/>
    <w:rsid w:val="00F671CD"/>
    <w:rsid w:val="00F6746B"/>
    <w:rsid w:val="00F67591"/>
    <w:rsid w:val="00F6770B"/>
    <w:rsid w:val="00F678D0"/>
    <w:rsid w:val="00F70897"/>
    <w:rsid w:val="00F70BF4"/>
    <w:rsid w:val="00F70DA3"/>
    <w:rsid w:val="00F70F66"/>
    <w:rsid w:val="00F70FA9"/>
    <w:rsid w:val="00F70FCF"/>
    <w:rsid w:val="00F711B8"/>
    <w:rsid w:val="00F71291"/>
    <w:rsid w:val="00F71787"/>
    <w:rsid w:val="00F71829"/>
    <w:rsid w:val="00F718DA"/>
    <w:rsid w:val="00F71F31"/>
    <w:rsid w:val="00F71FC5"/>
    <w:rsid w:val="00F72025"/>
    <w:rsid w:val="00F729E5"/>
    <w:rsid w:val="00F732AD"/>
    <w:rsid w:val="00F734C9"/>
    <w:rsid w:val="00F73936"/>
    <w:rsid w:val="00F73B21"/>
    <w:rsid w:val="00F73E69"/>
    <w:rsid w:val="00F745A1"/>
    <w:rsid w:val="00F7461D"/>
    <w:rsid w:val="00F74B47"/>
    <w:rsid w:val="00F74EBA"/>
    <w:rsid w:val="00F74EFD"/>
    <w:rsid w:val="00F75161"/>
    <w:rsid w:val="00F752E8"/>
    <w:rsid w:val="00F7571D"/>
    <w:rsid w:val="00F757CF"/>
    <w:rsid w:val="00F75A04"/>
    <w:rsid w:val="00F75B2E"/>
    <w:rsid w:val="00F75EDC"/>
    <w:rsid w:val="00F75F4C"/>
    <w:rsid w:val="00F76321"/>
    <w:rsid w:val="00F77508"/>
    <w:rsid w:val="00F77514"/>
    <w:rsid w:val="00F77734"/>
    <w:rsid w:val="00F77EA4"/>
    <w:rsid w:val="00F80AA1"/>
    <w:rsid w:val="00F80BF0"/>
    <w:rsid w:val="00F80D2D"/>
    <w:rsid w:val="00F812C9"/>
    <w:rsid w:val="00F8143B"/>
    <w:rsid w:val="00F8219C"/>
    <w:rsid w:val="00F82205"/>
    <w:rsid w:val="00F82333"/>
    <w:rsid w:val="00F82478"/>
    <w:rsid w:val="00F82CBA"/>
    <w:rsid w:val="00F830BF"/>
    <w:rsid w:val="00F8359A"/>
    <w:rsid w:val="00F83B49"/>
    <w:rsid w:val="00F83BF6"/>
    <w:rsid w:val="00F8407F"/>
    <w:rsid w:val="00F84673"/>
    <w:rsid w:val="00F846DA"/>
    <w:rsid w:val="00F84883"/>
    <w:rsid w:val="00F84D5D"/>
    <w:rsid w:val="00F84DE4"/>
    <w:rsid w:val="00F8566F"/>
    <w:rsid w:val="00F858C5"/>
    <w:rsid w:val="00F85972"/>
    <w:rsid w:val="00F85B1A"/>
    <w:rsid w:val="00F85D62"/>
    <w:rsid w:val="00F86003"/>
    <w:rsid w:val="00F861AC"/>
    <w:rsid w:val="00F869A2"/>
    <w:rsid w:val="00F86C9D"/>
    <w:rsid w:val="00F879AA"/>
    <w:rsid w:val="00F90305"/>
    <w:rsid w:val="00F90367"/>
    <w:rsid w:val="00F90D8D"/>
    <w:rsid w:val="00F916A9"/>
    <w:rsid w:val="00F920CD"/>
    <w:rsid w:val="00F92128"/>
    <w:rsid w:val="00F9213D"/>
    <w:rsid w:val="00F92606"/>
    <w:rsid w:val="00F9290B"/>
    <w:rsid w:val="00F938A6"/>
    <w:rsid w:val="00F93AB9"/>
    <w:rsid w:val="00F93B6A"/>
    <w:rsid w:val="00F93C09"/>
    <w:rsid w:val="00F9503B"/>
    <w:rsid w:val="00F9509E"/>
    <w:rsid w:val="00F9527F"/>
    <w:rsid w:val="00F95788"/>
    <w:rsid w:val="00F95EFA"/>
    <w:rsid w:val="00F9673C"/>
    <w:rsid w:val="00F96BD4"/>
    <w:rsid w:val="00F96D46"/>
    <w:rsid w:val="00F979BE"/>
    <w:rsid w:val="00F979EB"/>
    <w:rsid w:val="00F97F5A"/>
    <w:rsid w:val="00FA006A"/>
    <w:rsid w:val="00FA15D6"/>
    <w:rsid w:val="00FA21B6"/>
    <w:rsid w:val="00FA2EF0"/>
    <w:rsid w:val="00FA30A6"/>
    <w:rsid w:val="00FA3CFA"/>
    <w:rsid w:val="00FA3DFA"/>
    <w:rsid w:val="00FA4054"/>
    <w:rsid w:val="00FA484A"/>
    <w:rsid w:val="00FA49CA"/>
    <w:rsid w:val="00FA4C62"/>
    <w:rsid w:val="00FA4C99"/>
    <w:rsid w:val="00FA4D2B"/>
    <w:rsid w:val="00FA4FA3"/>
    <w:rsid w:val="00FA55E8"/>
    <w:rsid w:val="00FA5662"/>
    <w:rsid w:val="00FA575A"/>
    <w:rsid w:val="00FA644D"/>
    <w:rsid w:val="00FA653D"/>
    <w:rsid w:val="00FA6F56"/>
    <w:rsid w:val="00FA7375"/>
    <w:rsid w:val="00FB0AAB"/>
    <w:rsid w:val="00FB0DEF"/>
    <w:rsid w:val="00FB13BC"/>
    <w:rsid w:val="00FB17CE"/>
    <w:rsid w:val="00FB1A0D"/>
    <w:rsid w:val="00FB2449"/>
    <w:rsid w:val="00FB2526"/>
    <w:rsid w:val="00FB2AED"/>
    <w:rsid w:val="00FB2CE0"/>
    <w:rsid w:val="00FB2D69"/>
    <w:rsid w:val="00FB3193"/>
    <w:rsid w:val="00FB3212"/>
    <w:rsid w:val="00FB3223"/>
    <w:rsid w:val="00FB3B7F"/>
    <w:rsid w:val="00FB3C9A"/>
    <w:rsid w:val="00FB404C"/>
    <w:rsid w:val="00FB4263"/>
    <w:rsid w:val="00FB4774"/>
    <w:rsid w:val="00FB546C"/>
    <w:rsid w:val="00FB554B"/>
    <w:rsid w:val="00FB58D5"/>
    <w:rsid w:val="00FB59FF"/>
    <w:rsid w:val="00FB5D70"/>
    <w:rsid w:val="00FB60EF"/>
    <w:rsid w:val="00FB6256"/>
    <w:rsid w:val="00FB637F"/>
    <w:rsid w:val="00FB67FA"/>
    <w:rsid w:val="00FB6A45"/>
    <w:rsid w:val="00FB6D31"/>
    <w:rsid w:val="00FB715D"/>
    <w:rsid w:val="00FB7273"/>
    <w:rsid w:val="00FB7734"/>
    <w:rsid w:val="00FB79DD"/>
    <w:rsid w:val="00FB7DBC"/>
    <w:rsid w:val="00FC0032"/>
    <w:rsid w:val="00FC02D2"/>
    <w:rsid w:val="00FC0647"/>
    <w:rsid w:val="00FC0D61"/>
    <w:rsid w:val="00FC0DF9"/>
    <w:rsid w:val="00FC0DFC"/>
    <w:rsid w:val="00FC1793"/>
    <w:rsid w:val="00FC193A"/>
    <w:rsid w:val="00FC194F"/>
    <w:rsid w:val="00FC1F5D"/>
    <w:rsid w:val="00FC225D"/>
    <w:rsid w:val="00FC2BDA"/>
    <w:rsid w:val="00FC37FF"/>
    <w:rsid w:val="00FC46C3"/>
    <w:rsid w:val="00FC4F16"/>
    <w:rsid w:val="00FC510D"/>
    <w:rsid w:val="00FC5797"/>
    <w:rsid w:val="00FC5C26"/>
    <w:rsid w:val="00FC618A"/>
    <w:rsid w:val="00FC63DB"/>
    <w:rsid w:val="00FC650A"/>
    <w:rsid w:val="00FC6678"/>
    <w:rsid w:val="00FC6E6F"/>
    <w:rsid w:val="00FC7162"/>
    <w:rsid w:val="00FC71A7"/>
    <w:rsid w:val="00FC7380"/>
    <w:rsid w:val="00FC7A5B"/>
    <w:rsid w:val="00FD0E81"/>
    <w:rsid w:val="00FD1A52"/>
    <w:rsid w:val="00FD1CA5"/>
    <w:rsid w:val="00FD21B9"/>
    <w:rsid w:val="00FD222C"/>
    <w:rsid w:val="00FD2445"/>
    <w:rsid w:val="00FD2A03"/>
    <w:rsid w:val="00FD3022"/>
    <w:rsid w:val="00FD3224"/>
    <w:rsid w:val="00FD395C"/>
    <w:rsid w:val="00FD3BA9"/>
    <w:rsid w:val="00FD3D4D"/>
    <w:rsid w:val="00FD3FC9"/>
    <w:rsid w:val="00FD453D"/>
    <w:rsid w:val="00FD536C"/>
    <w:rsid w:val="00FD55E0"/>
    <w:rsid w:val="00FD598B"/>
    <w:rsid w:val="00FD5EF2"/>
    <w:rsid w:val="00FD5F27"/>
    <w:rsid w:val="00FD64F3"/>
    <w:rsid w:val="00FD6ACD"/>
    <w:rsid w:val="00FD741F"/>
    <w:rsid w:val="00FE0068"/>
    <w:rsid w:val="00FE025E"/>
    <w:rsid w:val="00FE0507"/>
    <w:rsid w:val="00FE0648"/>
    <w:rsid w:val="00FE0D0F"/>
    <w:rsid w:val="00FE0D69"/>
    <w:rsid w:val="00FE0DD6"/>
    <w:rsid w:val="00FE1D53"/>
    <w:rsid w:val="00FE211A"/>
    <w:rsid w:val="00FE25AA"/>
    <w:rsid w:val="00FE25E0"/>
    <w:rsid w:val="00FE271A"/>
    <w:rsid w:val="00FE34AA"/>
    <w:rsid w:val="00FE3F13"/>
    <w:rsid w:val="00FE3FE6"/>
    <w:rsid w:val="00FE4189"/>
    <w:rsid w:val="00FE42F7"/>
    <w:rsid w:val="00FE483D"/>
    <w:rsid w:val="00FE4870"/>
    <w:rsid w:val="00FE4DBD"/>
    <w:rsid w:val="00FE4E42"/>
    <w:rsid w:val="00FE5358"/>
    <w:rsid w:val="00FE5E83"/>
    <w:rsid w:val="00FE6030"/>
    <w:rsid w:val="00FE62D8"/>
    <w:rsid w:val="00FE62F9"/>
    <w:rsid w:val="00FE68AE"/>
    <w:rsid w:val="00FE6C05"/>
    <w:rsid w:val="00FE6C91"/>
    <w:rsid w:val="00FE6D3C"/>
    <w:rsid w:val="00FE7186"/>
    <w:rsid w:val="00FE72D0"/>
    <w:rsid w:val="00FE775A"/>
    <w:rsid w:val="00FE7920"/>
    <w:rsid w:val="00FE7FC9"/>
    <w:rsid w:val="00FF0226"/>
    <w:rsid w:val="00FF040E"/>
    <w:rsid w:val="00FF0AA1"/>
    <w:rsid w:val="00FF0BC1"/>
    <w:rsid w:val="00FF0C9A"/>
    <w:rsid w:val="00FF0D7C"/>
    <w:rsid w:val="00FF0EB9"/>
    <w:rsid w:val="00FF1664"/>
    <w:rsid w:val="00FF1A10"/>
    <w:rsid w:val="00FF24D1"/>
    <w:rsid w:val="00FF2E06"/>
    <w:rsid w:val="00FF2EBA"/>
    <w:rsid w:val="00FF2F4A"/>
    <w:rsid w:val="00FF3188"/>
    <w:rsid w:val="00FF3988"/>
    <w:rsid w:val="00FF3A7A"/>
    <w:rsid w:val="00FF3D5A"/>
    <w:rsid w:val="00FF4137"/>
    <w:rsid w:val="00FF44D5"/>
    <w:rsid w:val="00FF46CA"/>
    <w:rsid w:val="00FF4D2E"/>
    <w:rsid w:val="00FF5E9B"/>
    <w:rsid w:val="00FF6A22"/>
    <w:rsid w:val="00FF6C5B"/>
    <w:rsid w:val="00FF6D77"/>
    <w:rsid w:val="00FF7132"/>
    <w:rsid w:val="00FF71F4"/>
    <w:rsid w:val="00FF720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4337"/>
    <o:shapelayout v:ext="edit">
      <o:idmap v:ext="edit" data="1"/>
    </o:shapelayout>
  </w:shapeDefaults>
  <w:decimalSymbol w:val="."/>
  <w:listSeparator w:val=","/>
  <w14:docId w14:val="2E0D641E"/>
  <w15:docId w15:val="{6EF7828B-49BB-4FFA-AF52-1C25114CDC9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uiPriority="9" w:qFormat="1"/>
    <w:lsdException w:name="heading 2" w:uiPriority="9" w:qFormat="1"/>
    <w:lsdException w:name="heading 3" w:uiPriority="9" w:qFormat="1"/>
    <w:lsdException w:name="heading 7" w:semiHidden="1" w:unhideWhenUsed="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qFormat="1"/>
    <w:lsdException w:name="table of figures" w:semiHidden="1" w:uiPriority="99"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1">
    <w:name w:val="Normal"/>
    <w:next w:val="a2"/>
    <w:qFormat/>
    <w:rsid w:val="008D1515"/>
    <w:pPr>
      <w:bidi/>
      <w:spacing w:line="360" w:lineRule="auto"/>
      <w:jc w:val="both"/>
    </w:pPr>
    <w:rPr>
      <w:rFonts w:cs="David"/>
      <w:sz w:val="24"/>
      <w:szCs w:val="24"/>
      <w:lang w:eastAsia="he-IL"/>
    </w:rPr>
  </w:style>
  <w:style w:type="paragraph" w:styleId="11">
    <w:name w:val="heading 1"/>
    <w:aliases w:val="H2"/>
    <w:basedOn w:val="HNormal"/>
    <w:next w:val="HNormal"/>
    <w:link w:val="12"/>
    <w:uiPriority w:val="9"/>
    <w:qFormat/>
    <w:rsid w:val="00EC76CE"/>
    <w:pPr>
      <w:keepNext/>
      <w:pageBreakBefore/>
      <w:spacing w:after="360" w:line="360" w:lineRule="auto"/>
      <w:jc w:val="center"/>
      <w:outlineLvl w:val="0"/>
    </w:pPr>
    <w:rPr>
      <w:rFonts w:ascii="Times New Roman Bold" w:hAnsi="Times New Roman Bold" w:cs="David"/>
      <w:b/>
      <w:bCs/>
      <w:kern w:val="32"/>
      <w:sz w:val="26"/>
      <w:szCs w:val="32"/>
      <w:u w:val="single"/>
    </w:rPr>
  </w:style>
  <w:style w:type="paragraph" w:styleId="20">
    <w:name w:val="heading 2"/>
    <w:basedOn w:val="HNormal"/>
    <w:next w:val="HNormal"/>
    <w:link w:val="21"/>
    <w:uiPriority w:val="9"/>
    <w:qFormat/>
    <w:rsid w:val="009905F6"/>
    <w:pPr>
      <w:spacing w:before="360" w:line="360" w:lineRule="auto"/>
      <w:ind w:right="576"/>
      <w:outlineLvl w:val="1"/>
    </w:pPr>
    <w:rPr>
      <w:rFonts w:cs="David"/>
      <w:b/>
      <w:bCs/>
      <w:sz w:val="22"/>
      <w:szCs w:val="28"/>
      <w:u w:val="single"/>
    </w:rPr>
  </w:style>
  <w:style w:type="paragraph" w:styleId="30">
    <w:name w:val="heading 3"/>
    <w:basedOn w:val="HNormal"/>
    <w:next w:val="HNormal"/>
    <w:link w:val="31"/>
    <w:uiPriority w:val="9"/>
    <w:qFormat/>
    <w:rsid w:val="00EC76CE"/>
    <w:pPr>
      <w:spacing w:after="0" w:line="360" w:lineRule="auto"/>
      <w:outlineLvl w:val="2"/>
    </w:pPr>
    <w:rPr>
      <w:rFonts w:cs="David"/>
    </w:rPr>
  </w:style>
  <w:style w:type="paragraph" w:styleId="4">
    <w:name w:val="heading 4"/>
    <w:basedOn w:val="HNormal"/>
    <w:next w:val="a1"/>
    <w:rsid w:val="0013684D"/>
    <w:pPr>
      <w:numPr>
        <w:ilvl w:val="3"/>
        <w:numId w:val="6"/>
      </w:numPr>
      <w:spacing w:after="0" w:line="360" w:lineRule="auto"/>
      <w:outlineLvl w:val="3"/>
    </w:pPr>
    <w:rPr>
      <w:rFonts w:cs="David"/>
      <w:color w:val="000000"/>
      <w:sz w:val="24"/>
    </w:rPr>
  </w:style>
  <w:style w:type="paragraph" w:styleId="5">
    <w:name w:val="heading 5"/>
    <w:basedOn w:val="HNormal"/>
    <w:next w:val="a1"/>
    <w:link w:val="50"/>
    <w:rsid w:val="00B001A0"/>
    <w:pPr>
      <w:numPr>
        <w:ilvl w:val="4"/>
        <w:numId w:val="6"/>
      </w:numPr>
      <w:tabs>
        <w:tab w:val="left" w:pos="8312"/>
      </w:tabs>
      <w:spacing w:after="0" w:line="360" w:lineRule="auto"/>
      <w:outlineLvl w:val="4"/>
    </w:pPr>
    <w:rPr>
      <w:rFonts w:cs="David"/>
      <w:color w:val="000000"/>
    </w:rPr>
  </w:style>
  <w:style w:type="paragraph" w:styleId="6">
    <w:name w:val="heading 6"/>
    <w:basedOn w:val="HNormal"/>
    <w:next w:val="a1"/>
    <w:rsid w:val="000B50C9"/>
    <w:pPr>
      <w:numPr>
        <w:ilvl w:val="5"/>
        <w:numId w:val="12"/>
      </w:numPr>
      <w:spacing w:after="0" w:line="360" w:lineRule="auto"/>
      <w:outlineLvl w:val="5"/>
    </w:pPr>
    <w:rPr>
      <w:rFonts w:cs="David"/>
      <w:color w:val="000000"/>
    </w:rPr>
  </w:style>
  <w:style w:type="paragraph" w:styleId="7">
    <w:name w:val="heading 7"/>
    <w:basedOn w:val="HNormal"/>
    <w:next w:val="a1"/>
    <w:rsid w:val="00B7784C"/>
    <w:pPr>
      <w:widowControl w:val="0"/>
      <w:spacing w:after="0" w:line="360" w:lineRule="auto"/>
      <w:outlineLvl w:val="6"/>
    </w:pPr>
    <w:rPr>
      <w:rFonts w:cs="David"/>
    </w:rPr>
  </w:style>
  <w:style w:type="paragraph" w:styleId="8">
    <w:name w:val="heading 8"/>
    <w:basedOn w:val="20"/>
    <w:next w:val="a1"/>
    <w:link w:val="80"/>
    <w:qFormat/>
    <w:rsid w:val="00D33503"/>
    <w:pPr>
      <w:pageBreakBefore/>
      <w:ind w:right="0"/>
      <w:outlineLvl w:val="7"/>
    </w:pPr>
  </w:style>
  <w:style w:type="paragraph" w:styleId="9">
    <w:name w:val="heading 9"/>
    <w:aliases w:val="פרטיכל"/>
    <w:basedOn w:val="a1"/>
    <w:next w:val="a1"/>
    <w:qFormat/>
    <w:rsid w:val="00CF6521"/>
    <w:pPr>
      <w:tabs>
        <w:tab w:val="num" w:pos="0"/>
      </w:tabs>
      <w:spacing w:before="240" w:after="60"/>
      <w:ind w:left="7440" w:hanging="708"/>
      <w:outlineLvl w:val="8"/>
    </w:pPr>
    <w:rPr>
      <w:rFonts w:ascii="Arial" w:hAnsi="Arial" w:cs="Miriam"/>
      <w:i/>
      <w:iCs/>
      <w:sz w:val="18"/>
      <w:szCs w:val="1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customStyle="1" w:styleId="HNormal">
    <w:name w:val="HNormal"/>
    <w:link w:val="HNormal0"/>
    <w:rsid w:val="00865CF1"/>
    <w:pPr>
      <w:bidi/>
      <w:spacing w:after="120"/>
      <w:jc w:val="both"/>
    </w:pPr>
    <w:rPr>
      <w:rFonts w:cs="Times New Roman"/>
      <w:noProof/>
      <w:szCs w:val="24"/>
      <w:lang w:eastAsia="he-IL"/>
    </w:rPr>
  </w:style>
  <w:style w:type="paragraph" w:styleId="a6">
    <w:name w:val="header"/>
    <w:basedOn w:val="a1"/>
    <w:link w:val="a7"/>
    <w:uiPriority w:val="99"/>
    <w:rsid w:val="00865CF1"/>
    <w:pPr>
      <w:tabs>
        <w:tab w:val="center" w:pos="4320"/>
        <w:tab w:val="right" w:pos="8640"/>
      </w:tabs>
    </w:pPr>
    <w:rPr>
      <w:rFonts w:cs="Times New Roman"/>
    </w:rPr>
  </w:style>
  <w:style w:type="paragraph" w:styleId="a8">
    <w:name w:val="footer"/>
    <w:basedOn w:val="a1"/>
    <w:link w:val="a9"/>
    <w:rsid w:val="00F623ED"/>
    <w:pPr>
      <w:pBdr>
        <w:top w:val="dashed" w:sz="4" w:space="1" w:color="auto"/>
      </w:pBdr>
      <w:tabs>
        <w:tab w:val="center" w:pos="4153"/>
        <w:tab w:val="right" w:pos="8309"/>
      </w:tabs>
      <w:spacing w:after="120"/>
    </w:pPr>
    <w:rPr>
      <w:sz w:val="20"/>
    </w:rPr>
  </w:style>
  <w:style w:type="character" w:styleId="aa">
    <w:name w:val="page number"/>
    <w:basedOn w:val="a3"/>
    <w:rsid w:val="00865CF1"/>
  </w:style>
  <w:style w:type="paragraph" w:styleId="ab">
    <w:name w:val="Body Text"/>
    <w:basedOn w:val="a1"/>
    <w:link w:val="ac"/>
    <w:rsid w:val="00F623ED"/>
    <w:pPr>
      <w:spacing w:after="2520"/>
      <w:jc w:val="center"/>
    </w:pPr>
    <w:rPr>
      <w:b/>
      <w:bCs/>
      <w:sz w:val="32"/>
      <w:szCs w:val="56"/>
      <w:lang w:eastAsia="en-US"/>
    </w:rPr>
  </w:style>
  <w:style w:type="paragraph" w:styleId="ad">
    <w:name w:val="Balloon Text"/>
    <w:basedOn w:val="a1"/>
    <w:link w:val="ae"/>
    <w:rsid w:val="00F623ED"/>
    <w:rPr>
      <w:rFonts w:ascii="Tahoma" w:hAnsi="Tahoma" w:cs="Times New Roman"/>
      <w:sz w:val="16"/>
      <w:szCs w:val="16"/>
    </w:rPr>
  </w:style>
  <w:style w:type="paragraph" w:customStyle="1" w:styleId="Hnormal1">
    <w:name w:val="Hnormal"/>
    <w:rsid w:val="00865CF1"/>
    <w:pPr>
      <w:bidi/>
      <w:jc w:val="both"/>
    </w:pPr>
    <w:rPr>
      <w:rFonts w:cs="David"/>
      <w:noProof/>
      <w:szCs w:val="24"/>
      <w:lang w:eastAsia="he-IL"/>
    </w:rPr>
  </w:style>
  <w:style w:type="paragraph" w:styleId="af">
    <w:name w:val="Block Text"/>
    <w:basedOn w:val="a1"/>
    <w:rsid w:val="00F623ED"/>
    <w:pPr>
      <w:ind w:left="992"/>
    </w:pPr>
    <w:rPr>
      <w:rFonts w:ascii="Arial" w:hAnsi="Arial" w:cs="Arial"/>
      <w:noProof/>
    </w:rPr>
  </w:style>
  <w:style w:type="paragraph" w:customStyle="1" w:styleId="32">
    <w:name w:val="פסקה3"/>
    <w:basedOn w:val="a1"/>
    <w:rsid w:val="00F623ED"/>
    <w:pPr>
      <w:ind w:left="907"/>
    </w:pPr>
    <w:rPr>
      <w:rFonts w:ascii="Arial" w:hAnsi="Arial" w:cs="Arial"/>
      <w:noProof/>
    </w:rPr>
  </w:style>
  <w:style w:type="paragraph" w:customStyle="1" w:styleId="40">
    <w:name w:val="פסקה4"/>
    <w:rsid w:val="00865CF1"/>
    <w:pPr>
      <w:bidi/>
      <w:ind w:left="1361"/>
      <w:jc w:val="both"/>
    </w:pPr>
    <w:rPr>
      <w:rFonts w:ascii="Tahoma" w:hAnsi="Tahoma" w:cs="Tahoma"/>
      <w:noProof/>
      <w:sz w:val="22"/>
      <w:szCs w:val="22"/>
      <w:lang w:eastAsia="he-IL"/>
    </w:rPr>
  </w:style>
  <w:style w:type="paragraph" w:customStyle="1" w:styleId="Normal2">
    <w:name w:val="Normal2"/>
    <w:basedOn w:val="a1"/>
    <w:rsid w:val="00F623ED"/>
    <w:pPr>
      <w:spacing w:before="120" w:line="320" w:lineRule="exact"/>
      <w:ind w:left="795"/>
    </w:pPr>
    <w:rPr>
      <w:sz w:val="22"/>
      <w:lang w:eastAsia="en-US"/>
    </w:rPr>
  </w:style>
  <w:style w:type="paragraph" w:customStyle="1" w:styleId="Style12ptBefore05">
    <w:name w:val="Style 12 pt Before:  0.5&quot;"/>
    <w:basedOn w:val="a1"/>
    <w:autoRedefine/>
    <w:rsid w:val="00F623ED"/>
    <w:pPr>
      <w:spacing w:before="120" w:line="320" w:lineRule="atLeast"/>
      <w:ind w:left="720"/>
    </w:pPr>
    <w:rPr>
      <w:rFonts w:cs="Arial"/>
      <w:lang w:eastAsia="en-US"/>
    </w:rPr>
  </w:style>
  <w:style w:type="paragraph" w:customStyle="1" w:styleId="table1">
    <w:name w:val="table1"/>
    <w:basedOn w:val="HNormal"/>
    <w:next w:val="HNormal"/>
    <w:rsid w:val="00F623ED"/>
    <w:pPr>
      <w:spacing w:line="360" w:lineRule="auto"/>
      <w:ind w:left="1152"/>
    </w:pPr>
    <w:rPr>
      <w:b/>
      <w:bCs/>
      <w:u w:val="single"/>
    </w:rPr>
  </w:style>
  <w:style w:type="character" w:customStyle="1" w:styleId="HTMLMarkup">
    <w:name w:val="HTML Markup"/>
    <w:rsid w:val="00865CF1"/>
    <w:rPr>
      <w:vanish/>
      <w:color w:val="FF0000"/>
    </w:rPr>
  </w:style>
  <w:style w:type="character" w:customStyle="1" w:styleId="StyleNormalWebLatinArialComplexArialBlackCharCharCharChar">
    <w:name w:val="Style Normal (Web) + (Latin) Arial (Complex) Arial Black Char Char Char Char"/>
    <w:rsid w:val="00865CF1"/>
    <w:rPr>
      <w:rFonts w:ascii="Arial" w:hAnsi="Arial" w:cs="Arial"/>
      <w:color w:val="000000"/>
      <w:sz w:val="22"/>
      <w:szCs w:val="22"/>
      <w:lang w:val="en-US" w:eastAsia="he-IL" w:bidi="he-IL"/>
    </w:rPr>
  </w:style>
  <w:style w:type="paragraph" w:customStyle="1" w:styleId="Style9ptLinespacingsingle">
    <w:name w:val="Style 9 pt Line spacing:  single"/>
    <w:basedOn w:val="a1"/>
    <w:rsid w:val="00865CF1"/>
    <w:pPr>
      <w:numPr>
        <w:ilvl w:val="1"/>
        <w:numId w:val="2"/>
      </w:numPr>
      <w:ind w:right="0"/>
    </w:pPr>
    <w:rPr>
      <w:rFonts w:ascii="Arial" w:hAnsi="Arial" w:cs="Arial"/>
      <w:sz w:val="22"/>
      <w:szCs w:val="22"/>
    </w:rPr>
  </w:style>
  <w:style w:type="paragraph" w:customStyle="1" w:styleId="Style9ptLinespacingsingle9">
    <w:name w:val="סגנון Style 9 pt Line spacing:  single + ‏9 נק'"/>
    <w:basedOn w:val="Style9ptLinespacingsingle"/>
    <w:rsid w:val="00865CF1"/>
    <w:pPr>
      <w:numPr>
        <w:ilvl w:val="0"/>
        <w:numId w:val="1"/>
      </w:numPr>
    </w:pPr>
    <w:rPr>
      <w:sz w:val="18"/>
      <w:szCs w:val="18"/>
    </w:rPr>
  </w:style>
  <w:style w:type="paragraph" w:customStyle="1" w:styleId="HNormal080">
    <w:name w:val="סגנון HNormal + לפני:  0.8&quot; אחרי:  0 נק'"/>
    <w:basedOn w:val="HNormal"/>
    <w:rsid w:val="00F623ED"/>
    <w:pPr>
      <w:spacing w:after="0"/>
      <w:ind w:left="1152"/>
    </w:pPr>
    <w:rPr>
      <w:rFonts w:ascii="Arial" w:hAnsi="Arial" w:cs="Arial"/>
      <w:sz w:val="22"/>
      <w:szCs w:val="22"/>
    </w:rPr>
  </w:style>
  <w:style w:type="paragraph" w:customStyle="1" w:styleId="00">
    <w:name w:val="סגנון ת' בטבלה + לפני:  0&quot; שורה ראשונה:  0&quot;"/>
    <w:basedOn w:val="a1"/>
    <w:rsid w:val="00F623ED"/>
    <w:pPr>
      <w:spacing w:after="120"/>
    </w:pPr>
    <w:rPr>
      <w:rFonts w:ascii="Arial" w:hAnsi="Arial" w:cs="Arial"/>
      <w:sz w:val="22"/>
      <w:szCs w:val="22"/>
    </w:rPr>
  </w:style>
  <w:style w:type="paragraph" w:customStyle="1" w:styleId="Normal1">
    <w:name w:val="Normal1"/>
    <w:basedOn w:val="a1"/>
    <w:link w:val="Normal1Char"/>
    <w:rsid w:val="00F623ED"/>
    <w:pPr>
      <w:spacing w:before="120" w:line="320" w:lineRule="exact"/>
      <w:ind w:left="397"/>
    </w:pPr>
    <w:rPr>
      <w:rFonts w:cs="Times New Roman"/>
      <w:sz w:val="22"/>
    </w:rPr>
  </w:style>
  <w:style w:type="paragraph" w:customStyle="1" w:styleId="Figure1">
    <w:name w:val="Figure1"/>
    <w:basedOn w:val="HNormal"/>
    <w:next w:val="HNormal"/>
    <w:rsid w:val="00F623ED"/>
    <w:pPr>
      <w:spacing w:after="240" w:line="360" w:lineRule="auto"/>
      <w:ind w:left="1872"/>
    </w:pPr>
    <w:rPr>
      <w:b/>
      <w:bCs/>
      <w:sz w:val="24"/>
      <w:u w:val="single"/>
    </w:rPr>
  </w:style>
  <w:style w:type="paragraph" w:styleId="TOC1">
    <w:name w:val="toc 1"/>
    <w:basedOn w:val="HNormal"/>
    <w:next w:val="HNormal"/>
    <w:autoRedefine/>
    <w:uiPriority w:val="39"/>
    <w:rsid w:val="007C6494"/>
    <w:pPr>
      <w:tabs>
        <w:tab w:val="left" w:pos="851"/>
        <w:tab w:val="left" w:pos="9015"/>
      </w:tabs>
      <w:spacing w:before="360" w:after="360"/>
      <w:jc w:val="left"/>
    </w:pPr>
    <w:rPr>
      <w:rFonts w:asciiTheme="minorHAnsi" w:hAnsiTheme="minorHAnsi"/>
      <w:b/>
      <w:bCs/>
      <w:caps/>
      <w:noProof w:val="0"/>
      <w:sz w:val="22"/>
      <w:szCs w:val="22"/>
      <w:u w:val="single"/>
    </w:rPr>
  </w:style>
  <w:style w:type="paragraph" w:styleId="TOC2">
    <w:name w:val="toc 2"/>
    <w:basedOn w:val="HNormal"/>
    <w:next w:val="HNormal"/>
    <w:autoRedefine/>
    <w:uiPriority w:val="39"/>
    <w:rsid w:val="00593E6E"/>
    <w:pPr>
      <w:tabs>
        <w:tab w:val="left" w:pos="849"/>
        <w:tab w:val="left" w:pos="9015"/>
      </w:tabs>
      <w:spacing w:after="0"/>
      <w:jc w:val="left"/>
    </w:pPr>
    <w:rPr>
      <w:rFonts w:asciiTheme="minorHAnsi" w:hAnsiTheme="minorHAnsi"/>
      <w:b/>
      <w:bCs/>
      <w:smallCaps/>
      <w:noProof w:val="0"/>
      <w:sz w:val="22"/>
      <w:szCs w:val="22"/>
    </w:rPr>
  </w:style>
  <w:style w:type="paragraph" w:styleId="af0">
    <w:name w:val="table of figures"/>
    <w:basedOn w:val="HNormal"/>
    <w:next w:val="HNormal"/>
    <w:uiPriority w:val="99"/>
    <w:rsid w:val="00F623ED"/>
    <w:pPr>
      <w:tabs>
        <w:tab w:val="left" w:pos="576"/>
        <w:tab w:val="left" w:leader="dot" w:pos="7920"/>
      </w:tabs>
      <w:ind w:left="288"/>
    </w:pPr>
  </w:style>
  <w:style w:type="character" w:styleId="Hyperlink">
    <w:name w:val="Hyperlink"/>
    <w:uiPriority w:val="99"/>
    <w:rsid w:val="00865CF1"/>
    <w:rPr>
      <w:color w:val="0000FF"/>
      <w:u w:val="single"/>
    </w:rPr>
  </w:style>
  <w:style w:type="paragraph" w:styleId="af1">
    <w:name w:val="caption"/>
    <w:basedOn w:val="a1"/>
    <w:next w:val="a1"/>
    <w:qFormat/>
    <w:rsid w:val="00F623ED"/>
    <w:pPr>
      <w:jc w:val="center"/>
    </w:pPr>
    <w:rPr>
      <w:rFonts w:cs="Times New Roman"/>
      <w:b/>
      <w:bCs/>
      <w:i/>
      <w:iCs/>
      <w:sz w:val="32"/>
      <w:szCs w:val="32"/>
    </w:rPr>
  </w:style>
  <w:style w:type="character" w:styleId="af2">
    <w:name w:val="annotation reference"/>
    <w:rsid w:val="00865CF1"/>
    <w:rPr>
      <w:sz w:val="16"/>
      <w:szCs w:val="16"/>
    </w:rPr>
  </w:style>
  <w:style w:type="paragraph" w:styleId="af3">
    <w:name w:val="annotation text"/>
    <w:basedOn w:val="a1"/>
    <w:link w:val="af4"/>
    <w:rsid w:val="00F623ED"/>
    <w:rPr>
      <w:sz w:val="20"/>
      <w:szCs w:val="20"/>
    </w:rPr>
  </w:style>
  <w:style w:type="paragraph" w:styleId="af5">
    <w:name w:val="annotation subject"/>
    <w:basedOn w:val="af3"/>
    <w:next w:val="af3"/>
    <w:link w:val="af6"/>
    <w:rsid w:val="00F623ED"/>
    <w:rPr>
      <w:rFonts w:eastAsia="Calibri"/>
      <w:b/>
      <w:bCs/>
    </w:rPr>
  </w:style>
  <w:style w:type="paragraph" w:customStyle="1" w:styleId="Style1ComplexDavidComplex12ptLinespacing151">
    <w:name w:val="Style פסקה1 + (Complex) David (Complex) 12 pt Line spacing:  1.5 ...1"/>
    <w:basedOn w:val="a1"/>
    <w:autoRedefine/>
    <w:rsid w:val="00865CF1"/>
    <w:pPr>
      <w:tabs>
        <w:tab w:val="num" w:pos="360"/>
      </w:tabs>
      <w:spacing w:after="120"/>
      <w:ind w:left="720" w:hanging="216"/>
    </w:pPr>
    <w:rPr>
      <w:rFonts w:ascii="Tahoma" w:hAnsi="Tahoma" w:cs="Arial"/>
      <w:noProof/>
      <w:sz w:val="22"/>
      <w:szCs w:val="22"/>
    </w:rPr>
  </w:style>
  <w:style w:type="paragraph" w:customStyle="1" w:styleId="StyleHeading2LatinTahomaComplex12ptLatinItalic">
    <w:name w:val="Style Heading 2 + (Latin) Tahoma (Complex) 12 pt (Latin) Italic ..."/>
    <w:basedOn w:val="20"/>
    <w:autoRedefine/>
    <w:rsid w:val="00865CF1"/>
    <w:pPr>
      <w:pageBreakBefore/>
      <w:widowControl w:val="0"/>
      <w:tabs>
        <w:tab w:val="num" w:pos="1080"/>
      </w:tabs>
      <w:spacing w:before="60" w:after="60"/>
      <w:ind w:left="1080" w:right="0" w:hanging="720"/>
    </w:pPr>
    <w:rPr>
      <w:rFonts w:ascii="Tahoma" w:hAnsi="Tahoma" w:cs="Aharoni"/>
      <w:iCs/>
      <w:noProof w:val="0"/>
      <w:spacing w:val="60"/>
      <w:sz w:val="24"/>
      <w:szCs w:val="24"/>
      <w:u w:val="none"/>
    </w:rPr>
  </w:style>
  <w:style w:type="paragraph" w:customStyle="1" w:styleId="StyleHeading3Complex12ptNotBoldLinespacing15lin">
    <w:name w:val="Style Heading 3 + (Complex) 12 pt Not Bold Line spacing:  1.5 lin..."/>
    <w:basedOn w:val="30"/>
    <w:autoRedefine/>
    <w:rsid w:val="00F623ED"/>
    <w:pPr>
      <w:widowControl w:val="0"/>
      <w:tabs>
        <w:tab w:val="num" w:pos="1440"/>
      </w:tabs>
      <w:ind w:left="1440" w:hanging="720"/>
    </w:pPr>
    <w:rPr>
      <w:b/>
      <w:bCs/>
      <w:iCs/>
      <w:spacing w:val="24"/>
      <w:sz w:val="24"/>
      <w:szCs w:val="28"/>
    </w:rPr>
  </w:style>
  <w:style w:type="paragraph" w:customStyle="1" w:styleId="Style1">
    <w:name w:val="Style1"/>
    <w:basedOn w:val="4"/>
    <w:autoRedefine/>
    <w:rsid w:val="00865CF1"/>
    <w:pPr>
      <w:tabs>
        <w:tab w:val="num" w:pos="1080"/>
      </w:tabs>
      <w:autoSpaceDE w:val="0"/>
      <w:autoSpaceDN w:val="0"/>
      <w:ind w:left="720"/>
    </w:pPr>
    <w:rPr>
      <w:rFonts w:ascii="Arial" w:hAnsi="Arial" w:cs="Arial"/>
      <w:i/>
      <w:iCs/>
      <w:sz w:val="22"/>
      <w:szCs w:val="22"/>
    </w:rPr>
  </w:style>
  <w:style w:type="paragraph" w:customStyle="1" w:styleId="Style2">
    <w:name w:val="Style2"/>
    <w:basedOn w:val="a1"/>
    <w:rsid w:val="00865CF1"/>
    <w:pPr>
      <w:tabs>
        <w:tab w:val="num" w:pos="1080"/>
      </w:tabs>
      <w:spacing w:after="120"/>
      <w:ind w:left="720" w:hanging="720"/>
    </w:pPr>
    <w:rPr>
      <w:rFonts w:ascii="Arial" w:hAnsi="Arial" w:cs="Arial"/>
      <w:sz w:val="22"/>
      <w:szCs w:val="22"/>
    </w:rPr>
  </w:style>
  <w:style w:type="paragraph" w:customStyle="1" w:styleId="StyleAfter1">
    <w:name w:val="Style After:  1&quot;"/>
    <w:basedOn w:val="a1"/>
    <w:rsid w:val="00865CF1"/>
    <w:pPr>
      <w:tabs>
        <w:tab w:val="num" w:pos="720"/>
      </w:tabs>
      <w:spacing w:after="120"/>
      <w:ind w:left="720" w:right="1440" w:hanging="360"/>
    </w:pPr>
    <w:rPr>
      <w:rFonts w:ascii="Arial" w:hAnsi="Arial" w:cs="Arial"/>
      <w:sz w:val="20"/>
      <w:szCs w:val="20"/>
    </w:rPr>
  </w:style>
  <w:style w:type="paragraph" w:customStyle="1" w:styleId="51">
    <w:name w:val="כותרת 51"/>
    <w:basedOn w:val="5"/>
    <w:next w:val="StyleHeading4Right"/>
    <w:rsid w:val="00865CF1"/>
    <w:pPr>
      <w:tabs>
        <w:tab w:val="num" w:pos="1224"/>
      </w:tabs>
      <w:spacing w:before="240" w:after="60"/>
      <w:ind w:left="1224" w:hanging="1080"/>
    </w:pPr>
    <w:rPr>
      <w:rFonts w:ascii="Arial" w:hAnsi="Arial" w:cs="Arial"/>
      <w:b/>
      <w:bCs/>
      <w:i/>
      <w:iCs/>
      <w:szCs w:val="20"/>
    </w:rPr>
  </w:style>
  <w:style w:type="paragraph" w:customStyle="1" w:styleId="StyleHeading4Right">
    <w:name w:val="Style Heading 4 + Right"/>
    <w:basedOn w:val="4"/>
    <w:rsid w:val="00F623ED"/>
    <w:pPr>
      <w:autoSpaceDE w:val="0"/>
      <w:autoSpaceDN w:val="0"/>
      <w:ind w:right="720"/>
    </w:pPr>
    <w:rPr>
      <w:i/>
      <w:iCs/>
    </w:rPr>
  </w:style>
  <w:style w:type="paragraph" w:customStyle="1" w:styleId="Style3">
    <w:name w:val="Style3"/>
    <w:basedOn w:val="a1"/>
    <w:rsid w:val="00F623ED"/>
    <w:pPr>
      <w:tabs>
        <w:tab w:val="num" w:pos="2520"/>
        <w:tab w:val="left" w:pos="7946"/>
      </w:tabs>
      <w:spacing w:after="120"/>
      <w:ind w:left="2520" w:right="1800" w:hanging="360"/>
    </w:pPr>
    <w:rPr>
      <w:rFonts w:ascii="Arial" w:hAnsi="Arial" w:cs="Arial"/>
      <w:b/>
      <w:bCs/>
      <w:sz w:val="20"/>
      <w:szCs w:val="20"/>
    </w:rPr>
  </w:style>
  <w:style w:type="paragraph" w:styleId="22">
    <w:name w:val="List Bullet 2"/>
    <w:basedOn w:val="a1"/>
    <w:autoRedefine/>
    <w:rsid w:val="00865CF1"/>
    <w:pPr>
      <w:tabs>
        <w:tab w:val="num" w:pos="643"/>
      </w:tabs>
      <w:spacing w:after="120"/>
      <w:ind w:left="643" w:hanging="360"/>
    </w:pPr>
    <w:rPr>
      <w:rFonts w:ascii="Arial" w:hAnsi="Arial" w:cs="Arial"/>
      <w:sz w:val="22"/>
      <w:szCs w:val="22"/>
    </w:rPr>
  </w:style>
  <w:style w:type="paragraph" w:styleId="af7">
    <w:name w:val="List Bullet"/>
    <w:basedOn w:val="a1"/>
    <w:autoRedefine/>
    <w:rsid w:val="00865CF1"/>
    <w:pPr>
      <w:tabs>
        <w:tab w:val="num" w:pos="360"/>
      </w:tabs>
      <w:spacing w:after="120"/>
      <w:ind w:left="360" w:hanging="360"/>
    </w:pPr>
    <w:rPr>
      <w:rFonts w:ascii="Arial" w:hAnsi="Arial" w:cs="Arial"/>
      <w:sz w:val="22"/>
      <w:szCs w:val="22"/>
    </w:rPr>
  </w:style>
  <w:style w:type="paragraph" w:styleId="33">
    <w:name w:val="List Bullet 3"/>
    <w:basedOn w:val="a1"/>
    <w:autoRedefine/>
    <w:rsid w:val="00865CF1"/>
    <w:pPr>
      <w:tabs>
        <w:tab w:val="num" w:pos="926"/>
      </w:tabs>
      <w:spacing w:after="120"/>
      <w:ind w:left="926" w:hanging="360"/>
    </w:pPr>
    <w:rPr>
      <w:rFonts w:ascii="Arial" w:hAnsi="Arial" w:cs="Arial"/>
      <w:sz w:val="22"/>
      <w:szCs w:val="22"/>
    </w:rPr>
  </w:style>
  <w:style w:type="paragraph" w:customStyle="1" w:styleId="3120">
    <w:name w:val="סגנון סגנון כותרת 3 + (עברית ושפות אחרות) ‏12 נק' + לפני:  0&quot; תלוי..."/>
    <w:basedOn w:val="312"/>
    <w:rsid w:val="00865CF1"/>
    <w:pPr>
      <w:tabs>
        <w:tab w:val="num" w:pos="1080"/>
      </w:tabs>
      <w:ind w:left="720" w:right="720" w:hanging="720"/>
    </w:pPr>
  </w:style>
  <w:style w:type="paragraph" w:customStyle="1" w:styleId="312">
    <w:name w:val="סגנון כותרת 3 + (עברית ושפות אחרות) ‏12 נק'"/>
    <w:basedOn w:val="30"/>
    <w:rsid w:val="00F623ED"/>
    <w:pPr>
      <w:widowControl w:val="0"/>
      <w:spacing w:line="320" w:lineRule="exact"/>
      <w:ind w:left="794" w:hanging="794"/>
    </w:pPr>
    <w:rPr>
      <w:i/>
      <w:iCs/>
      <w:spacing w:val="24"/>
      <w:sz w:val="24"/>
    </w:rPr>
  </w:style>
  <w:style w:type="paragraph" w:customStyle="1" w:styleId="Style4">
    <w:name w:val="Style4"/>
    <w:basedOn w:val="a1"/>
    <w:rsid w:val="00865CF1"/>
    <w:pPr>
      <w:tabs>
        <w:tab w:val="num" w:pos="360"/>
      </w:tabs>
      <w:spacing w:after="120"/>
      <w:ind w:left="360" w:hanging="360"/>
    </w:pPr>
    <w:rPr>
      <w:rFonts w:ascii="Arial" w:hAnsi="Arial" w:cs="Arial"/>
      <w:sz w:val="22"/>
      <w:szCs w:val="22"/>
    </w:rPr>
  </w:style>
  <w:style w:type="paragraph" w:customStyle="1" w:styleId="Style5">
    <w:name w:val="Style5"/>
    <w:basedOn w:val="a1"/>
    <w:rsid w:val="00865CF1"/>
    <w:pPr>
      <w:tabs>
        <w:tab w:val="num" w:pos="1080"/>
      </w:tabs>
      <w:spacing w:after="120"/>
      <w:ind w:left="720" w:hanging="648"/>
    </w:pPr>
    <w:rPr>
      <w:rFonts w:ascii="Arial" w:hAnsi="Arial" w:cs="Arial"/>
      <w:sz w:val="22"/>
      <w:szCs w:val="22"/>
    </w:rPr>
  </w:style>
  <w:style w:type="paragraph" w:customStyle="1" w:styleId="StyleNormal1LatinArialComplexArialLatin12ptItal">
    <w:name w:val="Style Normal1 + (Latin) Arial (Complex) Arial (Latin) 12 pt Ital..."/>
    <w:basedOn w:val="a1"/>
    <w:rsid w:val="00865CF1"/>
    <w:pPr>
      <w:tabs>
        <w:tab w:val="num" w:pos="794"/>
      </w:tabs>
      <w:spacing w:after="120"/>
      <w:ind w:left="-70" w:firstLine="864"/>
    </w:pPr>
    <w:rPr>
      <w:rFonts w:ascii="Arial" w:hAnsi="Arial" w:cs="Arial"/>
      <w:sz w:val="22"/>
      <w:szCs w:val="22"/>
    </w:rPr>
  </w:style>
  <w:style w:type="paragraph" w:customStyle="1" w:styleId="StyleAfter388">
    <w:name w:val="Style After:  3.88&quot;"/>
    <w:basedOn w:val="a1"/>
    <w:rsid w:val="00865CF1"/>
    <w:pPr>
      <w:tabs>
        <w:tab w:val="num" w:pos="2520"/>
      </w:tabs>
      <w:spacing w:after="120"/>
      <w:ind w:left="2520" w:right="5580" w:hanging="360"/>
    </w:pPr>
    <w:rPr>
      <w:rFonts w:ascii="Arial" w:hAnsi="Arial" w:cs="Arial"/>
      <w:sz w:val="22"/>
      <w:szCs w:val="22"/>
    </w:rPr>
  </w:style>
  <w:style w:type="paragraph" w:customStyle="1" w:styleId="StyleAfter3881">
    <w:name w:val="Style After:  3.88&quot;1"/>
    <w:basedOn w:val="a1"/>
    <w:rsid w:val="00865CF1"/>
    <w:pPr>
      <w:tabs>
        <w:tab w:val="num" w:pos="432"/>
      </w:tabs>
      <w:spacing w:after="120"/>
      <w:ind w:left="432" w:right="5580" w:hanging="288"/>
    </w:pPr>
    <w:rPr>
      <w:rFonts w:ascii="Arial" w:hAnsi="Arial" w:cs="Arial"/>
      <w:sz w:val="22"/>
      <w:szCs w:val="22"/>
    </w:rPr>
  </w:style>
  <w:style w:type="paragraph" w:customStyle="1" w:styleId="13">
    <w:name w:val="סגנון1"/>
    <w:basedOn w:val="a1"/>
    <w:rsid w:val="00865CF1"/>
    <w:pPr>
      <w:tabs>
        <w:tab w:val="num" w:pos="576"/>
      </w:tabs>
      <w:spacing w:after="120"/>
      <w:ind w:left="576" w:hanging="576"/>
    </w:pPr>
    <w:rPr>
      <w:rFonts w:ascii="Arial" w:hAnsi="Arial" w:cs="Arial"/>
      <w:szCs w:val="22"/>
    </w:rPr>
  </w:style>
  <w:style w:type="paragraph" w:customStyle="1" w:styleId="StyleNormal1LatinArialComplexArial10ptRightBefor">
    <w:name w:val="Style Normal1 + (Latin) Arial (Complex) Arial 10 pt Right Befor..."/>
    <w:basedOn w:val="a1"/>
    <w:rsid w:val="00F623ED"/>
    <w:pPr>
      <w:spacing w:before="120" w:after="120"/>
    </w:pPr>
    <w:rPr>
      <w:rFonts w:ascii="Arial" w:hAnsi="Arial" w:cs="Arial"/>
      <w:sz w:val="20"/>
      <w:szCs w:val="20"/>
    </w:rPr>
  </w:style>
  <w:style w:type="paragraph" w:customStyle="1" w:styleId="96">
    <w:name w:val="סגנון ‏9 נק' ממורכז לפני:  6 נק'"/>
    <w:basedOn w:val="a1"/>
    <w:rsid w:val="00F623ED"/>
    <w:pPr>
      <w:spacing w:before="100" w:beforeAutospacing="1" w:after="100" w:afterAutospacing="1"/>
      <w:jc w:val="center"/>
    </w:pPr>
    <w:rPr>
      <w:rFonts w:ascii="Arial" w:hAnsi="Arial" w:cs="Arial"/>
      <w:sz w:val="18"/>
      <w:szCs w:val="18"/>
    </w:rPr>
  </w:style>
  <w:style w:type="paragraph" w:customStyle="1" w:styleId="StyleHeading3LatinTahomaLatin13ptComplex12ptN">
    <w:name w:val="Style Heading 3 + (Latin) Tahoma (Latin) 13 pt (Complex) 12 pt N..."/>
    <w:basedOn w:val="30"/>
    <w:rsid w:val="00F623ED"/>
    <w:pPr>
      <w:widowControl w:val="0"/>
      <w:tabs>
        <w:tab w:val="num" w:pos="0"/>
      </w:tabs>
      <w:ind w:left="794" w:hanging="794"/>
    </w:pPr>
    <w:rPr>
      <w:rFonts w:ascii="Tahoma" w:hAnsi="Tahoma"/>
      <w:b/>
      <w:bCs/>
      <w:spacing w:val="24"/>
      <w:sz w:val="24"/>
      <w:szCs w:val="28"/>
    </w:rPr>
  </w:style>
  <w:style w:type="paragraph" w:customStyle="1" w:styleId="StyleBefore045Hanging053Linespacing15lines">
    <w:name w:val="Style Before:  0.45&quot; Hanging:  0.53&quot; Line spacing:  1.5 lines"/>
    <w:basedOn w:val="a1"/>
    <w:rsid w:val="00F623ED"/>
    <w:pPr>
      <w:spacing w:before="120" w:after="120"/>
      <w:ind w:left="1418" w:hanging="766"/>
    </w:pPr>
    <w:rPr>
      <w:rFonts w:ascii="Arial" w:hAnsi="Arial" w:cs="Arial"/>
      <w:sz w:val="22"/>
      <w:szCs w:val="22"/>
    </w:rPr>
  </w:style>
  <w:style w:type="paragraph" w:customStyle="1" w:styleId="HNormal9111">
    <w:name w:val="סגנון HNormal + (לטיני) ‏9 נק' (עברית ושפות אחרות) ‏11 נק' ימין1"/>
    <w:basedOn w:val="HNormal"/>
    <w:rsid w:val="00F623ED"/>
    <w:pPr>
      <w:spacing w:after="0"/>
      <w:jc w:val="left"/>
    </w:pPr>
    <w:rPr>
      <w:sz w:val="18"/>
      <w:szCs w:val="22"/>
    </w:rPr>
  </w:style>
  <w:style w:type="paragraph" w:styleId="34">
    <w:name w:val="Body Text 3"/>
    <w:basedOn w:val="a1"/>
    <w:rsid w:val="00F623ED"/>
    <w:pPr>
      <w:tabs>
        <w:tab w:val="left" w:pos="1200"/>
      </w:tabs>
      <w:spacing w:line="240" w:lineRule="atLeast"/>
    </w:pPr>
    <w:rPr>
      <w:rFonts w:ascii="Courier" w:cs="Levenim MT"/>
      <w:snapToGrid w:val="0"/>
      <w:szCs w:val="20"/>
    </w:rPr>
  </w:style>
  <w:style w:type="paragraph" w:customStyle="1" w:styleId="DataItem">
    <w:name w:val="DataItem"/>
    <w:basedOn w:val="a1"/>
    <w:rsid w:val="00F623ED"/>
    <w:pPr>
      <w:spacing w:before="120" w:line="320" w:lineRule="exact"/>
    </w:pPr>
    <w:rPr>
      <w:sz w:val="22"/>
    </w:rPr>
  </w:style>
  <w:style w:type="paragraph" w:customStyle="1" w:styleId="DataItemB">
    <w:name w:val="DataItemB"/>
    <w:basedOn w:val="a1"/>
    <w:rsid w:val="00F623ED"/>
    <w:pPr>
      <w:spacing w:before="120" w:line="320" w:lineRule="exact"/>
    </w:pPr>
    <w:rPr>
      <w:b/>
      <w:bCs/>
      <w:sz w:val="22"/>
    </w:rPr>
  </w:style>
  <w:style w:type="paragraph" w:customStyle="1" w:styleId="ind3">
    <w:name w:val="ind3"/>
    <w:basedOn w:val="a1"/>
    <w:rsid w:val="00F623ED"/>
    <w:pPr>
      <w:numPr>
        <w:ilvl w:val="1"/>
      </w:numPr>
    </w:pPr>
    <w:rPr>
      <w:sz w:val="22"/>
      <w:szCs w:val="26"/>
      <w:lang w:eastAsia="en-US"/>
    </w:rPr>
  </w:style>
  <w:style w:type="paragraph" w:customStyle="1" w:styleId="TableTTL">
    <w:name w:val="TableTTL"/>
    <w:basedOn w:val="Hnormal1"/>
    <w:next w:val="Hnormal1"/>
    <w:rsid w:val="00F623ED"/>
    <w:pPr>
      <w:spacing w:after="240" w:line="360" w:lineRule="auto"/>
      <w:ind w:left="1152"/>
    </w:pPr>
    <w:rPr>
      <w:b/>
      <w:bCs/>
      <w:u w:val="single"/>
      <w:lang w:eastAsia="en-US"/>
    </w:rPr>
  </w:style>
  <w:style w:type="paragraph" w:customStyle="1" w:styleId="2-">
    <w:name w:val="רמה 2 - מלל"/>
    <w:basedOn w:val="a1"/>
    <w:rsid w:val="00F623ED"/>
    <w:pPr>
      <w:ind w:left="851"/>
    </w:pPr>
    <w:rPr>
      <w:lang w:eastAsia="en-US"/>
    </w:rPr>
  </w:style>
  <w:style w:type="paragraph" w:customStyle="1" w:styleId="23">
    <w:name w:val="כותרת אסתר 2"/>
    <w:basedOn w:val="a1"/>
    <w:rsid w:val="00F623ED"/>
    <w:pPr>
      <w:tabs>
        <w:tab w:val="num" w:pos="720"/>
      </w:tabs>
      <w:spacing w:after="240"/>
    </w:pPr>
    <w:rPr>
      <w:rFonts w:cs="Levenim MT"/>
      <w:bCs/>
      <w:snapToGrid w:val="0"/>
      <w:sz w:val="20"/>
      <w:szCs w:val="20"/>
      <w:u w:val="single"/>
    </w:rPr>
  </w:style>
  <w:style w:type="paragraph" w:styleId="a">
    <w:name w:val="Title"/>
    <w:basedOn w:val="20"/>
    <w:link w:val="af8"/>
    <w:rsid w:val="00BF30C6"/>
    <w:pPr>
      <w:numPr>
        <w:numId w:val="6"/>
      </w:numPr>
    </w:pPr>
  </w:style>
  <w:style w:type="paragraph" w:styleId="TOC3">
    <w:name w:val="toc 3"/>
    <w:basedOn w:val="a1"/>
    <w:next w:val="a1"/>
    <w:autoRedefine/>
    <w:uiPriority w:val="39"/>
    <w:rsid w:val="00F623ED"/>
    <w:rPr>
      <w:rFonts w:asciiTheme="minorHAnsi" w:hAnsiTheme="minorHAnsi" w:cs="Times New Roman"/>
      <w:smallCaps/>
      <w:sz w:val="22"/>
      <w:szCs w:val="22"/>
    </w:rPr>
  </w:style>
  <w:style w:type="paragraph" w:styleId="TOC4">
    <w:name w:val="toc 4"/>
    <w:basedOn w:val="a1"/>
    <w:next w:val="a1"/>
    <w:autoRedefine/>
    <w:uiPriority w:val="39"/>
    <w:rsid w:val="00F623ED"/>
    <w:rPr>
      <w:rFonts w:asciiTheme="minorHAnsi" w:hAnsiTheme="minorHAnsi" w:cs="Times New Roman"/>
      <w:sz w:val="22"/>
      <w:szCs w:val="22"/>
    </w:rPr>
  </w:style>
  <w:style w:type="paragraph" w:styleId="TOC5">
    <w:name w:val="toc 5"/>
    <w:basedOn w:val="a1"/>
    <w:next w:val="a1"/>
    <w:autoRedefine/>
    <w:uiPriority w:val="39"/>
    <w:rsid w:val="00F623ED"/>
    <w:rPr>
      <w:rFonts w:asciiTheme="minorHAnsi" w:hAnsiTheme="minorHAnsi" w:cs="Times New Roman"/>
      <w:sz w:val="22"/>
      <w:szCs w:val="22"/>
    </w:rPr>
  </w:style>
  <w:style w:type="paragraph" w:styleId="TOC6">
    <w:name w:val="toc 6"/>
    <w:basedOn w:val="a1"/>
    <w:next w:val="a1"/>
    <w:autoRedefine/>
    <w:uiPriority w:val="39"/>
    <w:rsid w:val="00F623ED"/>
    <w:rPr>
      <w:rFonts w:asciiTheme="minorHAnsi" w:hAnsiTheme="minorHAnsi" w:cs="Times New Roman"/>
      <w:sz w:val="22"/>
      <w:szCs w:val="22"/>
    </w:rPr>
  </w:style>
  <w:style w:type="paragraph" w:styleId="TOC7">
    <w:name w:val="toc 7"/>
    <w:basedOn w:val="a1"/>
    <w:next w:val="a1"/>
    <w:autoRedefine/>
    <w:uiPriority w:val="39"/>
    <w:rsid w:val="00F623ED"/>
    <w:rPr>
      <w:rFonts w:asciiTheme="minorHAnsi" w:hAnsiTheme="minorHAnsi" w:cs="Times New Roman"/>
      <w:sz w:val="22"/>
      <w:szCs w:val="22"/>
    </w:rPr>
  </w:style>
  <w:style w:type="paragraph" w:styleId="TOC8">
    <w:name w:val="toc 8"/>
    <w:basedOn w:val="a1"/>
    <w:next w:val="a1"/>
    <w:autoRedefine/>
    <w:uiPriority w:val="39"/>
    <w:rsid w:val="00F623ED"/>
    <w:rPr>
      <w:rFonts w:asciiTheme="minorHAnsi" w:hAnsiTheme="minorHAnsi" w:cs="Times New Roman"/>
      <w:sz w:val="22"/>
      <w:szCs w:val="22"/>
    </w:rPr>
  </w:style>
  <w:style w:type="paragraph" w:styleId="TOC9">
    <w:name w:val="toc 9"/>
    <w:basedOn w:val="a1"/>
    <w:next w:val="a1"/>
    <w:autoRedefine/>
    <w:uiPriority w:val="39"/>
    <w:rsid w:val="00F623ED"/>
    <w:rPr>
      <w:rFonts w:asciiTheme="minorHAnsi" w:hAnsiTheme="minorHAnsi" w:cs="Times New Roman"/>
      <w:sz w:val="22"/>
      <w:szCs w:val="22"/>
    </w:rPr>
  </w:style>
  <w:style w:type="paragraph" w:styleId="24">
    <w:name w:val="Body Text Indent 2"/>
    <w:basedOn w:val="a1"/>
    <w:rsid w:val="00CF6521"/>
    <w:pPr>
      <w:spacing w:after="120" w:line="480" w:lineRule="auto"/>
      <w:ind w:left="360"/>
    </w:pPr>
  </w:style>
  <w:style w:type="paragraph" w:styleId="35">
    <w:name w:val="Body Text Indent 3"/>
    <w:basedOn w:val="a1"/>
    <w:rsid w:val="00CF6521"/>
    <w:pPr>
      <w:spacing w:after="120"/>
      <w:ind w:left="360"/>
    </w:pPr>
    <w:rPr>
      <w:sz w:val="16"/>
      <w:szCs w:val="16"/>
    </w:rPr>
  </w:style>
  <w:style w:type="paragraph" w:customStyle="1" w:styleId="text1">
    <w:name w:val="text 1"/>
    <w:basedOn w:val="a1"/>
    <w:rsid w:val="00CF6521"/>
    <w:pPr>
      <w:ind w:left="567"/>
    </w:pPr>
    <w:rPr>
      <w:sz w:val="22"/>
      <w:lang w:eastAsia="en-US"/>
    </w:rPr>
  </w:style>
  <w:style w:type="paragraph" w:customStyle="1" w:styleId="text2">
    <w:name w:val="text 2"/>
    <w:basedOn w:val="a1"/>
    <w:rsid w:val="00CF6521"/>
    <w:pPr>
      <w:ind w:left="1134"/>
    </w:pPr>
    <w:rPr>
      <w:sz w:val="22"/>
      <w:lang w:eastAsia="en-US"/>
    </w:rPr>
  </w:style>
  <w:style w:type="character" w:styleId="af9">
    <w:name w:val="line number"/>
    <w:basedOn w:val="a3"/>
    <w:rsid w:val="00CF6521"/>
  </w:style>
  <w:style w:type="paragraph" w:customStyle="1" w:styleId="text3">
    <w:name w:val="text 3"/>
    <w:basedOn w:val="a1"/>
    <w:rsid w:val="00CF6521"/>
    <w:pPr>
      <w:ind w:left="1956"/>
    </w:pPr>
    <w:rPr>
      <w:sz w:val="22"/>
      <w:lang w:eastAsia="en-US"/>
    </w:rPr>
  </w:style>
  <w:style w:type="paragraph" w:customStyle="1" w:styleId="text4">
    <w:name w:val="text 4"/>
    <w:basedOn w:val="a1"/>
    <w:rsid w:val="00CF6521"/>
    <w:pPr>
      <w:ind w:left="2807"/>
    </w:pPr>
    <w:rPr>
      <w:sz w:val="22"/>
      <w:lang w:eastAsia="en-US"/>
    </w:rPr>
  </w:style>
  <w:style w:type="paragraph" w:customStyle="1" w:styleId="text5">
    <w:name w:val="text 5"/>
    <w:basedOn w:val="a1"/>
    <w:rsid w:val="00CF6521"/>
    <w:pPr>
      <w:ind w:left="3799"/>
    </w:pPr>
    <w:rPr>
      <w:sz w:val="22"/>
      <w:lang w:eastAsia="en-US"/>
    </w:rPr>
  </w:style>
  <w:style w:type="paragraph" w:styleId="afa">
    <w:name w:val="Quote"/>
    <w:basedOn w:val="a1"/>
    <w:qFormat/>
    <w:rsid w:val="00CF6521"/>
    <w:pPr>
      <w:spacing w:line="280" w:lineRule="exact"/>
      <w:ind w:left="1701" w:right="851"/>
    </w:pPr>
    <w:rPr>
      <w:sz w:val="22"/>
      <w:lang w:eastAsia="en-US"/>
    </w:rPr>
  </w:style>
  <w:style w:type="paragraph" w:customStyle="1" w:styleId="10">
    <w:name w:val="רשימה_1"/>
    <w:basedOn w:val="a1"/>
    <w:next w:val="a1"/>
    <w:rsid w:val="00F623ED"/>
    <w:pPr>
      <w:numPr>
        <w:numId w:val="3"/>
      </w:numPr>
      <w:tabs>
        <w:tab w:val="left" w:pos="567"/>
      </w:tabs>
    </w:pPr>
    <w:rPr>
      <w:b/>
      <w:bCs/>
      <w:sz w:val="22"/>
      <w:lang w:eastAsia="en-US"/>
    </w:rPr>
  </w:style>
  <w:style w:type="paragraph" w:customStyle="1" w:styleId="a0">
    <w:name w:val="רשימה_א"/>
    <w:basedOn w:val="a1"/>
    <w:rsid w:val="00F623ED"/>
    <w:pPr>
      <w:numPr>
        <w:numId w:val="4"/>
      </w:numPr>
      <w:ind w:right="0"/>
    </w:pPr>
    <w:rPr>
      <w:sz w:val="22"/>
      <w:lang w:eastAsia="en-US"/>
    </w:rPr>
  </w:style>
  <w:style w:type="paragraph" w:customStyle="1" w:styleId="Text10">
    <w:name w:val="Text1"/>
    <w:basedOn w:val="11"/>
    <w:autoRedefine/>
    <w:rsid w:val="00F623ED"/>
    <w:pPr>
      <w:keepNext w:val="0"/>
      <w:spacing w:before="60" w:after="60" w:line="240" w:lineRule="auto"/>
      <w:ind w:left="567"/>
      <w:jc w:val="right"/>
      <w:outlineLvl w:val="9"/>
    </w:pPr>
    <w:rPr>
      <w:b w:val="0"/>
      <w:bCs w:val="0"/>
      <w:noProof w:val="0"/>
      <w:kern w:val="28"/>
      <w:sz w:val="24"/>
      <w:szCs w:val="22"/>
      <w:u w:val="none"/>
    </w:rPr>
  </w:style>
  <w:style w:type="paragraph" w:customStyle="1" w:styleId="NormalE">
    <w:name w:val="NormalE"/>
    <w:basedOn w:val="a1"/>
    <w:rsid w:val="00CF6521"/>
    <w:pPr>
      <w:keepLines/>
      <w:bidi w:val="0"/>
      <w:jc w:val="right"/>
    </w:pPr>
    <w:rPr>
      <w:rFonts w:ascii="Arial" w:hAnsi="Arial"/>
      <w:sz w:val="22"/>
    </w:rPr>
  </w:style>
  <w:style w:type="paragraph" w:styleId="afb">
    <w:name w:val="Body Text Indent"/>
    <w:basedOn w:val="a1"/>
    <w:rsid w:val="00CF6521"/>
    <w:pPr>
      <w:ind w:left="283"/>
    </w:pPr>
    <w:rPr>
      <w:sz w:val="22"/>
      <w:lang w:eastAsia="en-US"/>
    </w:rPr>
  </w:style>
  <w:style w:type="paragraph" w:styleId="afc">
    <w:name w:val="List Paragraph"/>
    <w:aliases w:val="LP1"/>
    <w:basedOn w:val="a1"/>
    <w:link w:val="14"/>
    <w:uiPriority w:val="34"/>
    <w:qFormat/>
    <w:rsid w:val="00D33503"/>
    <w:pPr>
      <w:bidi w:val="0"/>
      <w:ind w:left="720"/>
      <w:contextualSpacing/>
    </w:pPr>
  </w:style>
  <w:style w:type="character" w:styleId="FollowedHyperlink">
    <w:name w:val="FollowedHyperlink"/>
    <w:rsid w:val="00CF6521"/>
    <w:rPr>
      <w:color w:val="800080"/>
      <w:u w:val="single"/>
    </w:rPr>
  </w:style>
  <w:style w:type="table" w:styleId="afd">
    <w:name w:val="Table Grid"/>
    <w:aliases w:val="טקסט טבלה תחתונה"/>
    <w:basedOn w:val="a4"/>
    <w:uiPriority w:val="39"/>
    <w:rsid w:val="00DF31E6"/>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CurrentList1">
    <w:name w:val="Current List1"/>
    <w:rsid w:val="00AD6BE2"/>
    <w:pPr>
      <w:numPr>
        <w:numId w:val="5"/>
      </w:numPr>
    </w:pPr>
  </w:style>
  <w:style w:type="paragraph" w:customStyle="1" w:styleId="StyleTOC3">
    <w:name w:val="Style TOC 3 +"/>
    <w:basedOn w:val="TOC3"/>
    <w:rsid w:val="00F623ED"/>
  </w:style>
  <w:style w:type="paragraph" w:customStyle="1" w:styleId="afe">
    <w:name w:val="תו"/>
    <w:basedOn w:val="a1"/>
    <w:rsid w:val="00FE6C91"/>
    <w:pPr>
      <w:bidi w:val="0"/>
      <w:spacing w:after="160" w:line="240" w:lineRule="exact"/>
    </w:pPr>
    <w:rPr>
      <w:rFonts w:ascii="Verdana" w:hAnsi="Verdana" w:cs="FrankRuehl"/>
      <w:sz w:val="16"/>
      <w:szCs w:val="20"/>
      <w:lang w:eastAsia="en-US" w:bidi="ar-SA"/>
    </w:rPr>
  </w:style>
  <w:style w:type="paragraph" w:styleId="25">
    <w:name w:val="Body Text 2"/>
    <w:basedOn w:val="a1"/>
    <w:rsid w:val="00FE6C91"/>
    <w:rPr>
      <w:b/>
      <w:bCs/>
      <w:sz w:val="20"/>
    </w:rPr>
  </w:style>
  <w:style w:type="paragraph" w:customStyle="1" w:styleId="aff">
    <w:name w:val="נורמל"/>
    <w:basedOn w:val="NormalWeb"/>
    <w:rsid w:val="00FE6C91"/>
    <w:pPr>
      <w:overflowPunct w:val="0"/>
      <w:autoSpaceDE w:val="0"/>
      <w:autoSpaceDN w:val="0"/>
      <w:adjustRightInd w:val="0"/>
      <w:textAlignment w:val="baseline"/>
    </w:pPr>
    <w:rPr>
      <w:rFonts w:cs="David"/>
      <w:lang w:eastAsia="he-IL"/>
    </w:rPr>
  </w:style>
  <w:style w:type="paragraph" w:styleId="NormalWeb">
    <w:name w:val="Normal (Web)"/>
    <w:basedOn w:val="a1"/>
    <w:uiPriority w:val="99"/>
    <w:rsid w:val="00FE6C91"/>
    <w:rPr>
      <w:rFonts w:cs="Times New Roman"/>
      <w:lang w:eastAsia="en-US"/>
    </w:rPr>
  </w:style>
  <w:style w:type="paragraph" w:styleId="aff0">
    <w:name w:val="Document Map"/>
    <w:basedOn w:val="a1"/>
    <w:link w:val="aff1"/>
    <w:semiHidden/>
    <w:rsid w:val="00FE6C91"/>
    <w:pPr>
      <w:shd w:val="clear" w:color="auto" w:fill="000080"/>
    </w:pPr>
    <w:rPr>
      <w:rFonts w:ascii="Tahoma" w:hAnsi="Tahoma" w:cs="Tahoma"/>
      <w:sz w:val="20"/>
      <w:szCs w:val="20"/>
      <w:lang w:eastAsia="en-US"/>
    </w:rPr>
  </w:style>
  <w:style w:type="paragraph" w:customStyle="1" w:styleId="aff2">
    <w:name w:val="כותרת סעיף"/>
    <w:basedOn w:val="a1"/>
    <w:rsid w:val="00FE6C91"/>
    <w:pPr>
      <w:tabs>
        <w:tab w:val="num" w:pos="567"/>
      </w:tabs>
      <w:spacing w:before="240"/>
      <w:ind w:left="567" w:hanging="567"/>
    </w:pPr>
    <w:rPr>
      <w:rFonts w:ascii="Arial" w:hAnsi="Arial" w:cs="Arial"/>
      <w:b/>
      <w:bCs/>
      <w:color w:val="1B3461"/>
      <w:sz w:val="22"/>
      <w:szCs w:val="22"/>
      <w:lang w:eastAsia="en-US"/>
    </w:rPr>
  </w:style>
  <w:style w:type="paragraph" w:customStyle="1" w:styleId="aff3">
    <w:name w:val="טקסט סעיף"/>
    <w:basedOn w:val="a1"/>
    <w:link w:val="Char"/>
    <w:rsid w:val="00FE6C91"/>
    <w:pPr>
      <w:tabs>
        <w:tab w:val="num" w:pos="1107"/>
      </w:tabs>
      <w:ind w:left="1107" w:hanging="567"/>
    </w:pPr>
    <w:rPr>
      <w:rFonts w:ascii="Arial" w:hAnsi="Arial" w:cs="Arial"/>
      <w:sz w:val="22"/>
      <w:szCs w:val="22"/>
      <w:lang w:eastAsia="en-US"/>
    </w:rPr>
  </w:style>
  <w:style w:type="character" w:customStyle="1" w:styleId="Char">
    <w:name w:val="טקסט סעיף Char"/>
    <w:link w:val="aff3"/>
    <w:rsid w:val="00FE6C91"/>
    <w:rPr>
      <w:rFonts w:ascii="Arial" w:hAnsi="Arial" w:cs="Arial"/>
      <w:sz w:val="22"/>
      <w:szCs w:val="22"/>
      <w:lang w:val="en-US" w:eastAsia="en-US" w:bidi="he-IL"/>
    </w:rPr>
  </w:style>
  <w:style w:type="paragraph" w:customStyle="1" w:styleId="aff4">
    <w:name w:val="תת סעיף"/>
    <w:basedOn w:val="a1"/>
    <w:rsid w:val="00FE6C91"/>
    <w:pPr>
      <w:tabs>
        <w:tab w:val="num" w:pos="1985"/>
      </w:tabs>
      <w:ind w:left="1985" w:right="1985" w:hanging="851"/>
    </w:pPr>
    <w:rPr>
      <w:rFonts w:cs="Arial"/>
      <w:sz w:val="22"/>
      <w:szCs w:val="22"/>
      <w:lang w:eastAsia="en-US"/>
    </w:rPr>
  </w:style>
  <w:style w:type="paragraph" w:customStyle="1" w:styleId="15">
    <w:name w:val="תת סעיף1"/>
    <w:basedOn w:val="aff4"/>
    <w:rsid w:val="00FE6C91"/>
    <w:pPr>
      <w:tabs>
        <w:tab w:val="clear" w:pos="1985"/>
        <w:tab w:val="num" w:pos="2835"/>
      </w:tabs>
      <w:ind w:left="2835" w:right="0" w:hanging="850"/>
    </w:pPr>
  </w:style>
  <w:style w:type="paragraph" w:customStyle="1" w:styleId="aff5">
    <w:name w:val="שם הוראה"/>
    <w:basedOn w:val="a1"/>
    <w:rsid w:val="00FE6C91"/>
    <w:rPr>
      <w:rFonts w:ascii="Arial" w:hAnsi="Arial" w:cs="Arial"/>
      <w:b/>
      <w:bCs/>
      <w:color w:val="FFFFFF"/>
      <w:sz w:val="28"/>
      <w:szCs w:val="28"/>
      <w:lang w:eastAsia="en-US"/>
    </w:rPr>
  </w:style>
  <w:style w:type="paragraph" w:customStyle="1" w:styleId="aff6">
    <w:name w:val="טקסט רץ טבלה עליונה"/>
    <w:basedOn w:val="a1"/>
    <w:rsid w:val="00FE6C91"/>
    <w:rPr>
      <w:rFonts w:ascii="Arial" w:hAnsi="Arial" w:cs="Arial"/>
      <w:sz w:val="20"/>
      <w:szCs w:val="20"/>
      <w:lang w:eastAsia="en-US"/>
    </w:rPr>
  </w:style>
  <w:style w:type="table" w:styleId="aff7">
    <w:name w:val="Table Elegant"/>
    <w:basedOn w:val="a4"/>
    <w:rsid w:val="00FE6C91"/>
    <w:pPr>
      <w:overflowPunct w:val="0"/>
      <w:autoSpaceDE w:val="0"/>
      <w:autoSpaceDN w:val="0"/>
      <w:bidi/>
      <w:adjustRightInd w:val="0"/>
      <w:spacing w:line="360" w:lineRule="auto"/>
      <w:textAlignment w:val="baseline"/>
    </w:pPr>
    <w:rPr>
      <w:rFonts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6">
    <w:name w:val="תו1"/>
    <w:basedOn w:val="a1"/>
    <w:rsid w:val="00FE6C91"/>
    <w:pPr>
      <w:bidi w:val="0"/>
      <w:spacing w:after="160" w:line="240" w:lineRule="exact"/>
    </w:pPr>
    <w:rPr>
      <w:rFonts w:ascii="Verdana" w:hAnsi="Verdana" w:cs="FrankRuehl"/>
      <w:sz w:val="16"/>
      <w:szCs w:val="20"/>
      <w:lang w:eastAsia="en-US" w:bidi="ar-SA"/>
    </w:rPr>
  </w:style>
  <w:style w:type="character" w:styleId="aff8">
    <w:name w:val="Strong"/>
    <w:qFormat/>
    <w:rsid w:val="00FE6C91"/>
    <w:rPr>
      <w:b/>
      <w:bCs/>
    </w:rPr>
  </w:style>
  <w:style w:type="paragraph" w:styleId="aff9">
    <w:name w:val="footnote text"/>
    <w:basedOn w:val="a1"/>
    <w:link w:val="affa"/>
    <w:semiHidden/>
    <w:rsid w:val="00FE6C91"/>
    <w:rPr>
      <w:rFonts w:cs="Times New Roman"/>
      <w:sz w:val="20"/>
      <w:szCs w:val="20"/>
    </w:rPr>
  </w:style>
  <w:style w:type="paragraph" w:customStyle="1" w:styleId="affb">
    <w:name w:val="מדורג"/>
    <w:basedOn w:val="a1"/>
    <w:autoRedefine/>
    <w:rsid w:val="00FE6C91"/>
    <w:pPr>
      <w:tabs>
        <w:tab w:val="num" w:pos="648"/>
      </w:tabs>
      <w:autoSpaceDE w:val="0"/>
      <w:autoSpaceDN w:val="0"/>
      <w:spacing w:before="240" w:after="240"/>
      <w:ind w:right="360" w:hanging="72"/>
    </w:pPr>
    <w:rPr>
      <w:rFonts w:ascii="Arial" w:hAnsi="Arial" w:cs="Arial"/>
      <w:sz w:val="20"/>
    </w:rPr>
  </w:style>
  <w:style w:type="paragraph" w:customStyle="1" w:styleId="affc">
    <w:name w:val="היסט כפול"/>
    <w:basedOn w:val="a1"/>
    <w:next w:val="a1"/>
    <w:rsid w:val="00FE6C91"/>
    <w:pPr>
      <w:tabs>
        <w:tab w:val="left" w:pos="680"/>
      </w:tabs>
      <w:autoSpaceDN w:val="0"/>
      <w:ind w:left="1134" w:hanging="1134"/>
    </w:pPr>
    <w:rPr>
      <w:sz w:val="20"/>
    </w:rPr>
  </w:style>
  <w:style w:type="paragraph" w:customStyle="1" w:styleId="17">
    <w:name w:val="היסט כפול 1"/>
    <w:basedOn w:val="affc"/>
    <w:next w:val="a1"/>
    <w:rsid w:val="00FE6C91"/>
    <w:pPr>
      <w:tabs>
        <w:tab w:val="left" w:pos="1134"/>
      </w:tabs>
      <w:ind w:left="1418" w:hanging="1418"/>
    </w:pPr>
  </w:style>
  <w:style w:type="paragraph" w:customStyle="1" w:styleId="211111">
    <w:name w:val="תת סעיף2 1.1.1.1.1"/>
    <w:basedOn w:val="15"/>
    <w:rsid w:val="00FE6C91"/>
    <w:pPr>
      <w:tabs>
        <w:tab w:val="clear" w:pos="2835"/>
        <w:tab w:val="num" w:pos="2700"/>
      </w:tabs>
      <w:ind w:left="3969" w:hanging="1134"/>
    </w:pPr>
  </w:style>
  <w:style w:type="paragraph" w:customStyle="1" w:styleId="TableHead">
    <w:name w:val="TableHead"/>
    <w:basedOn w:val="a1"/>
    <w:rsid w:val="00FE6C91"/>
    <w:pPr>
      <w:spacing w:before="120" w:after="120" w:line="320" w:lineRule="exact"/>
      <w:jc w:val="center"/>
    </w:pPr>
    <w:rPr>
      <w:b/>
      <w:bCs/>
      <w:sz w:val="22"/>
    </w:rPr>
  </w:style>
  <w:style w:type="paragraph" w:customStyle="1" w:styleId="Normal7">
    <w:name w:val="Normal7"/>
    <w:basedOn w:val="a1"/>
    <w:rsid w:val="00FE6C91"/>
    <w:pPr>
      <w:spacing w:before="120" w:line="320" w:lineRule="exact"/>
    </w:pPr>
    <w:rPr>
      <w:sz w:val="22"/>
    </w:rPr>
  </w:style>
  <w:style w:type="paragraph" w:customStyle="1" w:styleId="AlphaList2">
    <w:name w:val="Alpha List 2"/>
    <w:basedOn w:val="a1"/>
    <w:link w:val="AlphaList20"/>
    <w:rsid w:val="00FE6C91"/>
    <w:pPr>
      <w:tabs>
        <w:tab w:val="num" w:pos="1191"/>
      </w:tabs>
      <w:spacing w:before="120" w:line="320" w:lineRule="exact"/>
      <w:ind w:left="1191" w:hanging="397"/>
    </w:pPr>
    <w:rPr>
      <w:sz w:val="22"/>
    </w:rPr>
  </w:style>
  <w:style w:type="character" w:customStyle="1" w:styleId="AlphaList20">
    <w:name w:val="Alpha List 2 תו"/>
    <w:link w:val="AlphaList2"/>
    <w:rsid w:val="00FE6C91"/>
    <w:rPr>
      <w:rFonts w:cs="David"/>
      <w:sz w:val="22"/>
      <w:szCs w:val="24"/>
      <w:lang w:val="en-US" w:eastAsia="he-IL" w:bidi="he-IL"/>
    </w:rPr>
  </w:style>
  <w:style w:type="paragraph" w:customStyle="1" w:styleId="StyleHeading1TimesNewRomanBoldLatin13ptComplex16">
    <w:name w:val="Style Heading 1 + Times New Roman Bold (Latin) 13 pt (Complex) 16..."/>
    <w:basedOn w:val="11"/>
    <w:next w:val="Hnormal1"/>
    <w:rsid w:val="00F623ED"/>
    <w:rPr>
      <w:noProof w:val="0"/>
      <w:kern w:val="0"/>
      <w:lang w:eastAsia="en-US"/>
    </w:rPr>
  </w:style>
  <w:style w:type="paragraph" w:customStyle="1" w:styleId="-">
    <w:name w:val="רגיל-דוד"/>
    <w:rsid w:val="00FE6C91"/>
    <w:pPr>
      <w:widowControl w:val="0"/>
      <w:autoSpaceDE w:val="0"/>
      <w:autoSpaceDN w:val="0"/>
      <w:adjustRightInd w:val="0"/>
    </w:pPr>
    <w:rPr>
      <w:rFonts w:cs="QDavid"/>
      <w:sz w:val="24"/>
      <w:szCs w:val="24"/>
    </w:rPr>
  </w:style>
  <w:style w:type="character" w:customStyle="1" w:styleId="af4">
    <w:name w:val="טקסט הערה תו"/>
    <w:link w:val="af3"/>
    <w:locked/>
    <w:rsid w:val="00FE6C91"/>
    <w:rPr>
      <w:rFonts w:cs="David"/>
      <w:lang w:eastAsia="he-IL"/>
    </w:rPr>
  </w:style>
  <w:style w:type="character" w:customStyle="1" w:styleId="CharChar1">
    <w:name w:val="Char Char1"/>
    <w:semiHidden/>
    <w:locked/>
    <w:rsid w:val="00FE6C91"/>
    <w:rPr>
      <w:rFonts w:cs="David"/>
      <w:lang w:val="en-US" w:eastAsia="en-US" w:bidi="he-IL"/>
    </w:rPr>
  </w:style>
  <w:style w:type="paragraph" w:customStyle="1" w:styleId="26">
    <w:name w:val="סגנון2"/>
    <w:basedOn w:val="13"/>
    <w:rsid w:val="00FE6C91"/>
    <w:pPr>
      <w:tabs>
        <w:tab w:val="clear" w:pos="576"/>
        <w:tab w:val="num" w:pos="540"/>
      </w:tabs>
      <w:spacing w:before="120"/>
      <w:ind w:left="540" w:right="454" w:hanging="360"/>
    </w:pPr>
    <w:rPr>
      <w:rFonts w:ascii="Times New Roman" w:hAnsi="Times New Roman" w:cs="David"/>
      <w:b/>
      <w:noProof/>
      <w:sz w:val="20"/>
      <w:szCs w:val="24"/>
    </w:rPr>
  </w:style>
  <w:style w:type="paragraph" w:customStyle="1" w:styleId="TableText">
    <w:name w:val="TableText"/>
    <w:basedOn w:val="a1"/>
    <w:link w:val="TableTextChar"/>
    <w:rsid w:val="0009604A"/>
    <w:pPr>
      <w:spacing w:before="75" w:line="280" w:lineRule="atLeast"/>
    </w:pPr>
    <w:rPr>
      <w:rFonts w:cs="Times New Roman"/>
      <w:sz w:val="22"/>
    </w:rPr>
  </w:style>
  <w:style w:type="character" w:customStyle="1" w:styleId="TableTextChar">
    <w:name w:val="TableText Char"/>
    <w:link w:val="TableText"/>
    <w:rsid w:val="0009604A"/>
    <w:rPr>
      <w:rFonts w:cs="David"/>
      <w:sz w:val="22"/>
      <w:szCs w:val="24"/>
      <w:lang w:eastAsia="he-IL"/>
    </w:rPr>
  </w:style>
  <w:style w:type="character" w:customStyle="1" w:styleId="Normal1Char">
    <w:name w:val="Normal1 Char"/>
    <w:link w:val="Normal1"/>
    <w:rsid w:val="0009604A"/>
    <w:rPr>
      <w:rFonts w:cs="Times New Roman"/>
      <w:sz w:val="22"/>
      <w:szCs w:val="24"/>
      <w:lang w:eastAsia="he-IL"/>
    </w:rPr>
  </w:style>
  <w:style w:type="character" w:customStyle="1" w:styleId="CharChar2">
    <w:name w:val="Char Char2"/>
    <w:rsid w:val="00EE2B89"/>
    <w:rPr>
      <w:rFonts w:cs="Miriam"/>
    </w:rPr>
  </w:style>
  <w:style w:type="paragraph" w:customStyle="1" w:styleId="CharChar">
    <w:name w:val="Char תו Char תו"/>
    <w:basedOn w:val="a1"/>
    <w:rsid w:val="00976ACD"/>
    <w:pPr>
      <w:bidi w:val="0"/>
      <w:spacing w:after="160" w:line="240" w:lineRule="exact"/>
    </w:pPr>
    <w:rPr>
      <w:rFonts w:ascii="Verdana" w:hAnsi="Verdana" w:cs="FrankRuehl"/>
      <w:sz w:val="16"/>
      <w:szCs w:val="20"/>
      <w:lang w:eastAsia="en-US" w:bidi="ar-SA"/>
    </w:rPr>
  </w:style>
  <w:style w:type="character" w:customStyle="1" w:styleId="affd">
    <w:name w:val="חתימת דואר אלקטרוני תו"/>
    <w:link w:val="affe"/>
    <w:rsid w:val="00976ACD"/>
    <w:rPr>
      <w:rFonts w:ascii="Calibri" w:hAnsi="Calibri"/>
      <w:lang w:bidi="he-IL"/>
    </w:rPr>
  </w:style>
  <w:style w:type="paragraph" w:styleId="affe">
    <w:name w:val="E-mail Signature"/>
    <w:basedOn w:val="a1"/>
    <w:link w:val="affd"/>
    <w:rsid w:val="00976ACD"/>
    <w:rPr>
      <w:rFonts w:ascii="Calibri" w:hAnsi="Calibri" w:cs="Miriam"/>
      <w:sz w:val="20"/>
      <w:szCs w:val="20"/>
    </w:rPr>
  </w:style>
  <w:style w:type="paragraph" w:customStyle="1" w:styleId="msolistparagraph0">
    <w:name w:val="msolistparagraph"/>
    <w:basedOn w:val="a1"/>
    <w:rsid w:val="00976ACD"/>
    <w:pPr>
      <w:spacing w:after="200" w:line="276" w:lineRule="auto"/>
      <w:ind w:left="720"/>
    </w:pPr>
    <w:rPr>
      <w:rFonts w:ascii="Calibri" w:hAnsi="Calibri" w:cs="Times New Roman"/>
      <w:sz w:val="22"/>
      <w:szCs w:val="22"/>
      <w:lang w:eastAsia="en-US"/>
    </w:rPr>
  </w:style>
  <w:style w:type="paragraph" w:customStyle="1" w:styleId="hnormal2">
    <w:name w:val="hnormal"/>
    <w:basedOn w:val="a1"/>
    <w:uiPriority w:val="99"/>
    <w:rsid w:val="00976ACD"/>
    <w:pPr>
      <w:spacing w:after="120"/>
    </w:pPr>
    <w:rPr>
      <w:rFonts w:cs="Times New Roman"/>
      <w:sz w:val="20"/>
      <w:szCs w:val="20"/>
      <w:lang w:eastAsia="en-US"/>
    </w:rPr>
  </w:style>
  <w:style w:type="character" w:customStyle="1" w:styleId="CommentTextChar">
    <w:name w:val="Comment Text Char"/>
    <w:uiPriority w:val="99"/>
    <w:locked/>
    <w:rsid w:val="00A445B5"/>
    <w:rPr>
      <w:rFonts w:eastAsia="Calibri" w:cs="David"/>
      <w:lang w:val="en-US" w:eastAsia="he-IL" w:bidi="he-IL"/>
    </w:rPr>
  </w:style>
  <w:style w:type="paragraph" w:customStyle="1" w:styleId="ListParagraph1">
    <w:name w:val="List Paragraph1"/>
    <w:basedOn w:val="a1"/>
    <w:qFormat/>
    <w:rsid w:val="00990666"/>
    <w:pPr>
      <w:bidi w:val="0"/>
      <w:ind w:left="720"/>
      <w:contextualSpacing/>
    </w:pPr>
    <w:rPr>
      <w:rFonts w:cs="Times New Roman"/>
    </w:rPr>
  </w:style>
  <w:style w:type="character" w:customStyle="1" w:styleId="CharChar3">
    <w:name w:val="Char Char3"/>
    <w:semiHidden/>
    <w:locked/>
    <w:rsid w:val="00990666"/>
    <w:rPr>
      <w:rFonts w:cs="David"/>
      <w:lang w:val="en-US" w:eastAsia="he-IL" w:bidi="he-IL"/>
    </w:rPr>
  </w:style>
  <w:style w:type="table" w:customStyle="1" w:styleId="18">
    <w:name w:val="טבלה רגילה1"/>
    <w:semiHidden/>
    <w:rsid w:val="00030D2F"/>
    <w:tblPr>
      <w:tblCellMar>
        <w:top w:w="0" w:type="dxa"/>
        <w:left w:w="108" w:type="dxa"/>
        <w:bottom w:w="0" w:type="dxa"/>
        <w:right w:w="108" w:type="dxa"/>
      </w:tblCellMar>
    </w:tblPr>
  </w:style>
  <w:style w:type="character" w:customStyle="1" w:styleId="CommentTextChar1">
    <w:name w:val="Comment Text Char1"/>
    <w:semiHidden/>
    <w:locked/>
    <w:rsid w:val="00906CF2"/>
    <w:rPr>
      <w:rFonts w:cs="David"/>
      <w:lang w:val="en-US" w:eastAsia="he-IL" w:bidi="he-IL"/>
    </w:rPr>
  </w:style>
  <w:style w:type="character" w:customStyle="1" w:styleId="a7">
    <w:name w:val="כותרת עליונה תו"/>
    <w:link w:val="a6"/>
    <w:uiPriority w:val="99"/>
    <w:rsid w:val="00591281"/>
    <w:rPr>
      <w:rFonts w:cs="David"/>
      <w:sz w:val="24"/>
      <w:szCs w:val="24"/>
      <w:lang w:eastAsia="he-IL"/>
    </w:rPr>
  </w:style>
  <w:style w:type="character" w:customStyle="1" w:styleId="af8">
    <w:name w:val="כותרת טקסט תו"/>
    <w:link w:val="a"/>
    <w:rsid w:val="00BF30C6"/>
    <w:rPr>
      <w:rFonts w:cs="David"/>
      <w:b/>
      <w:bCs/>
      <w:noProof/>
      <w:sz w:val="22"/>
      <w:szCs w:val="28"/>
      <w:u w:val="single"/>
      <w:lang w:eastAsia="he-IL"/>
    </w:rPr>
  </w:style>
  <w:style w:type="paragraph" w:customStyle="1" w:styleId="19">
    <w:name w:val="פיסקת רשימה1"/>
    <w:basedOn w:val="a1"/>
    <w:uiPriority w:val="34"/>
    <w:qFormat/>
    <w:rsid w:val="00333CDA"/>
    <w:pPr>
      <w:ind w:left="720"/>
    </w:pPr>
    <w:rPr>
      <w:rFonts w:ascii="Arial" w:hAnsi="Arial"/>
      <w:lang w:eastAsia="en-US"/>
    </w:rPr>
  </w:style>
  <w:style w:type="character" w:customStyle="1" w:styleId="WW8Num1z0">
    <w:name w:val="WW8Num1z0"/>
    <w:rsid w:val="00894C1A"/>
    <w:rPr>
      <w:rFonts w:cs="Times New Roman"/>
      <w:sz w:val="28"/>
      <w:u w:val="none"/>
    </w:rPr>
  </w:style>
  <w:style w:type="paragraph" w:customStyle="1" w:styleId="Header1">
    <w:name w:val="Header1"/>
    <w:basedOn w:val="a1"/>
    <w:rsid w:val="00B67A2F"/>
    <w:pPr>
      <w:tabs>
        <w:tab w:val="center" w:pos="4153"/>
        <w:tab w:val="right" w:pos="8306"/>
      </w:tabs>
    </w:pPr>
    <w:rPr>
      <w:sz w:val="22"/>
      <w:szCs w:val="26"/>
    </w:rPr>
  </w:style>
  <w:style w:type="paragraph" w:customStyle="1" w:styleId="1a">
    <w:name w:val="מהדורה1"/>
    <w:hidden/>
    <w:uiPriority w:val="99"/>
    <w:semiHidden/>
    <w:rsid w:val="000528CB"/>
    <w:rPr>
      <w:rFonts w:cs="David"/>
      <w:sz w:val="24"/>
      <w:szCs w:val="24"/>
      <w:lang w:eastAsia="he-IL"/>
    </w:rPr>
  </w:style>
  <w:style w:type="paragraph" w:customStyle="1" w:styleId="Heading21">
    <w:name w:val="Heading 21"/>
    <w:basedOn w:val="a1"/>
    <w:next w:val="a1"/>
    <w:rsid w:val="00DE6027"/>
    <w:pPr>
      <w:keepNext/>
      <w:outlineLvl w:val="1"/>
    </w:pPr>
    <w:rPr>
      <w:b/>
      <w:bCs/>
      <w:sz w:val="28"/>
      <w:szCs w:val="28"/>
      <w:u w:val="single"/>
    </w:rPr>
  </w:style>
  <w:style w:type="table" w:styleId="70">
    <w:name w:val="Table Grid 7"/>
    <w:basedOn w:val="a4"/>
    <w:rsid w:val="00DE6027"/>
    <w:pPr>
      <w:bidi/>
    </w:pPr>
    <w:rPr>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4"/>
    <w:rsid w:val="00DE6027"/>
    <w:pPr>
      <w:bidi/>
    </w:p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af6">
    <w:name w:val="נושא הערה תו"/>
    <w:link w:val="af5"/>
    <w:rsid w:val="00DE6027"/>
    <w:rPr>
      <w:rFonts w:eastAsia="Calibri" w:cs="David"/>
      <w:b/>
      <w:bCs/>
      <w:lang w:eastAsia="he-IL"/>
    </w:rPr>
  </w:style>
  <w:style w:type="character" w:customStyle="1" w:styleId="ae">
    <w:name w:val="טקסט בלונים תו"/>
    <w:link w:val="ad"/>
    <w:rsid w:val="00DE6027"/>
    <w:rPr>
      <w:rFonts w:ascii="Tahoma" w:hAnsi="Tahoma" w:cs="Times New Roman"/>
      <w:sz w:val="16"/>
      <w:szCs w:val="16"/>
      <w:lang w:eastAsia="he-IL"/>
    </w:rPr>
  </w:style>
  <w:style w:type="character" w:styleId="afff">
    <w:name w:val="footnote reference"/>
    <w:rsid w:val="001E2D67"/>
    <w:rPr>
      <w:vertAlign w:val="superscript"/>
    </w:rPr>
  </w:style>
  <w:style w:type="paragraph" w:styleId="afff0">
    <w:name w:val="Revision"/>
    <w:hidden/>
    <w:uiPriority w:val="99"/>
    <w:semiHidden/>
    <w:rsid w:val="003C1891"/>
    <w:rPr>
      <w:rFonts w:cs="David"/>
      <w:sz w:val="24"/>
      <w:szCs w:val="24"/>
      <w:lang w:eastAsia="he-IL"/>
    </w:rPr>
  </w:style>
  <w:style w:type="character" w:customStyle="1" w:styleId="21">
    <w:name w:val="כותרת 2 תו"/>
    <w:link w:val="20"/>
    <w:uiPriority w:val="9"/>
    <w:rsid w:val="005F013D"/>
    <w:rPr>
      <w:rFonts w:cs="David"/>
      <w:b/>
      <w:bCs/>
      <w:noProof/>
      <w:sz w:val="22"/>
      <w:szCs w:val="28"/>
      <w:u w:val="single"/>
      <w:lang w:eastAsia="he-IL"/>
    </w:rPr>
  </w:style>
  <w:style w:type="character" w:customStyle="1" w:styleId="HNormal0">
    <w:name w:val="HNormal תו"/>
    <w:link w:val="HNormal"/>
    <w:rsid w:val="00BE75FC"/>
    <w:rPr>
      <w:rFonts w:cs="Times New Roman"/>
      <w:noProof/>
      <w:szCs w:val="24"/>
      <w:lang w:eastAsia="he-IL" w:bidi="he-IL"/>
    </w:rPr>
  </w:style>
  <w:style w:type="paragraph" w:customStyle="1" w:styleId="HNormal-2">
    <w:name w:val="סגנון HNormal + אחרי:  -2  ס''מ"/>
    <w:basedOn w:val="HNormal"/>
    <w:rsid w:val="004867FF"/>
    <w:pPr>
      <w:ind w:right="-1134"/>
    </w:pPr>
    <w:rPr>
      <w:rFonts w:cs="David"/>
    </w:rPr>
  </w:style>
  <w:style w:type="character" w:customStyle="1" w:styleId="a9">
    <w:name w:val="כותרת תחתונה תו"/>
    <w:link w:val="a8"/>
    <w:locked/>
    <w:rsid w:val="00343973"/>
    <w:rPr>
      <w:rFonts w:cs="David"/>
      <w:szCs w:val="24"/>
      <w:lang w:eastAsia="he-IL"/>
    </w:rPr>
  </w:style>
  <w:style w:type="paragraph" w:customStyle="1" w:styleId="27">
    <w:name w:val="2"/>
    <w:uiPriority w:val="59"/>
    <w:rsid w:val="00343973"/>
    <w:pPr>
      <w:bidi/>
    </w:pPr>
  </w:style>
  <w:style w:type="character" w:customStyle="1" w:styleId="EmailStyle26">
    <w:name w:val="EmailStyle26"/>
    <w:semiHidden/>
    <w:rsid w:val="00343973"/>
    <w:rPr>
      <w:rFonts w:ascii="Arial" w:hAnsi="Arial" w:cs="Arial"/>
      <w:color w:val="auto"/>
      <w:sz w:val="20"/>
      <w:szCs w:val="20"/>
    </w:rPr>
  </w:style>
  <w:style w:type="character" w:customStyle="1" w:styleId="ac">
    <w:name w:val="גוף טקסט תו"/>
    <w:link w:val="ab"/>
    <w:locked/>
    <w:rsid w:val="00343973"/>
    <w:rPr>
      <w:rFonts w:cs="David"/>
      <w:b/>
      <w:bCs/>
      <w:sz w:val="32"/>
      <w:szCs w:val="56"/>
    </w:rPr>
  </w:style>
  <w:style w:type="character" w:customStyle="1" w:styleId="aff1">
    <w:name w:val="מפת מסמך תו"/>
    <w:link w:val="aff0"/>
    <w:semiHidden/>
    <w:locked/>
    <w:rsid w:val="00343973"/>
    <w:rPr>
      <w:rFonts w:ascii="Tahoma" w:hAnsi="Tahoma" w:cs="Tahoma"/>
      <w:shd w:val="clear" w:color="auto" w:fill="000080"/>
    </w:rPr>
  </w:style>
  <w:style w:type="character" w:customStyle="1" w:styleId="EmailStyle31">
    <w:name w:val="EmailStyle31"/>
    <w:semiHidden/>
    <w:rsid w:val="00343973"/>
    <w:rPr>
      <w:rFonts w:ascii="Arial" w:hAnsi="Arial" w:cs="Arial"/>
      <w:color w:val="auto"/>
      <w:sz w:val="20"/>
      <w:szCs w:val="20"/>
    </w:rPr>
  </w:style>
  <w:style w:type="paragraph" w:customStyle="1" w:styleId="28">
    <w:name w:val="פיסקת רשימה2"/>
    <w:basedOn w:val="a1"/>
    <w:qFormat/>
    <w:rsid w:val="00343973"/>
    <w:pPr>
      <w:bidi w:val="0"/>
      <w:ind w:left="720"/>
    </w:pPr>
    <w:rPr>
      <w:rFonts w:cs="Times New Roman"/>
      <w:lang w:eastAsia="en-US"/>
    </w:rPr>
  </w:style>
  <w:style w:type="paragraph" w:customStyle="1" w:styleId="afff1">
    <w:name w:val="פסקה רג"/>
    <w:basedOn w:val="a1"/>
    <w:rsid w:val="00343973"/>
    <w:pPr>
      <w:spacing w:before="120" w:after="120" w:line="336" w:lineRule="auto"/>
    </w:pPr>
    <w:rPr>
      <w:lang w:eastAsia="en-US"/>
    </w:rPr>
  </w:style>
  <w:style w:type="character" w:customStyle="1" w:styleId="affa">
    <w:name w:val="טקסט הערת שוליים תו"/>
    <w:link w:val="aff9"/>
    <w:semiHidden/>
    <w:locked/>
    <w:rsid w:val="00343973"/>
    <w:rPr>
      <w:rFonts w:cs="Times New Roman"/>
      <w:lang w:eastAsia="he-IL"/>
    </w:rPr>
  </w:style>
  <w:style w:type="character" w:customStyle="1" w:styleId="60">
    <w:name w:val="תו תו6"/>
    <w:semiHidden/>
    <w:locked/>
    <w:rsid w:val="00343973"/>
    <w:rPr>
      <w:rFonts w:cs="Times New Roman"/>
      <w:sz w:val="24"/>
      <w:szCs w:val="24"/>
    </w:rPr>
  </w:style>
  <w:style w:type="paragraph" w:customStyle="1" w:styleId="29">
    <w:name w:val="מהדורה2"/>
    <w:hidden/>
    <w:uiPriority w:val="99"/>
    <w:semiHidden/>
    <w:rsid w:val="00343973"/>
    <w:rPr>
      <w:rFonts w:cs="Times New Roman"/>
      <w:sz w:val="24"/>
      <w:szCs w:val="24"/>
    </w:rPr>
  </w:style>
  <w:style w:type="paragraph" w:styleId="afff2">
    <w:name w:val="endnote text"/>
    <w:basedOn w:val="a1"/>
    <w:link w:val="afff3"/>
    <w:rsid w:val="00343973"/>
    <w:pPr>
      <w:bidi w:val="0"/>
    </w:pPr>
    <w:rPr>
      <w:rFonts w:cs="Times New Roman"/>
      <w:sz w:val="20"/>
      <w:szCs w:val="20"/>
      <w:lang w:eastAsia="en-US"/>
    </w:rPr>
  </w:style>
  <w:style w:type="character" w:customStyle="1" w:styleId="afff3">
    <w:name w:val="טקסט הערת סיום תו"/>
    <w:basedOn w:val="a3"/>
    <w:link w:val="afff2"/>
    <w:rsid w:val="00343973"/>
    <w:rPr>
      <w:rFonts w:cs="Times New Roman"/>
    </w:rPr>
  </w:style>
  <w:style w:type="character" w:styleId="afff4">
    <w:name w:val="endnote reference"/>
    <w:rsid w:val="00343973"/>
    <w:rPr>
      <w:vertAlign w:val="superscript"/>
    </w:rPr>
  </w:style>
  <w:style w:type="character" w:customStyle="1" w:styleId="st1">
    <w:name w:val="st1"/>
    <w:rsid w:val="00343973"/>
  </w:style>
  <w:style w:type="paragraph" w:styleId="afff5">
    <w:name w:val="Plain Text"/>
    <w:basedOn w:val="a1"/>
    <w:link w:val="afff6"/>
    <w:unhideWhenUsed/>
    <w:rsid w:val="00343973"/>
    <w:rPr>
      <w:rFonts w:ascii="Calibri" w:eastAsia="Calibri" w:hAnsi="Calibri" w:cs="Times New Roman"/>
      <w:sz w:val="20"/>
      <w:szCs w:val="21"/>
      <w:lang w:val="x-none" w:eastAsia="x-none"/>
    </w:rPr>
  </w:style>
  <w:style w:type="character" w:customStyle="1" w:styleId="afff6">
    <w:name w:val="טקסט רגיל תו"/>
    <w:basedOn w:val="a3"/>
    <w:link w:val="afff5"/>
    <w:uiPriority w:val="99"/>
    <w:rsid w:val="00343973"/>
    <w:rPr>
      <w:rFonts w:ascii="Calibri" w:eastAsia="Calibri" w:hAnsi="Calibri" w:cs="Times New Roman"/>
      <w:szCs w:val="21"/>
      <w:lang w:val="x-none" w:eastAsia="x-none"/>
    </w:rPr>
  </w:style>
  <w:style w:type="paragraph" w:customStyle="1" w:styleId="HNormal3330">
    <w:name w:val="סגנון HNormal + לפני:  3.33  ס''מ אחרי:  0  נק' מרווח בין שורות: ..."/>
    <w:basedOn w:val="HNormal"/>
    <w:rsid w:val="00DD1F98"/>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A461CA"/>
    <w:pPr>
      <w:spacing w:after="0" w:line="360" w:lineRule="auto"/>
      <w:ind w:left="576"/>
    </w:pPr>
    <w:rPr>
      <w:rFonts w:ascii="Calibri" w:hAnsi="Calibri" w:cs="Calibri"/>
      <w:szCs w:val="20"/>
    </w:rPr>
  </w:style>
  <w:style w:type="paragraph" w:customStyle="1" w:styleId="520">
    <w:name w:val="כותרת 52"/>
    <w:basedOn w:val="5"/>
    <w:next w:val="StyleHeading4Right"/>
    <w:rsid w:val="00F623ED"/>
    <w:pPr>
      <w:tabs>
        <w:tab w:val="num" w:pos="1224"/>
      </w:tabs>
      <w:spacing w:before="240" w:after="60"/>
      <w:ind w:left="1224" w:hanging="1080"/>
    </w:pPr>
    <w:rPr>
      <w:rFonts w:ascii="Arial" w:hAnsi="Arial" w:cs="Arial"/>
      <w:b/>
      <w:bCs/>
      <w:i/>
      <w:iCs/>
      <w:szCs w:val="20"/>
    </w:rPr>
  </w:style>
  <w:style w:type="paragraph" w:customStyle="1" w:styleId="1b">
    <w:name w:val="1"/>
    <w:rsid w:val="00F623ED"/>
    <w:pPr>
      <w:bidi/>
    </w:pPr>
  </w:style>
  <w:style w:type="paragraph" w:customStyle="1" w:styleId="2a">
    <w:name w:val="תו2"/>
    <w:basedOn w:val="a1"/>
    <w:rsid w:val="00F623ED"/>
    <w:pPr>
      <w:bidi w:val="0"/>
      <w:spacing w:after="160" w:line="240" w:lineRule="exact"/>
    </w:pPr>
    <w:rPr>
      <w:rFonts w:ascii="Verdana" w:hAnsi="Verdana" w:cs="FrankRuehl"/>
      <w:sz w:val="16"/>
      <w:szCs w:val="20"/>
      <w:lang w:eastAsia="en-US" w:bidi="ar-SA"/>
    </w:rPr>
  </w:style>
  <w:style w:type="character" w:customStyle="1" w:styleId="CharChar11">
    <w:name w:val="Char Char11"/>
    <w:semiHidden/>
    <w:locked/>
    <w:rsid w:val="00F623ED"/>
    <w:rPr>
      <w:rFonts w:cs="David"/>
      <w:lang w:val="en-US" w:eastAsia="en-US" w:bidi="he-IL"/>
    </w:rPr>
  </w:style>
  <w:style w:type="character" w:customStyle="1" w:styleId="CharChar21">
    <w:name w:val="Char Char21"/>
    <w:rsid w:val="00F623ED"/>
    <w:rPr>
      <w:rFonts w:cs="Miriam"/>
    </w:rPr>
  </w:style>
  <w:style w:type="paragraph" w:customStyle="1" w:styleId="CharChar10">
    <w:name w:val="Char תו Char תו1"/>
    <w:basedOn w:val="a1"/>
    <w:rsid w:val="00F623ED"/>
    <w:pPr>
      <w:bidi w:val="0"/>
      <w:spacing w:after="160" w:line="240" w:lineRule="exact"/>
    </w:pPr>
    <w:rPr>
      <w:rFonts w:ascii="Verdana" w:hAnsi="Verdana" w:cs="FrankRuehl"/>
      <w:sz w:val="16"/>
      <w:szCs w:val="20"/>
      <w:lang w:eastAsia="en-US" w:bidi="ar-SA"/>
    </w:rPr>
  </w:style>
  <w:style w:type="character" w:customStyle="1" w:styleId="CharChar31">
    <w:name w:val="Char Char31"/>
    <w:semiHidden/>
    <w:locked/>
    <w:rsid w:val="00F623ED"/>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F623ED"/>
    <w:rPr>
      <w:rFonts w:cs="Times New Roman"/>
      <w:b/>
      <w:bCs/>
      <w:noProof/>
      <w:sz w:val="22"/>
      <w:szCs w:val="28"/>
      <w:u w:val="single"/>
      <w:lang w:eastAsia="he-IL"/>
    </w:rPr>
  </w:style>
  <w:style w:type="paragraph" w:customStyle="1" w:styleId="HNormal10">
    <w:name w:val="סגנון HNormal + אחרי:  1  ס''מ"/>
    <w:basedOn w:val="HNormal"/>
    <w:rsid w:val="00A2334D"/>
    <w:pPr>
      <w:ind w:right="567"/>
    </w:pPr>
    <w:rPr>
      <w:rFonts w:cs="David"/>
    </w:rPr>
  </w:style>
  <w:style w:type="paragraph" w:customStyle="1" w:styleId="330">
    <w:name w:val="סגנון לפני:  3  נק' אחרי:  3  נק'"/>
    <w:basedOn w:val="a1"/>
    <w:rsid w:val="00B60381"/>
  </w:style>
  <w:style w:type="character" w:customStyle="1" w:styleId="14">
    <w:name w:val="פיסקת רשימה תו1"/>
    <w:aliases w:val="LP1 תו1"/>
    <w:link w:val="afc"/>
    <w:uiPriority w:val="34"/>
    <w:locked/>
    <w:rsid w:val="00F016D5"/>
    <w:rPr>
      <w:rFonts w:cs="David"/>
      <w:sz w:val="24"/>
      <w:szCs w:val="24"/>
      <w:lang w:eastAsia="he-IL"/>
    </w:rPr>
  </w:style>
  <w:style w:type="paragraph" w:styleId="afff7">
    <w:name w:val="List"/>
    <w:basedOn w:val="a1"/>
    <w:semiHidden/>
    <w:rsid w:val="005354A4"/>
    <w:pPr>
      <w:spacing w:after="160" w:line="259" w:lineRule="auto"/>
      <w:ind w:left="283" w:hanging="283"/>
    </w:pPr>
    <w:rPr>
      <w:rFonts w:asciiTheme="minorHAnsi" w:eastAsiaTheme="minorHAnsi" w:hAnsiTheme="minorHAnsi" w:cstheme="minorBidi"/>
      <w:sz w:val="22"/>
      <w:szCs w:val="22"/>
      <w:lang w:eastAsia="en-US"/>
    </w:rPr>
  </w:style>
  <w:style w:type="character" w:styleId="afff8">
    <w:name w:val="Placeholder Text"/>
    <w:basedOn w:val="a3"/>
    <w:uiPriority w:val="99"/>
    <w:semiHidden/>
    <w:rsid w:val="005140D4"/>
    <w:rPr>
      <w:color w:val="808080"/>
    </w:rPr>
  </w:style>
  <w:style w:type="paragraph" w:customStyle="1" w:styleId="HNormal015">
    <w:name w:val="סגנון HNormal + אחרי:  0  נק' מרווח בין שורות:  ‎1.5 שורות"/>
    <w:basedOn w:val="HNormal"/>
    <w:rsid w:val="00502CBF"/>
    <w:pPr>
      <w:spacing w:after="0" w:line="360" w:lineRule="auto"/>
    </w:pPr>
    <w:rPr>
      <w:rFonts w:cs="David"/>
    </w:rPr>
  </w:style>
  <w:style w:type="character" w:customStyle="1" w:styleId="afff9">
    <w:name w:val="טקסט סעיף תו"/>
    <w:rsid w:val="008E145A"/>
    <w:rPr>
      <w:rFonts w:ascii="Arial" w:hAnsi="Arial" w:cs="Arial"/>
      <w:sz w:val="22"/>
      <w:szCs w:val="22"/>
      <w:lang w:val="en-US" w:eastAsia="en-US" w:bidi="he-IL"/>
    </w:rPr>
  </w:style>
  <w:style w:type="paragraph" w:customStyle="1" w:styleId="afffa">
    <w:name w:val="סגנון מרווח בין שורות:  בודד"/>
    <w:basedOn w:val="a1"/>
    <w:rsid w:val="00316D48"/>
    <w:pPr>
      <w:spacing w:line="240" w:lineRule="auto"/>
    </w:pPr>
    <w:rPr>
      <w:sz w:val="22"/>
    </w:rPr>
  </w:style>
  <w:style w:type="character" w:customStyle="1" w:styleId="31">
    <w:name w:val="כותרת 3 תו"/>
    <w:basedOn w:val="a3"/>
    <w:link w:val="30"/>
    <w:uiPriority w:val="9"/>
    <w:rsid w:val="009B1B1B"/>
    <w:rPr>
      <w:rFonts w:cs="David"/>
      <w:noProof/>
      <w:szCs w:val="24"/>
      <w:lang w:eastAsia="he-IL"/>
    </w:rPr>
  </w:style>
  <w:style w:type="character" w:customStyle="1" w:styleId="12">
    <w:name w:val="כותרת 1 תו"/>
    <w:aliases w:val="H2 תו"/>
    <w:basedOn w:val="a3"/>
    <w:link w:val="11"/>
    <w:uiPriority w:val="9"/>
    <w:rsid w:val="00EC76CE"/>
    <w:rPr>
      <w:rFonts w:ascii="Times New Roman Bold" w:hAnsi="Times New Roman Bold" w:cs="David"/>
      <w:b/>
      <w:bCs/>
      <w:noProof/>
      <w:kern w:val="32"/>
      <w:sz w:val="26"/>
      <w:szCs w:val="32"/>
      <w:u w:val="single"/>
      <w:lang w:eastAsia="he-IL"/>
    </w:rPr>
  </w:style>
  <w:style w:type="character" w:customStyle="1" w:styleId="50">
    <w:name w:val="כותרת 5 תו"/>
    <w:basedOn w:val="a3"/>
    <w:link w:val="5"/>
    <w:rsid w:val="00A96291"/>
    <w:rPr>
      <w:rFonts w:cs="David"/>
      <w:noProof/>
      <w:color w:val="000000"/>
      <w:szCs w:val="24"/>
      <w:lang w:eastAsia="he-IL"/>
    </w:rPr>
  </w:style>
  <w:style w:type="paragraph" w:customStyle="1" w:styleId="36">
    <w:name w:val="תו3"/>
    <w:basedOn w:val="a1"/>
    <w:rsid w:val="004E4CE7"/>
    <w:pPr>
      <w:bidi w:val="0"/>
      <w:spacing w:after="160" w:line="240" w:lineRule="exact"/>
    </w:pPr>
    <w:rPr>
      <w:rFonts w:ascii="Verdana" w:hAnsi="Verdana" w:cs="FrankRuehl"/>
      <w:sz w:val="16"/>
      <w:szCs w:val="20"/>
      <w:lang w:eastAsia="en-US" w:bidi="ar-SA"/>
    </w:rPr>
  </w:style>
  <w:style w:type="character" w:customStyle="1" w:styleId="80">
    <w:name w:val="כותרת 8 תו"/>
    <w:link w:val="8"/>
    <w:rsid w:val="00CE22CB"/>
    <w:rPr>
      <w:rFonts w:cs="David"/>
      <w:b/>
      <w:bCs/>
      <w:noProof/>
      <w:sz w:val="22"/>
      <w:szCs w:val="28"/>
      <w:u w:val="single"/>
      <w:lang w:eastAsia="he-IL"/>
    </w:rPr>
  </w:style>
  <w:style w:type="paragraph" w:styleId="afffb">
    <w:name w:val="TOC Heading"/>
    <w:basedOn w:val="11"/>
    <w:next w:val="a1"/>
    <w:uiPriority w:val="39"/>
    <w:unhideWhenUsed/>
    <w:qFormat/>
    <w:rsid w:val="00897E2F"/>
    <w:pPr>
      <w:keepLines/>
      <w:pageBreakBefore w:val="0"/>
      <w:bidi w:val="0"/>
      <w:spacing w:before="240" w:after="0" w:line="259" w:lineRule="auto"/>
      <w:jc w:val="left"/>
      <w:outlineLvl w:val="9"/>
    </w:pPr>
    <w:rPr>
      <w:rFonts w:asciiTheme="majorHAnsi" w:eastAsiaTheme="majorEastAsia" w:hAnsiTheme="majorHAnsi" w:cstheme="majorBidi"/>
      <w:b w:val="0"/>
      <w:bCs w:val="0"/>
      <w:noProof w:val="0"/>
      <w:color w:val="2E74B5" w:themeColor="accent1" w:themeShade="BF"/>
      <w:kern w:val="0"/>
      <w:sz w:val="32"/>
      <w:u w:val="none"/>
      <w:lang w:eastAsia="en-US" w:bidi="ar-SA"/>
    </w:rPr>
  </w:style>
  <w:style w:type="paragraph" w:customStyle="1" w:styleId="AlphaList3">
    <w:name w:val="Alpha List 3"/>
    <w:basedOn w:val="a1"/>
    <w:rsid w:val="00AF4DA2"/>
    <w:pPr>
      <w:numPr>
        <w:numId w:val="22"/>
      </w:numPr>
      <w:spacing w:before="120" w:line="320" w:lineRule="exact"/>
    </w:pPr>
    <w:rPr>
      <w:sz w:val="22"/>
      <w:lang w:eastAsia="en-US"/>
    </w:rPr>
  </w:style>
  <w:style w:type="paragraph" w:styleId="a2">
    <w:name w:val="List Continue"/>
    <w:basedOn w:val="a1"/>
    <w:unhideWhenUsed/>
    <w:rsid w:val="001E6A40"/>
    <w:pPr>
      <w:spacing w:after="120"/>
      <w:ind w:left="283"/>
      <w:contextualSpacing/>
    </w:pPr>
  </w:style>
  <w:style w:type="character" w:customStyle="1" w:styleId="afffc">
    <w:name w:val="פיסקת רשימה תו"/>
    <w:aliases w:val="פיסקת bullets תו,LP1 תו"/>
    <w:basedOn w:val="a3"/>
    <w:link w:val="37"/>
    <w:uiPriority w:val="34"/>
    <w:locked/>
    <w:rsid w:val="00CA4C26"/>
    <w:rPr>
      <w:rFonts w:ascii="Calibri" w:hAnsi="Calibri"/>
    </w:rPr>
  </w:style>
  <w:style w:type="paragraph" w:customStyle="1" w:styleId="37">
    <w:name w:val="פיסקת רשימה3"/>
    <w:aliases w:val="פיסקת bullets"/>
    <w:basedOn w:val="a1"/>
    <w:link w:val="afffc"/>
    <w:uiPriority w:val="34"/>
    <w:rsid w:val="00CA4C26"/>
    <w:pPr>
      <w:spacing w:line="240" w:lineRule="auto"/>
      <w:ind w:left="720"/>
      <w:jc w:val="left"/>
    </w:pPr>
    <w:rPr>
      <w:rFonts w:ascii="Calibri" w:hAnsi="Calibri" w:cs="Miriam"/>
      <w:sz w:val="20"/>
      <w:szCs w:val="20"/>
      <w:lang w:eastAsia="en-US"/>
    </w:rPr>
  </w:style>
  <w:style w:type="paragraph" w:customStyle="1" w:styleId="2">
    <w:name w:val="מיספור2"/>
    <w:basedOn w:val="a1"/>
    <w:next w:val="a1"/>
    <w:rsid w:val="00AC0D26"/>
    <w:pPr>
      <w:numPr>
        <w:ilvl w:val="1"/>
        <w:numId w:val="24"/>
      </w:numPr>
      <w:spacing w:before="120" w:after="60" w:line="240" w:lineRule="auto"/>
      <w:ind w:right="0"/>
    </w:pPr>
    <w:rPr>
      <w:sz w:val="20"/>
    </w:rPr>
  </w:style>
  <w:style w:type="paragraph" w:customStyle="1" w:styleId="1">
    <w:name w:val="מספור1"/>
    <w:basedOn w:val="a1"/>
    <w:next w:val="a1"/>
    <w:link w:val="1c"/>
    <w:autoRedefine/>
    <w:rsid w:val="00AC0D26"/>
    <w:pPr>
      <w:numPr>
        <w:numId w:val="24"/>
      </w:numPr>
      <w:tabs>
        <w:tab w:val="left" w:pos="34"/>
        <w:tab w:val="left" w:pos="8640"/>
      </w:tabs>
      <w:spacing w:before="120" w:after="60" w:line="240" w:lineRule="auto"/>
      <w:ind w:right="0"/>
    </w:pPr>
    <w:rPr>
      <w:rFonts w:cs="Times New Roman"/>
      <w:color w:val="000000"/>
      <w:sz w:val="20"/>
      <w:lang w:val="x-none" w:eastAsia="x-none"/>
    </w:rPr>
  </w:style>
  <w:style w:type="character" w:customStyle="1" w:styleId="1c">
    <w:name w:val="מספור1 תו"/>
    <w:link w:val="1"/>
    <w:rsid w:val="00AC0D26"/>
    <w:rPr>
      <w:rFonts w:cs="Times New Roman"/>
      <w:color w:val="000000"/>
      <w:szCs w:val="24"/>
      <w:lang w:val="x-none" w:eastAsia="x-none"/>
    </w:rPr>
  </w:style>
  <w:style w:type="paragraph" w:customStyle="1" w:styleId="3">
    <w:name w:val="מספור3"/>
    <w:basedOn w:val="a1"/>
    <w:next w:val="a1"/>
    <w:rsid w:val="00AC0D26"/>
    <w:pPr>
      <w:numPr>
        <w:ilvl w:val="2"/>
        <w:numId w:val="24"/>
      </w:numPr>
      <w:spacing w:before="120" w:after="60" w:line="240" w:lineRule="auto"/>
      <w:ind w:right="0"/>
    </w:pPr>
    <w:rPr>
      <w:sz w:val="20"/>
    </w:rPr>
  </w:style>
  <w:style w:type="paragraph" w:customStyle="1" w:styleId="41">
    <w:name w:val="פיסקת רשימה4"/>
    <w:basedOn w:val="a1"/>
    <w:uiPriority w:val="99"/>
    <w:qFormat/>
    <w:rsid w:val="00CE651D"/>
    <w:pPr>
      <w:spacing w:line="240" w:lineRule="auto"/>
      <w:ind w:left="720"/>
      <w:jc w:val="left"/>
    </w:pPr>
    <w:rPr>
      <w:rFonts w:ascii="Franklin Gothic Medium" w:hAnsi="Franklin Gothic Medium"/>
      <w:sz w:val="26"/>
      <w:lang w:eastAsia="en-US"/>
    </w:rPr>
  </w:style>
  <w:style w:type="character" w:customStyle="1" w:styleId="A20">
    <w:name w:val="A2"/>
    <w:uiPriority w:val="99"/>
    <w:rsid w:val="00635402"/>
    <w:rPr>
      <w:rFonts w:cs="HelveticaNeueLT Std Lt"/>
      <w:color w:val="000000"/>
      <w:sz w:val="21"/>
      <w:szCs w:val="21"/>
    </w:rPr>
  </w:style>
  <w:style w:type="paragraph" w:customStyle="1" w:styleId="Normal3">
    <w:name w:val="Normal3"/>
    <w:basedOn w:val="a1"/>
    <w:rsid w:val="008B4218"/>
    <w:pPr>
      <w:keepLines/>
      <w:widowControl w:val="0"/>
      <w:spacing w:before="60" w:line="240" w:lineRule="auto"/>
      <w:ind w:left="1502" w:right="1502" w:firstLine="1"/>
    </w:pPr>
    <w:rPr>
      <w:rFonts w:cs="Levenim MT"/>
      <w:smallCaps/>
      <w:szCs w:val="20"/>
    </w:rPr>
  </w:style>
  <w:style w:type="character" w:customStyle="1" w:styleId="42">
    <w:name w:val="סעיף רמה 4 תו"/>
    <w:basedOn w:val="a3"/>
    <w:link w:val="43"/>
    <w:locked/>
    <w:rsid w:val="008B4218"/>
    <w:rPr>
      <w:rFonts w:ascii="Arial" w:hAnsi="Arial" w:cstheme="minorBidi"/>
      <w:sz w:val="22"/>
      <w:szCs w:val="22"/>
      <w:u w:color="0000BA"/>
    </w:rPr>
  </w:style>
  <w:style w:type="paragraph" w:customStyle="1" w:styleId="43">
    <w:name w:val="סעיף רמה 4"/>
    <w:basedOn w:val="a1"/>
    <w:link w:val="42"/>
    <w:autoRedefine/>
    <w:qFormat/>
    <w:rsid w:val="008B4218"/>
    <w:pPr>
      <w:tabs>
        <w:tab w:val="left" w:pos="1304"/>
        <w:tab w:val="left" w:pos="2930"/>
      </w:tabs>
    </w:pPr>
    <w:rPr>
      <w:rFonts w:ascii="Arial" w:hAnsi="Arial" w:cstheme="minorBidi"/>
      <w:sz w:val="22"/>
      <w:szCs w:val="22"/>
      <w:u w:color="0000BA"/>
      <w:lang w:eastAsia="en-US"/>
    </w:rPr>
  </w:style>
  <w:style w:type="paragraph" w:customStyle="1" w:styleId="53">
    <w:name w:val="סעיף רמה 5"/>
    <w:basedOn w:val="43"/>
    <w:autoRedefine/>
    <w:qFormat/>
    <w:rsid w:val="008B4218"/>
    <w:pPr>
      <w:numPr>
        <w:ilvl w:val="4"/>
      </w:numPr>
      <w:tabs>
        <w:tab w:val="num" w:pos="360"/>
        <w:tab w:val="left" w:pos="3402"/>
        <w:tab w:val="num" w:pos="3600"/>
      </w:tabs>
      <w:ind w:left="3402" w:right="3600" w:hanging="1134"/>
    </w:pPr>
  </w:style>
  <w:style w:type="paragraph" w:customStyle="1" w:styleId="61">
    <w:name w:val="סעיף רמה 6"/>
    <w:basedOn w:val="53"/>
    <w:qFormat/>
    <w:rsid w:val="008B4218"/>
    <w:pPr>
      <w:numPr>
        <w:ilvl w:val="5"/>
      </w:numPr>
      <w:tabs>
        <w:tab w:val="num" w:pos="360"/>
        <w:tab w:val="num" w:pos="4320"/>
      </w:tabs>
      <w:ind w:left="4820" w:right="4320" w:hanging="1418"/>
    </w:pPr>
  </w:style>
  <w:style w:type="paragraph" w:customStyle="1" w:styleId="2b">
    <w:name w:val="סעיף רמה 2"/>
    <w:basedOn w:val="a1"/>
    <w:autoRedefine/>
    <w:qFormat/>
    <w:rsid w:val="008B4218"/>
    <w:pPr>
      <w:tabs>
        <w:tab w:val="left" w:pos="946"/>
      </w:tabs>
      <w:ind w:left="792" w:hanging="432"/>
    </w:pPr>
    <w:rPr>
      <w:rFonts w:ascii="Arial" w:hAnsi="Arial" w:cstheme="minorBidi"/>
      <w:sz w:val="22"/>
      <w:szCs w:val="22"/>
      <w:lang w:eastAsia="en-US"/>
    </w:rPr>
  </w:style>
  <w:style w:type="paragraph" w:customStyle="1" w:styleId="38">
    <w:name w:val="סעיף רמה 3"/>
    <w:basedOn w:val="2b"/>
    <w:qFormat/>
    <w:rsid w:val="008B4218"/>
    <w:pPr>
      <w:tabs>
        <w:tab w:val="left" w:pos="1513"/>
      </w:tabs>
      <w:ind w:left="1513" w:hanging="709"/>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946398">
      <w:bodyDiv w:val="1"/>
      <w:marLeft w:val="0"/>
      <w:marRight w:val="0"/>
      <w:marTop w:val="0"/>
      <w:marBottom w:val="0"/>
      <w:divBdr>
        <w:top w:val="none" w:sz="0" w:space="0" w:color="auto"/>
        <w:left w:val="none" w:sz="0" w:space="0" w:color="auto"/>
        <w:bottom w:val="none" w:sz="0" w:space="0" w:color="auto"/>
        <w:right w:val="none" w:sz="0" w:space="0" w:color="auto"/>
      </w:divBdr>
      <w:divsChild>
        <w:div w:id="1097294164">
          <w:marLeft w:val="0"/>
          <w:marRight w:val="0"/>
          <w:marTop w:val="0"/>
          <w:marBottom w:val="0"/>
          <w:divBdr>
            <w:top w:val="none" w:sz="0" w:space="0" w:color="auto"/>
            <w:left w:val="none" w:sz="0" w:space="0" w:color="auto"/>
            <w:bottom w:val="none" w:sz="0" w:space="0" w:color="auto"/>
            <w:right w:val="none" w:sz="0" w:space="0" w:color="auto"/>
          </w:divBdr>
          <w:divsChild>
            <w:div w:id="460538126">
              <w:marLeft w:val="0"/>
              <w:marRight w:val="0"/>
              <w:marTop w:val="0"/>
              <w:marBottom w:val="0"/>
              <w:divBdr>
                <w:top w:val="single" w:sz="8" w:space="3" w:color="B5C4DF"/>
                <w:left w:val="none" w:sz="0" w:space="0" w:color="auto"/>
                <w:bottom w:val="none" w:sz="0" w:space="0" w:color="auto"/>
                <w:right w:val="none" w:sz="0" w:space="0" w:color="auto"/>
              </w:divBdr>
            </w:div>
          </w:divsChild>
        </w:div>
        <w:div w:id="1738361540">
          <w:marLeft w:val="0"/>
          <w:marRight w:val="0"/>
          <w:marTop w:val="0"/>
          <w:marBottom w:val="0"/>
          <w:divBdr>
            <w:top w:val="none" w:sz="0" w:space="0" w:color="auto"/>
            <w:left w:val="none" w:sz="0" w:space="0" w:color="auto"/>
            <w:bottom w:val="none" w:sz="0" w:space="0" w:color="auto"/>
            <w:right w:val="none" w:sz="0" w:space="0" w:color="auto"/>
          </w:divBdr>
        </w:div>
      </w:divsChild>
    </w:div>
    <w:div w:id="188760614">
      <w:bodyDiv w:val="1"/>
      <w:marLeft w:val="0"/>
      <w:marRight w:val="0"/>
      <w:marTop w:val="0"/>
      <w:marBottom w:val="0"/>
      <w:divBdr>
        <w:top w:val="none" w:sz="0" w:space="0" w:color="auto"/>
        <w:left w:val="none" w:sz="0" w:space="0" w:color="auto"/>
        <w:bottom w:val="none" w:sz="0" w:space="0" w:color="auto"/>
        <w:right w:val="none" w:sz="0" w:space="0" w:color="auto"/>
      </w:divBdr>
      <w:divsChild>
        <w:div w:id="92626059">
          <w:marLeft w:val="0"/>
          <w:marRight w:val="0"/>
          <w:marTop w:val="0"/>
          <w:marBottom w:val="0"/>
          <w:divBdr>
            <w:top w:val="none" w:sz="0" w:space="0" w:color="auto"/>
            <w:left w:val="none" w:sz="0" w:space="0" w:color="auto"/>
            <w:bottom w:val="none" w:sz="0" w:space="0" w:color="auto"/>
            <w:right w:val="none" w:sz="0" w:space="0" w:color="auto"/>
          </w:divBdr>
        </w:div>
        <w:div w:id="169950912">
          <w:marLeft w:val="0"/>
          <w:marRight w:val="0"/>
          <w:marTop w:val="0"/>
          <w:marBottom w:val="0"/>
          <w:divBdr>
            <w:top w:val="none" w:sz="0" w:space="0" w:color="auto"/>
            <w:left w:val="none" w:sz="0" w:space="0" w:color="auto"/>
            <w:bottom w:val="none" w:sz="0" w:space="0" w:color="auto"/>
            <w:right w:val="none" w:sz="0" w:space="0" w:color="auto"/>
          </w:divBdr>
          <w:divsChild>
            <w:div w:id="545260955">
              <w:marLeft w:val="0"/>
              <w:marRight w:val="0"/>
              <w:marTop w:val="0"/>
              <w:marBottom w:val="0"/>
              <w:divBdr>
                <w:top w:val="single" w:sz="8" w:space="3" w:color="B5C4DF"/>
                <w:left w:val="none" w:sz="0" w:space="0" w:color="auto"/>
                <w:bottom w:val="none" w:sz="0" w:space="0" w:color="auto"/>
                <w:right w:val="none" w:sz="0" w:space="0" w:color="auto"/>
              </w:divBdr>
            </w:div>
          </w:divsChild>
        </w:div>
        <w:div w:id="389160491">
          <w:marLeft w:val="0"/>
          <w:marRight w:val="0"/>
          <w:marTop w:val="0"/>
          <w:marBottom w:val="0"/>
          <w:divBdr>
            <w:top w:val="none" w:sz="0" w:space="0" w:color="auto"/>
            <w:left w:val="none" w:sz="0" w:space="0" w:color="auto"/>
            <w:bottom w:val="none" w:sz="0" w:space="0" w:color="auto"/>
            <w:right w:val="none" w:sz="0" w:space="0" w:color="auto"/>
          </w:divBdr>
        </w:div>
        <w:div w:id="587734650">
          <w:marLeft w:val="0"/>
          <w:marRight w:val="0"/>
          <w:marTop w:val="0"/>
          <w:marBottom w:val="0"/>
          <w:divBdr>
            <w:top w:val="none" w:sz="0" w:space="0" w:color="auto"/>
            <w:left w:val="none" w:sz="0" w:space="0" w:color="auto"/>
            <w:bottom w:val="none" w:sz="0" w:space="0" w:color="auto"/>
            <w:right w:val="none" w:sz="0" w:space="0" w:color="auto"/>
          </w:divBdr>
        </w:div>
        <w:div w:id="832065578">
          <w:marLeft w:val="0"/>
          <w:marRight w:val="0"/>
          <w:marTop w:val="0"/>
          <w:marBottom w:val="0"/>
          <w:divBdr>
            <w:top w:val="none" w:sz="0" w:space="0" w:color="auto"/>
            <w:left w:val="none" w:sz="0" w:space="0" w:color="auto"/>
            <w:bottom w:val="none" w:sz="0" w:space="0" w:color="auto"/>
            <w:right w:val="none" w:sz="0" w:space="0" w:color="auto"/>
          </w:divBdr>
        </w:div>
        <w:div w:id="947615285">
          <w:marLeft w:val="0"/>
          <w:marRight w:val="0"/>
          <w:marTop w:val="0"/>
          <w:marBottom w:val="0"/>
          <w:divBdr>
            <w:top w:val="none" w:sz="0" w:space="0" w:color="auto"/>
            <w:left w:val="none" w:sz="0" w:space="0" w:color="auto"/>
            <w:bottom w:val="none" w:sz="0" w:space="0" w:color="auto"/>
            <w:right w:val="none" w:sz="0" w:space="0" w:color="auto"/>
          </w:divBdr>
        </w:div>
        <w:div w:id="1035429762">
          <w:marLeft w:val="0"/>
          <w:marRight w:val="0"/>
          <w:marTop w:val="0"/>
          <w:marBottom w:val="0"/>
          <w:divBdr>
            <w:top w:val="none" w:sz="0" w:space="0" w:color="auto"/>
            <w:left w:val="none" w:sz="0" w:space="0" w:color="auto"/>
            <w:bottom w:val="none" w:sz="0" w:space="0" w:color="auto"/>
            <w:right w:val="none" w:sz="0" w:space="0" w:color="auto"/>
          </w:divBdr>
        </w:div>
        <w:div w:id="1258563246">
          <w:marLeft w:val="0"/>
          <w:marRight w:val="0"/>
          <w:marTop w:val="0"/>
          <w:marBottom w:val="0"/>
          <w:divBdr>
            <w:top w:val="none" w:sz="0" w:space="0" w:color="auto"/>
            <w:left w:val="none" w:sz="0" w:space="0" w:color="auto"/>
            <w:bottom w:val="none" w:sz="0" w:space="0" w:color="auto"/>
            <w:right w:val="none" w:sz="0" w:space="0" w:color="auto"/>
          </w:divBdr>
          <w:divsChild>
            <w:div w:id="1070345368">
              <w:marLeft w:val="0"/>
              <w:marRight w:val="0"/>
              <w:marTop w:val="0"/>
              <w:marBottom w:val="0"/>
              <w:divBdr>
                <w:top w:val="single" w:sz="8" w:space="3" w:color="B5C4DF"/>
                <w:left w:val="none" w:sz="0" w:space="0" w:color="auto"/>
                <w:bottom w:val="none" w:sz="0" w:space="0" w:color="auto"/>
                <w:right w:val="none" w:sz="0" w:space="0" w:color="auto"/>
              </w:divBdr>
            </w:div>
          </w:divsChild>
        </w:div>
        <w:div w:id="1309288179">
          <w:marLeft w:val="0"/>
          <w:marRight w:val="0"/>
          <w:marTop w:val="0"/>
          <w:marBottom w:val="0"/>
          <w:divBdr>
            <w:top w:val="none" w:sz="0" w:space="0" w:color="auto"/>
            <w:left w:val="none" w:sz="0" w:space="0" w:color="auto"/>
            <w:bottom w:val="none" w:sz="0" w:space="0" w:color="auto"/>
            <w:right w:val="none" w:sz="0" w:space="0" w:color="auto"/>
          </w:divBdr>
        </w:div>
        <w:div w:id="1547794121">
          <w:marLeft w:val="0"/>
          <w:marRight w:val="0"/>
          <w:marTop w:val="0"/>
          <w:marBottom w:val="0"/>
          <w:divBdr>
            <w:top w:val="none" w:sz="0" w:space="0" w:color="auto"/>
            <w:left w:val="none" w:sz="0" w:space="0" w:color="auto"/>
            <w:bottom w:val="none" w:sz="0" w:space="0" w:color="auto"/>
            <w:right w:val="none" w:sz="0" w:space="0" w:color="auto"/>
          </w:divBdr>
        </w:div>
        <w:div w:id="1636325798">
          <w:marLeft w:val="0"/>
          <w:marRight w:val="0"/>
          <w:marTop w:val="0"/>
          <w:marBottom w:val="0"/>
          <w:divBdr>
            <w:top w:val="none" w:sz="0" w:space="0" w:color="auto"/>
            <w:left w:val="none" w:sz="0" w:space="0" w:color="auto"/>
            <w:bottom w:val="none" w:sz="0" w:space="0" w:color="auto"/>
            <w:right w:val="none" w:sz="0" w:space="0" w:color="auto"/>
          </w:divBdr>
        </w:div>
        <w:div w:id="1892114213">
          <w:marLeft w:val="0"/>
          <w:marRight w:val="0"/>
          <w:marTop w:val="0"/>
          <w:marBottom w:val="0"/>
          <w:divBdr>
            <w:top w:val="none" w:sz="0" w:space="0" w:color="auto"/>
            <w:left w:val="none" w:sz="0" w:space="0" w:color="auto"/>
            <w:bottom w:val="none" w:sz="0" w:space="0" w:color="auto"/>
            <w:right w:val="none" w:sz="0" w:space="0" w:color="auto"/>
          </w:divBdr>
          <w:divsChild>
            <w:div w:id="582497120">
              <w:marLeft w:val="0"/>
              <w:marRight w:val="0"/>
              <w:marTop w:val="0"/>
              <w:marBottom w:val="0"/>
              <w:divBdr>
                <w:top w:val="single" w:sz="8" w:space="3" w:color="B5C4DF"/>
                <w:left w:val="none" w:sz="0" w:space="0" w:color="auto"/>
                <w:bottom w:val="none" w:sz="0" w:space="0" w:color="auto"/>
                <w:right w:val="none" w:sz="0" w:space="0" w:color="auto"/>
              </w:divBdr>
            </w:div>
          </w:divsChild>
        </w:div>
        <w:div w:id="1932467690">
          <w:marLeft w:val="0"/>
          <w:marRight w:val="0"/>
          <w:marTop w:val="0"/>
          <w:marBottom w:val="0"/>
          <w:divBdr>
            <w:top w:val="none" w:sz="0" w:space="0" w:color="auto"/>
            <w:left w:val="none" w:sz="0" w:space="0" w:color="auto"/>
            <w:bottom w:val="none" w:sz="0" w:space="0" w:color="auto"/>
            <w:right w:val="none" w:sz="0" w:space="0" w:color="auto"/>
          </w:divBdr>
        </w:div>
        <w:div w:id="1997607988">
          <w:marLeft w:val="0"/>
          <w:marRight w:val="0"/>
          <w:marTop w:val="0"/>
          <w:marBottom w:val="0"/>
          <w:divBdr>
            <w:top w:val="none" w:sz="0" w:space="0" w:color="auto"/>
            <w:left w:val="none" w:sz="0" w:space="0" w:color="auto"/>
            <w:bottom w:val="none" w:sz="0" w:space="0" w:color="auto"/>
            <w:right w:val="none" w:sz="0" w:space="0" w:color="auto"/>
          </w:divBdr>
        </w:div>
      </w:divsChild>
    </w:div>
    <w:div w:id="192808891">
      <w:bodyDiv w:val="1"/>
      <w:marLeft w:val="0"/>
      <w:marRight w:val="0"/>
      <w:marTop w:val="0"/>
      <w:marBottom w:val="0"/>
      <w:divBdr>
        <w:top w:val="none" w:sz="0" w:space="0" w:color="auto"/>
        <w:left w:val="none" w:sz="0" w:space="0" w:color="auto"/>
        <w:bottom w:val="none" w:sz="0" w:space="0" w:color="auto"/>
        <w:right w:val="none" w:sz="0" w:space="0" w:color="auto"/>
      </w:divBdr>
    </w:div>
    <w:div w:id="240994249">
      <w:bodyDiv w:val="1"/>
      <w:marLeft w:val="0"/>
      <w:marRight w:val="0"/>
      <w:marTop w:val="0"/>
      <w:marBottom w:val="0"/>
      <w:divBdr>
        <w:top w:val="none" w:sz="0" w:space="0" w:color="auto"/>
        <w:left w:val="none" w:sz="0" w:space="0" w:color="auto"/>
        <w:bottom w:val="none" w:sz="0" w:space="0" w:color="auto"/>
        <w:right w:val="none" w:sz="0" w:space="0" w:color="auto"/>
      </w:divBdr>
      <w:divsChild>
        <w:div w:id="1741754429">
          <w:marLeft w:val="0"/>
          <w:marRight w:val="0"/>
          <w:marTop w:val="31"/>
          <w:marBottom w:val="250"/>
          <w:divBdr>
            <w:top w:val="none" w:sz="0" w:space="0" w:color="auto"/>
            <w:left w:val="none" w:sz="0" w:space="0" w:color="auto"/>
            <w:bottom w:val="none" w:sz="0" w:space="0" w:color="auto"/>
            <w:right w:val="none" w:sz="0" w:space="0" w:color="auto"/>
          </w:divBdr>
        </w:div>
      </w:divsChild>
    </w:div>
    <w:div w:id="302348075">
      <w:bodyDiv w:val="1"/>
      <w:marLeft w:val="0"/>
      <w:marRight w:val="0"/>
      <w:marTop w:val="0"/>
      <w:marBottom w:val="0"/>
      <w:divBdr>
        <w:top w:val="none" w:sz="0" w:space="0" w:color="auto"/>
        <w:left w:val="none" w:sz="0" w:space="0" w:color="auto"/>
        <w:bottom w:val="none" w:sz="0" w:space="0" w:color="auto"/>
        <w:right w:val="none" w:sz="0" w:space="0" w:color="auto"/>
      </w:divBdr>
    </w:div>
    <w:div w:id="401367651">
      <w:bodyDiv w:val="1"/>
      <w:marLeft w:val="0"/>
      <w:marRight w:val="0"/>
      <w:marTop w:val="0"/>
      <w:marBottom w:val="0"/>
      <w:divBdr>
        <w:top w:val="none" w:sz="0" w:space="0" w:color="auto"/>
        <w:left w:val="none" w:sz="0" w:space="0" w:color="auto"/>
        <w:bottom w:val="none" w:sz="0" w:space="0" w:color="auto"/>
        <w:right w:val="none" w:sz="0" w:space="0" w:color="auto"/>
      </w:divBdr>
    </w:div>
    <w:div w:id="536426730">
      <w:bodyDiv w:val="1"/>
      <w:marLeft w:val="0"/>
      <w:marRight w:val="0"/>
      <w:marTop w:val="0"/>
      <w:marBottom w:val="0"/>
      <w:divBdr>
        <w:top w:val="none" w:sz="0" w:space="0" w:color="auto"/>
        <w:left w:val="none" w:sz="0" w:space="0" w:color="auto"/>
        <w:bottom w:val="none" w:sz="0" w:space="0" w:color="auto"/>
        <w:right w:val="none" w:sz="0" w:space="0" w:color="auto"/>
      </w:divBdr>
    </w:div>
    <w:div w:id="578826307">
      <w:bodyDiv w:val="1"/>
      <w:marLeft w:val="0"/>
      <w:marRight w:val="0"/>
      <w:marTop w:val="0"/>
      <w:marBottom w:val="0"/>
      <w:divBdr>
        <w:top w:val="none" w:sz="0" w:space="0" w:color="auto"/>
        <w:left w:val="none" w:sz="0" w:space="0" w:color="auto"/>
        <w:bottom w:val="none" w:sz="0" w:space="0" w:color="auto"/>
        <w:right w:val="none" w:sz="0" w:space="0" w:color="auto"/>
      </w:divBdr>
    </w:div>
    <w:div w:id="587034508">
      <w:bodyDiv w:val="1"/>
      <w:marLeft w:val="0"/>
      <w:marRight w:val="0"/>
      <w:marTop w:val="0"/>
      <w:marBottom w:val="0"/>
      <w:divBdr>
        <w:top w:val="none" w:sz="0" w:space="0" w:color="auto"/>
        <w:left w:val="none" w:sz="0" w:space="0" w:color="auto"/>
        <w:bottom w:val="none" w:sz="0" w:space="0" w:color="auto"/>
        <w:right w:val="none" w:sz="0" w:space="0" w:color="auto"/>
      </w:divBdr>
    </w:div>
    <w:div w:id="760568871">
      <w:bodyDiv w:val="1"/>
      <w:marLeft w:val="0"/>
      <w:marRight w:val="0"/>
      <w:marTop w:val="0"/>
      <w:marBottom w:val="0"/>
      <w:divBdr>
        <w:top w:val="none" w:sz="0" w:space="0" w:color="auto"/>
        <w:left w:val="none" w:sz="0" w:space="0" w:color="auto"/>
        <w:bottom w:val="none" w:sz="0" w:space="0" w:color="auto"/>
        <w:right w:val="none" w:sz="0" w:space="0" w:color="auto"/>
      </w:divBdr>
    </w:div>
    <w:div w:id="792476496">
      <w:bodyDiv w:val="1"/>
      <w:marLeft w:val="0"/>
      <w:marRight w:val="0"/>
      <w:marTop w:val="0"/>
      <w:marBottom w:val="0"/>
      <w:divBdr>
        <w:top w:val="none" w:sz="0" w:space="0" w:color="auto"/>
        <w:left w:val="none" w:sz="0" w:space="0" w:color="auto"/>
        <w:bottom w:val="none" w:sz="0" w:space="0" w:color="auto"/>
        <w:right w:val="none" w:sz="0" w:space="0" w:color="auto"/>
      </w:divBdr>
    </w:div>
    <w:div w:id="864296484">
      <w:bodyDiv w:val="1"/>
      <w:marLeft w:val="0"/>
      <w:marRight w:val="0"/>
      <w:marTop w:val="0"/>
      <w:marBottom w:val="0"/>
      <w:divBdr>
        <w:top w:val="none" w:sz="0" w:space="0" w:color="auto"/>
        <w:left w:val="none" w:sz="0" w:space="0" w:color="auto"/>
        <w:bottom w:val="none" w:sz="0" w:space="0" w:color="auto"/>
        <w:right w:val="none" w:sz="0" w:space="0" w:color="auto"/>
      </w:divBdr>
    </w:div>
    <w:div w:id="896741135">
      <w:bodyDiv w:val="1"/>
      <w:marLeft w:val="0"/>
      <w:marRight w:val="0"/>
      <w:marTop w:val="0"/>
      <w:marBottom w:val="0"/>
      <w:divBdr>
        <w:top w:val="none" w:sz="0" w:space="0" w:color="auto"/>
        <w:left w:val="none" w:sz="0" w:space="0" w:color="auto"/>
        <w:bottom w:val="none" w:sz="0" w:space="0" w:color="auto"/>
        <w:right w:val="none" w:sz="0" w:space="0" w:color="auto"/>
      </w:divBdr>
    </w:div>
    <w:div w:id="1041321447">
      <w:bodyDiv w:val="1"/>
      <w:marLeft w:val="0"/>
      <w:marRight w:val="0"/>
      <w:marTop w:val="0"/>
      <w:marBottom w:val="0"/>
      <w:divBdr>
        <w:top w:val="none" w:sz="0" w:space="0" w:color="auto"/>
        <w:left w:val="none" w:sz="0" w:space="0" w:color="auto"/>
        <w:bottom w:val="none" w:sz="0" w:space="0" w:color="auto"/>
        <w:right w:val="none" w:sz="0" w:space="0" w:color="auto"/>
      </w:divBdr>
    </w:div>
    <w:div w:id="1055466717">
      <w:bodyDiv w:val="1"/>
      <w:marLeft w:val="0"/>
      <w:marRight w:val="0"/>
      <w:marTop w:val="0"/>
      <w:marBottom w:val="0"/>
      <w:divBdr>
        <w:top w:val="none" w:sz="0" w:space="0" w:color="auto"/>
        <w:left w:val="none" w:sz="0" w:space="0" w:color="auto"/>
        <w:bottom w:val="none" w:sz="0" w:space="0" w:color="auto"/>
        <w:right w:val="none" w:sz="0" w:space="0" w:color="auto"/>
      </w:divBdr>
    </w:div>
    <w:div w:id="1221819094">
      <w:bodyDiv w:val="1"/>
      <w:marLeft w:val="0"/>
      <w:marRight w:val="0"/>
      <w:marTop w:val="0"/>
      <w:marBottom w:val="0"/>
      <w:divBdr>
        <w:top w:val="none" w:sz="0" w:space="0" w:color="auto"/>
        <w:left w:val="none" w:sz="0" w:space="0" w:color="auto"/>
        <w:bottom w:val="none" w:sz="0" w:space="0" w:color="auto"/>
        <w:right w:val="none" w:sz="0" w:space="0" w:color="auto"/>
      </w:divBdr>
    </w:div>
    <w:div w:id="1266424105">
      <w:bodyDiv w:val="1"/>
      <w:marLeft w:val="0"/>
      <w:marRight w:val="0"/>
      <w:marTop w:val="0"/>
      <w:marBottom w:val="0"/>
      <w:divBdr>
        <w:top w:val="none" w:sz="0" w:space="0" w:color="auto"/>
        <w:left w:val="none" w:sz="0" w:space="0" w:color="auto"/>
        <w:bottom w:val="none" w:sz="0" w:space="0" w:color="auto"/>
        <w:right w:val="none" w:sz="0" w:space="0" w:color="auto"/>
      </w:divBdr>
    </w:div>
    <w:div w:id="1295911279">
      <w:bodyDiv w:val="1"/>
      <w:marLeft w:val="0"/>
      <w:marRight w:val="0"/>
      <w:marTop w:val="0"/>
      <w:marBottom w:val="0"/>
      <w:divBdr>
        <w:top w:val="none" w:sz="0" w:space="0" w:color="auto"/>
        <w:left w:val="none" w:sz="0" w:space="0" w:color="auto"/>
        <w:bottom w:val="none" w:sz="0" w:space="0" w:color="auto"/>
        <w:right w:val="none" w:sz="0" w:space="0" w:color="auto"/>
      </w:divBdr>
    </w:div>
    <w:div w:id="1312641710">
      <w:bodyDiv w:val="1"/>
      <w:marLeft w:val="0"/>
      <w:marRight w:val="0"/>
      <w:marTop w:val="0"/>
      <w:marBottom w:val="0"/>
      <w:divBdr>
        <w:top w:val="none" w:sz="0" w:space="0" w:color="auto"/>
        <w:left w:val="none" w:sz="0" w:space="0" w:color="auto"/>
        <w:bottom w:val="none" w:sz="0" w:space="0" w:color="auto"/>
        <w:right w:val="none" w:sz="0" w:space="0" w:color="auto"/>
      </w:divBdr>
    </w:div>
    <w:div w:id="1338385772">
      <w:bodyDiv w:val="1"/>
      <w:marLeft w:val="0"/>
      <w:marRight w:val="0"/>
      <w:marTop w:val="0"/>
      <w:marBottom w:val="0"/>
      <w:divBdr>
        <w:top w:val="none" w:sz="0" w:space="0" w:color="auto"/>
        <w:left w:val="none" w:sz="0" w:space="0" w:color="auto"/>
        <w:bottom w:val="none" w:sz="0" w:space="0" w:color="auto"/>
        <w:right w:val="none" w:sz="0" w:space="0" w:color="auto"/>
      </w:divBdr>
      <w:divsChild>
        <w:div w:id="329992946">
          <w:marLeft w:val="0"/>
          <w:marRight w:val="0"/>
          <w:marTop w:val="0"/>
          <w:marBottom w:val="0"/>
          <w:divBdr>
            <w:top w:val="none" w:sz="0" w:space="0" w:color="auto"/>
            <w:left w:val="none" w:sz="0" w:space="0" w:color="auto"/>
            <w:bottom w:val="none" w:sz="0" w:space="0" w:color="auto"/>
            <w:right w:val="none" w:sz="0" w:space="0" w:color="auto"/>
          </w:divBdr>
        </w:div>
        <w:div w:id="392581326">
          <w:marLeft w:val="0"/>
          <w:marRight w:val="0"/>
          <w:marTop w:val="0"/>
          <w:marBottom w:val="0"/>
          <w:divBdr>
            <w:top w:val="none" w:sz="0" w:space="0" w:color="auto"/>
            <w:left w:val="none" w:sz="0" w:space="0" w:color="auto"/>
            <w:bottom w:val="none" w:sz="0" w:space="0" w:color="auto"/>
            <w:right w:val="none" w:sz="0" w:space="0" w:color="auto"/>
          </w:divBdr>
        </w:div>
        <w:div w:id="683897739">
          <w:marLeft w:val="0"/>
          <w:marRight w:val="0"/>
          <w:marTop w:val="0"/>
          <w:marBottom w:val="0"/>
          <w:divBdr>
            <w:top w:val="none" w:sz="0" w:space="0" w:color="auto"/>
            <w:left w:val="none" w:sz="0" w:space="0" w:color="auto"/>
            <w:bottom w:val="none" w:sz="0" w:space="0" w:color="auto"/>
            <w:right w:val="none" w:sz="0" w:space="0" w:color="auto"/>
          </w:divBdr>
        </w:div>
        <w:div w:id="1220748004">
          <w:marLeft w:val="0"/>
          <w:marRight w:val="0"/>
          <w:marTop w:val="0"/>
          <w:marBottom w:val="0"/>
          <w:divBdr>
            <w:top w:val="none" w:sz="0" w:space="0" w:color="auto"/>
            <w:left w:val="none" w:sz="0" w:space="0" w:color="auto"/>
            <w:bottom w:val="none" w:sz="0" w:space="0" w:color="auto"/>
            <w:right w:val="none" w:sz="0" w:space="0" w:color="auto"/>
          </w:divBdr>
        </w:div>
      </w:divsChild>
    </w:div>
    <w:div w:id="1429159343">
      <w:bodyDiv w:val="1"/>
      <w:marLeft w:val="0"/>
      <w:marRight w:val="0"/>
      <w:marTop w:val="0"/>
      <w:marBottom w:val="0"/>
      <w:divBdr>
        <w:top w:val="none" w:sz="0" w:space="0" w:color="auto"/>
        <w:left w:val="none" w:sz="0" w:space="0" w:color="auto"/>
        <w:bottom w:val="none" w:sz="0" w:space="0" w:color="auto"/>
        <w:right w:val="none" w:sz="0" w:space="0" w:color="auto"/>
      </w:divBdr>
    </w:div>
    <w:div w:id="1475755339">
      <w:bodyDiv w:val="1"/>
      <w:marLeft w:val="0"/>
      <w:marRight w:val="0"/>
      <w:marTop w:val="0"/>
      <w:marBottom w:val="0"/>
      <w:divBdr>
        <w:top w:val="none" w:sz="0" w:space="0" w:color="auto"/>
        <w:left w:val="none" w:sz="0" w:space="0" w:color="auto"/>
        <w:bottom w:val="none" w:sz="0" w:space="0" w:color="auto"/>
        <w:right w:val="none" w:sz="0" w:space="0" w:color="auto"/>
      </w:divBdr>
    </w:div>
    <w:div w:id="1493061524">
      <w:bodyDiv w:val="1"/>
      <w:marLeft w:val="0"/>
      <w:marRight w:val="0"/>
      <w:marTop w:val="0"/>
      <w:marBottom w:val="0"/>
      <w:divBdr>
        <w:top w:val="none" w:sz="0" w:space="0" w:color="auto"/>
        <w:left w:val="none" w:sz="0" w:space="0" w:color="auto"/>
        <w:bottom w:val="none" w:sz="0" w:space="0" w:color="auto"/>
        <w:right w:val="none" w:sz="0" w:space="0" w:color="auto"/>
      </w:divBdr>
    </w:div>
    <w:div w:id="1551841631">
      <w:bodyDiv w:val="1"/>
      <w:marLeft w:val="0"/>
      <w:marRight w:val="0"/>
      <w:marTop w:val="0"/>
      <w:marBottom w:val="0"/>
      <w:divBdr>
        <w:top w:val="none" w:sz="0" w:space="0" w:color="auto"/>
        <w:left w:val="none" w:sz="0" w:space="0" w:color="auto"/>
        <w:bottom w:val="none" w:sz="0" w:space="0" w:color="auto"/>
        <w:right w:val="none" w:sz="0" w:space="0" w:color="auto"/>
      </w:divBdr>
    </w:div>
    <w:div w:id="1618440610">
      <w:bodyDiv w:val="1"/>
      <w:marLeft w:val="0"/>
      <w:marRight w:val="0"/>
      <w:marTop w:val="0"/>
      <w:marBottom w:val="0"/>
      <w:divBdr>
        <w:top w:val="none" w:sz="0" w:space="0" w:color="auto"/>
        <w:left w:val="none" w:sz="0" w:space="0" w:color="auto"/>
        <w:bottom w:val="none" w:sz="0" w:space="0" w:color="auto"/>
        <w:right w:val="none" w:sz="0" w:space="0" w:color="auto"/>
      </w:divBdr>
    </w:div>
    <w:div w:id="1658412350">
      <w:bodyDiv w:val="1"/>
      <w:marLeft w:val="0"/>
      <w:marRight w:val="0"/>
      <w:marTop w:val="0"/>
      <w:marBottom w:val="0"/>
      <w:divBdr>
        <w:top w:val="none" w:sz="0" w:space="0" w:color="auto"/>
        <w:left w:val="none" w:sz="0" w:space="0" w:color="auto"/>
        <w:bottom w:val="none" w:sz="0" w:space="0" w:color="auto"/>
        <w:right w:val="none" w:sz="0" w:space="0" w:color="auto"/>
      </w:divBdr>
    </w:div>
    <w:div w:id="1688172231">
      <w:bodyDiv w:val="1"/>
      <w:marLeft w:val="0"/>
      <w:marRight w:val="0"/>
      <w:marTop w:val="0"/>
      <w:marBottom w:val="0"/>
      <w:divBdr>
        <w:top w:val="none" w:sz="0" w:space="0" w:color="auto"/>
        <w:left w:val="none" w:sz="0" w:space="0" w:color="auto"/>
        <w:bottom w:val="none" w:sz="0" w:space="0" w:color="auto"/>
        <w:right w:val="none" w:sz="0" w:space="0" w:color="auto"/>
      </w:divBdr>
    </w:div>
    <w:div w:id="1758014840">
      <w:bodyDiv w:val="1"/>
      <w:marLeft w:val="0"/>
      <w:marRight w:val="0"/>
      <w:marTop w:val="0"/>
      <w:marBottom w:val="0"/>
      <w:divBdr>
        <w:top w:val="none" w:sz="0" w:space="0" w:color="auto"/>
        <w:left w:val="none" w:sz="0" w:space="0" w:color="auto"/>
        <w:bottom w:val="none" w:sz="0" w:space="0" w:color="auto"/>
        <w:right w:val="none" w:sz="0" w:space="0" w:color="auto"/>
      </w:divBdr>
    </w:div>
    <w:div w:id="1789467182">
      <w:bodyDiv w:val="1"/>
      <w:marLeft w:val="0"/>
      <w:marRight w:val="0"/>
      <w:marTop w:val="0"/>
      <w:marBottom w:val="0"/>
      <w:divBdr>
        <w:top w:val="none" w:sz="0" w:space="0" w:color="auto"/>
        <w:left w:val="none" w:sz="0" w:space="0" w:color="auto"/>
        <w:bottom w:val="none" w:sz="0" w:space="0" w:color="auto"/>
        <w:right w:val="none" w:sz="0" w:space="0" w:color="auto"/>
      </w:divBdr>
    </w:div>
    <w:div w:id="1801069437">
      <w:bodyDiv w:val="1"/>
      <w:marLeft w:val="0"/>
      <w:marRight w:val="0"/>
      <w:marTop w:val="0"/>
      <w:marBottom w:val="0"/>
      <w:divBdr>
        <w:top w:val="none" w:sz="0" w:space="0" w:color="auto"/>
        <w:left w:val="none" w:sz="0" w:space="0" w:color="auto"/>
        <w:bottom w:val="none" w:sz="0" w:space="0" w:color="auto"/>
        <w:right w:val="none" w:sz="0" w:space="0" w:color="auto"/>
      </w:divBdr>
    </w:div>
    <w:div w:id="1817453674">
      <w:bodyDiv w:val="1"/>
      <w:marLeft w:val="0"/>
      <w:marRight w:val="0"/>
      <w:marTop w:val="0"/>
      <w:marBottom w:val="0"/>
      <w:divBdr>
        <w:top w:val="none" w:sz="0" w:space="0" w:color="auto"/>
        <w:left w:val="none" w:sz="0" w:space="0" w:color="auto"/>
        <w:bottom w:val="none" w:sz="0" w:space="0" w:color="auto"/>
        <w:right w:val="none" w:sz="0" w:space="0" w:color="auto"/>
      </w:divBdr>
    </w:div>
    <w:div w:id="2044938123">
      <w:bodyDiv w:val="1"/>
      <w:marLeft w:val="0"/>
      <w:marRight w:val="0"/>
      <w:marTop w:val="0"/>
      <w:marBottom w:val="0"/>
      <w:divBdr>
        <w:top w:val="none" w:sz="0" w:space="0" w:color="auto"/>
        <w:left w:val="none" w:sz="0" w:space="0" w:color="auto"/>
        <w:bottom w:val="none" w:sz="0" w:space="0" w:color="auto"/>
        <w:right w:val="none" w:sz="0" w:space="0" w:color="auto"/>
      </w:divBdr>
    </w:div>
    <w:div w:id="2062751214">
      <w:bodyDiv w:val="1"/>
      <w:marLeft w:val="0"/>
      <w:marRight w:val="0"/>
      <w:marTop w:val="0"/>
      <w:marBottom w:val="0"/>
      <w:divBdr>
        <w:top w:val="none" w:sz="0" w:space="0" w:color="auto"/>
        <w:left w:val="none" w:sz="0" w:space="0" w:color="auto"/>
        <w:bottom w:val="none" w:sz="0" w:space="0" w:color="auto"/>
        <w:right w:val="none" w:sz="0" w:space="0" w:color="auto"/>
      </w:divBdr>
    </w:div>
    <w:div w:id="21247657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justice.gov.il/MOJHeb/RashamHachvarot" TargetMode="External"/><Relationship Id="rId13"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ww.justice.gov.il/mojheb/rasuthataagidim" TargetMode="Externa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mr.gov.il/purchasing" TargetMode="Externa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yperlink" Target="mailto:tenders@moag.gov.il" TargetMode="External"/><Relationship Id="rId4" Type="http://schemas.openxmlformats.org/officeDocument/2006/relationships/settings" Target="settings.xml"/><Relationship Id="rId9" Type="http://schemas.openxmlformats.org/officeDocument/2006/relationships/hyperlink" Target="http://www.justice.gov.il/mojheb/rasuthataagidim.%20&#1500;&#1490;&#1489;&#1497;" TargetMode="External"/><Relationship Id="rId14" Type="http://schemas.openxmlformats.org/officeDocument/2006/relationships/footer" Target="footer1.xml"/></Relationships>
</file>

<file path=word/_rels/header1.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D:\WP\My_Templates\deptdocheb.dot"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30BDF45-C45F-430E-B869-3ED98FA1CD8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deptdocheb.dot</Template>
  <TotalTime>0</TotalTime>
  <Pages>72</Pages>
  <Words>17770</Words>
  <Characters>88505</Characters>
  <Application>Microsoft Office Word</Application>
  <DocSecurity>0</DocSecurity>
  <Lines>737</Lines>
  <Paragraphs>212</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משרד החקלאות - תבנית מכרז 2017</vt:lpstr>
      <vt:lpstr>משרד החקלאות - תבנית מכרז 2017</vt:lpstr>
    </vt:vector>
  </TitlesOfParts>
  <Company>Halevi Dwek</Company>
  <LinksUpToDate>false</LinksUpToDate>
  <CharactersWithSpaces>106063</CharactersWithSpaces>
  <SharedDoc>false</SharedDoc>
  <HLinks>
    <vt:vector size="456" baseType="variant">
      <vt:variant>
        <vt:i4>1114224</vt:i4>
      </vt:variant>
      <vt:variant>
        <vt:i4>438</vt:i4>
      </vt:variant>
      <vt:variant>
        <vt:i4>0</vt:i4>
      </vt:variant>
      <vt:variant>
        <vt:i4>5</vt:i4>
      </vt:variant>
      <vt:variant>
        <vt:lpwstr>mailto:michrazim@molsa.gov.il</vt:lpwstr>
      </vt:variant>
      <vt:variant>
        <vt:lpwstr/>
      </vt:variant>
      <vt:variant>
        <vt:i4>2883622</vt:i4>
      </vt:variant>
      <vt:variant>
        <vt:i4>435</vt:i4>
      </vt:variant>
      <vt:variant>
        <vt:i4>0</vt:i4>
      </vt:variant>
      <vt:variant>
        <vt:i4>5</vt:i4>
      </vt:variant>
      <vt:variant>
        <vt:lpwstr>http://www.moia.gov.il/</vt:lpwstr>
      </vt:variant>
      <vt:variant>
        <vt:lpwstr/>
      </vt:variant>
      <vt:variant>
        <vt:i4>6422528</vt:i4>
      </vt:variant>
      <vt:variant>
        <vt:i4>432</vt:i4>
      </vt:variant>
      <vt:variant>
        <vt:i4>0</vt:i4>
      </vt:variant>
      <vt:variant>
        <vt:i4>5</vt:i4>
      </vt:variant>
      <vt:variant>
        <vt:lpwstr>mailto:NATALYN@molsa.gov.il</vt:lpwstr>
      </vt:variant>
      <vt:variant>
        <vt:lpwstr/>
      </vt:variant>
      <vt:variant>
        <vt:i4>1245236</vt:i4>
      </vt:variant>
      <vt:variant>
        <vt:i4>425</vt:i4>
      </vt:variant>
      <vt:variant>
        <vt:i4>0</vt:i4>
      </vt:variant>
      <vt:variant>
        <vt:i4>5</vt:i4>
      </vt:variant>
      <vt:variant>
        <vt:lpwstr/>
      </vt:variant>
      <vt:variant>
        <vt:lpwstr>_Toc339869869</vt:lpwstr>
      </vt:variant>
      <vt:variant>
        <vt:i4>1245236</vt:i4>
      </vt:variant>
      <vt:variant>
        <vt:i4>419</vt:i4>
      </vt:variant>
      <vt:variant>
        <vt:i4>0</vt:i4>
      </vt:variant>
      <vt:variant>
        <vt:i4>5</vt:i4>
      </vt:variant>
      <vt:variant>
        <vt:lpwstr/>
      </vt:variant>
      <vt:variant>
        <vt:lpwstr>_Toc339869868</vt:lpwstr>
      </vt:variant>
      <vt:variant>
        <vt:i4>1245236</vt:i4>
      </vt:variant>
      <vt:variant>
        <vt:i4>413</vt:i4>
      </vt:variant>
      <vt:variant>
        <vt:i4>0</vt:i4>
      </vt:variant>
      <vt:variant>
        <vt:i4>5</vt:i4>
      </vt:variant>
      <vt:variant>
        <vt:lpwstr/>
      </vt:variant>
      <vt:variant>
        <vt:lpwstr>_Toc339869867</vt:lpwstr>
      </vt:variant>
      <vt:variant>
        <vt:i4>1245236</vt:i4>
      </vt:variant>
      <vt:variant>
        <vt:i4>407</vt:i4>
      </vt:variant>
      <vt:variant>
        <vt:i4>0</vt:i4>
      </vt:variant>
      <vt:variant>
        <vt:i4>5</vt:i4>
      </vt:variant>
      <vt:variant>
        <vt:lpwstr/>
      </vt:variant>
      <vt:variant>
        <vt:lpwstr>_Toc339869866</vt:lpwstr>
      </vt:variant>
      <vt:variant>
        <vt:i4>1179705</vt:i4>
      </vt:variant>
      <vt:variant>
        <vt:i4>398</vt:i4>
      </vt:variant>
      <vt:variant>
        <vt:i4>0</vt:i4>
      </vt:variant>
      <vt:variant>
        <vt:i4>5</vt:i4>
      </vt:variant>
      <vt:variant>
        <vt:lpwstr/>
      </vt:variant>
      <vt:variant>
        <vt:lpwstr>_Toc365486712</vt:lpwstr>
      </vt:variant>
      <vt:variant>
        <vt:i4>1245241</vt:i4>
      </vt:variant>
      <vt:variant>
        <vt:i4>392</vt:i4>
      </vt:variant>
      <vt:variant>
        <vt:i4>0</vt:i4>
      </vt:variant>
      <vt:variant>
        <vt:i4>5</vt:i4>
      </vt:variant>
      <vt:variant>
        <vt:lpwstr/>
      </vt:variant>
      <vt:variant>
        <vt:lpwstr>_Toc365486705</vt:lpwstr>
      </vt:variant>
      <vt:variant>
        <vt:i4>1245241</vt:i4>
      </vt:variant>
      <vt:variant>
        <vt:i4>386</vt:i4>
      </vt:variant>
      <vt:variant>
        <vt:i4>0</vt:i4>
      </vt:variant>
      <vt:variant>
        <vt:i4>5</vt:i4>
      </vt:variant>
      <vt:variant>
        <vt:lpwstr/>
      </vt:variant>
      <vt:variant>
        <vt:lpwstr>_Toc365486704</vt:lpwstr>
      </vt:variant>
      <vt:variant>
        <vt:i4>1245241</vt:i4>
      </vt:variant>
      <vt:variant>
        <vt:i4>380</vt:i4>
      </vt:variant>
      <vt:variant>
        <vt:i4>0</vt:i4>
      </vt:variant>
      <vt:variant>
        <vt:i4>5</vt:i4>
      </vt:variant>
      <vt:variant>
        <vt:lpwstr/>
      </vt:variant>
      <vt:variant>
        <vt:lpwstr>_Toc365486703</vt:lpwstr>
      </vt:variant>
      <vt:variant>
        <vt:i4>1245241</vt:i4>
      </vt:variant>
      <vt:variant>
        <vt:i4>374</vt:i4>
      </vt:variant>
      <vt:variant>
        <vt:i4>0</vt:i4>
      </vt:variant>
      <vt:variant>
        <vt:i4>5</vt:i4>
      </vt:variant>
      <vt:variant>
        <vt:lpwstr/>
      </vt:variant>
      <vt:variant>
        <vt:lpwstr>_Toc365486702</vt:lpwstr>
      </vt:variant>
      <vt:variant>
        <vt:i4>1245241</vt:i4>
      </vt:variant>
      <vt:variant>
        <vt:i4>368</vt:i4>
      </vt:variant>
      <vt:variant>
        <vt:i4>0</vt:i4>
      </vt:variant>
      <vt:variant>
        <vt:i4>5</vt:i4>
      </vt:variant>
      <vt:variant>
        <vt:lpwstr/>
      </vt:variant>
      <vt:variant>
        <vt:lpwstr>_Toc365486701</vt:lpwstr>
      </vt:variant>
      <vt:variant>
        <vt:i4>1245241</vt:i4>
      </vt:variant>
      <vt:variant>
        <vt:i4>362</vt:i4>
      </vt:variant>
      <vt:variant>
        <vt:i4>0</vt:i4>
      </vt:variant>
      <vt:variant>
        <vt:i4>5</vt:i4>
      </vt:variant>
      <vt:variant>
        <vt:lpwstr/>
      </vt:variant>
      <vt:variant>
        <vt:lpwstr>_Toc365486700</vt:lpwstr>
      </vt:variant>
      <vt:variant>
        <vt:i4>1703992</vt:i4>
      </vt:variant>
      <vt:variant>
        <vt:i4>356</vt:i4>
      </vt:variant>
      <vt:variant>
        <vt:i4>0</vt:i4>
      </vt:variant>
      <vt:variant>
        <vt:i4>5</vt:i4>
      </vt:variant>
      <vt:variant>
        <vt:lpwstr/>
      </vt:variant>
      <vt:variant>
        <vt:lpwstr>_Toc365486699</vt:lpwstr>
      </vt:variant>
      <vt:variant>
        <vt:i4>1703992</vt:i4>
      </vt:variant>
      <vt:variant>
        <vt:i4>350</vt:i4>
      </vt:variant>
      <vt:variant>
        <vt:i4>0</vt:i4>
      </vt:variant>
      <vt:variant>
        <vt:i4>5</vt:i4>
      </vt:variant>
      <vt:variant>
        <vt:lpwstr/>
      </vt:variant>
      <vt:variant>
        <vt:lpwstr>_Toc365486698</vt:lpwstr>
      </vt:variant>
      <vt:variant>
        <vt:i4>1703992</vt:i4>
      </vt:variant>
      <vt:variant>
        <vt:i4>344</vt:i4>
      </vt:variant>
      <vt:variant>
        <vt:i4>0</vt:i4>
      </vt:variant>
      <vt:variant>
        <vt:i4>5</vt:i4>
      </vt:variant>
      <vt:variant>
        <vt:lpwstr/>
      </vt:variant>
      <vt:variant>
        <vt:lpwstr>_Toc365486697</vt:lpwstr>
      </vt:variant>
      <vt:variant>
        <vt:i4>1703992</vt:i4>
      </vt:variant>
      <vt:variant>
        <vt:i4>338</vt:i4>
      </vt:variant>
      <vt:variant>
        <vt:i4>0</vt:i4>
      </vt:variant>
      <vt:variant>
        <vt:i4>5</vt:i4>
      </vt:variant>
      <vt:variant>
        <vt:lpwstr/>
      </vt:variant>
      <vt:variant>
        <vt:lpwstr>_Toc365486696</vt:lpwstr>
      </vt:variant>
      <vt:variant>
        <vt:i4>1703992</vt:i4>
      </vt:variant>
      <vt:variant>
        <vt:i4>332</vt:i4>
      </vt:variant>
      <vt:variant>
        <vt:i4>0</vt:i4>
      </vt:variant>
      <vt:variant>
        <vt:i4>5</vt:i4>
      </vt:variant>
      <vt:variant>
        <vt:lpwstr/>
      </vt:variant>
      <vt:variant>
        <vt:lpwstr>_Toc365486695</vt:lpwstr>
      </vt:variant>
      <vt:variant>
        <vt:i4>1703992</vt:i4>
      </vt:variant>
      <vt:variant>
        <vt:i4>326</vt:i4>
      </vt:variant>
      <vt:variant>
        <vt:i4>0</vt:i4>
      </vt:variant>
      <vt:variant>
        <vt:i4>5</vt:i4>
      </vt:variant>
      <vt:variant>
        <vt:lpwstr/>
      </vt:variant>
      <vt:variant>
        <vt:lpwstr>_Toc365486694</vt:lpwstr>
      </vt:variant>
      <vt:variant>
        <vt:i4>1703992</vt:i4>
      </vt:variant>
      <vt:variant>
        <vt:i4>320</vt:i4>
      </vt:variant>
      <vt:variant>
        <vt:i4>0</vt:i4>
      </vt:variant>
      <vt:variant>
        <vt:i4>5</vt:i4>
      </vt:variant>
      <vt:variant>
        <vt:lpwstr/>
      </vt:variant>
      <vt:variant>
        <vt:lpwstr>_Toc365486693</vt:lpwstr>
      </vt:variant>
      <vt:variant>
        <vt:i4>1703992</vt:i4>
      </vt:variant>
      <vt:variant>
        <vt:i4>314</vt:i4>
      </vt:variant>
      <vt:variant>
        <vt:i4>0</vt:i4>
      </vt:variant>
      <vt:variant>
        <vt:i4>5</vt:i4>
      </vt:variant>
      <vt:variant>
        <vt:lpwstr/>
      </vt:variant>
      <vt:variant>
        <vt:lpwstr>_Toc365486692</vt:lpwstr>
      </vt:variant>
      <vt:variant>
        <vt:i4>1703992</vt:i4>
      </vt:variant>
      <vt:variant>
        <vt:i4>308</vt:i4>
      </vt:variant>
      <vt:variant>
        <vt:i4>0</vt:i4>
      </vt:variant>
      <vt:variant>
        <vt:i4>5</vt:i4>
      </vt:variant>
      <vt:variant>
        <vt:lpwstr/>
      </vt:variant>
      <vt:variant>
        <vt:lpwstr>_Toc365486691</vt:lpwstr>
      </vt:variant>
      <vt:variant>
        <vt:i4>1703992</vt:i4>
      </vt:variant>
      <vt:variant>
        <vt:i4>302</vt:i4>
      </vt:variant>
      <vt:variant>
        <vt:i4>0</vt:i4>
      </vt:variant>
      <vt:variant>
        <vt:i4>5</vt:i4>
      </vt:variant>
      <vt:variant>
        <vt:lpwstr/>
      </vt:variant>
      <vt:variant>
        <vt:lpwstr>_Toc365486690</vt:lpwstr>
      </vt:variant>
      <vt:variant>
        <vt:i4>1769528</vt:i4>
      </vt:variant>
      <vt:variant>
        <vt:i4>296</vt:i4>
      </vt:variant>
      <vt:variant>
        <vt:i4>0</vt:i4>
      </vt:variant>
      <vt:variant>
        <vt:i4>5</vt:i4>
      </vt:variant>
      <vt:variant>
        <vt:lpwstr/>
      </vt:variant>
      <vt:variant>
        <vt:lpwstr>_Toc365486689</vt:lpwstr>
      </vt:variant>
      <vt:variant>
        <vt:i4>1769528</vt:i4>
      </vt:variant>
      <vt:variant>
        <vt:i4>290</vt:i4>
      </vt:variant>
      <vt:variant>
        <vt:i4>0</vt:i4>
      </vt:variant>
      <vt:variant>
        <vt:i4>5</vt:i4>
      </vt:variant>
      <vt:variant>
        <vt:lpwstr/>
      </vt:variant>
      <vt:variant>
        <vt:lpwstr>_Toc365486688</vt:lpwstr>
      </vt:variant>
      <vt:variant>
        <vt:i4>1769528</vt:i4>
      </vt:variant>
      <vt:variant>
        <vt:i4>284</vt:i4>
      </vt:variant>
      <vt:variant>
        <vt:i4>0</vt:i4>
      </vt:variant>
      <vt:variant>
        <vt:i4>5</vt:i4>
      </vt:variant>
      <vt:variant>
        <vt:lpwstr/>
      </vt:variant>
      <vt:variant>
        <vt:lpwstr>_Toc365486687</vt:lpwstr>
      </vt:variant>
      <vt:variant>
        <vt:i4>1769528</vt:i4>
      </vt:variant>
      <vt:variant>
        <vt:i4>278</vt:i4>
      </vt:variant>
      <vt:variant>
        <vt:i4>0</vt:i4>
      </vt:variant>
      <vt:variant>
        <vt:i4>5</vt:i4>
      </vt:variant>
      <vt:variant>
        <vt:lpwstr/>
      </vt:variant>
      <vt:variant>
        <vt:lpwstr>_Toc365486686</vt:lpwstr>
      </vt:variant>
      <vt:variant>
        <vt:i4>1769528</vt:i4>
      </vt:variant>
      <vt:variant>
        <vt:i4>272</vt:i4>
      </vt:variant>
      <vt:variant>
        <vt:i4>0</vt:i4>
      </vt:variant>
      <vt:variant>
        <vt:i4>5</vt:i4>
      </vt:variant>
      <vt:variant>
        <vt:lpwstr/>
      </vt:variant>
      <vt:variant>
        <vt:lpwstr>_Toc365486685</vt:lpwstr>
      </vt:variant>
      <vt:variant>
        <vt:i4>1769528</vt:i4>
      </vt:variant>
      <vt:variant>
        <vt:i4>266</vt:i4>
      </vt:variant>
      <vt:variant>
        <vt:i4>0</vt:i4>
      </vt:variant>
      <vt:variant>
        <vt:i4>5</vt:i4>
      </vt:variant>
      <vt:variant>
        <vt:lpwstr/>
      </vt:variant>
      <vt:variant>
        <vt:lpwstr>_Toc365486684</vt:lpwstr>
      </vt:variant>
      <vt:variant>
        <vt:i4>1769528</vt:i4>
      </vt:variant>
      <vt:variant>
        <vt:i4>260</vt:i4>
      </vt:variant>
      <vt:variant>
        <vt:i4>0</vt:i4>
      </vt:variant>
      <vt:variant>
        <vt:i4>5</vt:i4>
      </vt:variant>
      <vt:variant>
        <vt:lpwstr/>
      </vt:variant>
      <vt:variant>
        <vt:lpwstr>_Toc365486683</vt:lpwstr>
      </vt:variant>
      <vt:variant>
        <vt:i4>1769528</vt:i4>
      </vt:variant>
      <vt:variant>
        <vt:i4>254</vt:i4>
      </vt:variant>
      <vt:variant>
        <vt:i4>0</vt:i4>
      </vt:variant>
      <vt:variant>
        <vt:i4>5</vt:i4>
      </vt:variant>
      <vt:variant>
        <vt:lpwstr/>
      </vt:variant>
      <vt:variant>
        <vt:lpwstr>_Toc365486682</vt:lpwstr>
      </vt:variant>
      <vt:variant>
        <vt:i4>1769528</vt:i4>
      </vt:variant>
      <vt:variant>
        <vt:i4>248</vt:i4>
      </vt:variant>
      <vt:variant>
        <vt:i4>0</vt:i4>
      </vt:variant>
      <vt:variant>
        <vt:i4>5</vt:i4>
      </vt:variant>
      <vt:variant>
        <vt:lpwstr/>
      </vt:variant>
      <vt:variant>
        <vt:lpwstr>_Toc365486681</vt:lpwstr>
      </vt:variant>
      <vt:variant>
        <vt:i4>1769528</vt:i4>
      </vt:variant>
      <vt:variant>
        <vt:i4>242</vt:i4>
      </vt:variant>
      <vt:variant>
        <vt:i4>0</vt:i4>
      </vt:variant>
      <vt:variant>
        <vt:i4>5</vt:i4>
      </vt:variant>
      <vt:variant>
        <vt:lpwstr/>
      </vt:variant>
      <vt:variant>
        <vt:lpwstr>_Toc365486680</vt:lpwstr>
      </vt:variant>
      <vt:variant>
        <vt:i4>1310776</vt:i4>
      </vt:variant>
      <vt:variant>
        <vt:i4>236</vt:i4>
      </vt:variant>
      <vt:variant>
        <vt:i4>0</vt:i4>
      </vt:variant>
      <vt:variant>
        <vt:i4>5</vt:i4>
      </vt:variant>
      <vt:variant>
        <vt:lpwstr/>
      </vt:variant>
      <vt:variant>
        <vt:lpwstr>_Toc365486679</vt:lpwstr>
      </vt:variant>
      <vt:variant>
        <vt:i4>1310776</vt:i4>
      </vt:variant>
      <vt:variant>
        <vt:i4>230</vt:i4>
      </vt:variant>
      <vt:variant>
        <vt:i4>0</vt:i4>
      </vt:variant>
      <vt:variant>
        <vt:i4>5</vt:i4>
      </vt:variant>
      <vt:variant>
        <vt:lpwstr/>
      </vt:variant>
      <vt:variant>
        <vt:lpwstr>_Toc365486678</vt:lpwstr>
      </vt:variant>
      <vt:variant>
        <vt:i4>1310776</vt:i4>
      </vt:variant>
      <vt:variant>
        <vt:i4>224</vt:i4>
      </vt:variant>
      <vt:variant>
        <vt:i4>0</vt:i4>
      </vt:variant>
      <vt:variant>
        <vt:i4>5</vt:i4>
      </vt:variant>
      <vt:variant>
        <vt:lpwstr/>
      </vt:variant>
      <vt:variant>
        <vt:lpwstr>_Toc365486677</vt:lpwstr>
      </vt:variant>
      <vt:variant>
        <vt:i4>1310776</vt:i4>
      </vt:variant>
      <vt:variant>
        <vt:i4>218</vt:i4>
      </vt:variant>
      <vt:variant>
        <vt:i4>0</vt:i4>
      </vt:variant>
      <vt:variant>
        <vt:i4>5</vt:i4>
      </vt:variant>
      <vt:variant>
        <vt:lpwstr/>
      </vt:variant>
      <vt:variant>
        <vt:lpwstr>_Toc365486676</vt:lpwstr>
      </vt:variant>
      <vt:variant>
        <vt:i4>1310776</vt:i4>
      </vt:variant>
      <vt:variant>
        <vt:i4>212</vt:i4>
      </vt:variant>
      <vt:variant>
        <vt:i4>0</vt:i4>
      </vt:variant>
      <vt:variant>
        <vt:i4>5</vt:i4>
      </vt:variant>
      <vt:variant>
        <vt:lpwstr/>
      </vt:variant>
      <vt:variant>
        <vt:lpwstr>_Toc365486675</vt:lpwstr>
      </vt:variant>
      <vt:variant>
        <vt:i4>1310776</vt:i4>
      </vt:variant>
      <vt:variant>
        <vt:i4>206</vt:i4>
      </vt:variant>
      <vt:variant>
        <vt:i4>0</vt:i4>
      </vt:variant>
      <vt:variant>
        <vt:i4>5</vt:i4>
      </vt:variant>
      <vt:variant>
        <vt:lpwstr/>
      </vt:variant>
      <vt:variant>
        <vt:lpwstr>_Toc365486674</vt:lpwstr>
      </vt:variant>
      <vt:variant>
        <vt:i4>1310776</vt:i4>
      </vt:variant>
      <vt:variant>
        <vt:i4>200</vt:i4>
      </vt:variant>
      <vt:variant>
        <vt:i4>0</vt:i4>
      </vt:variant>
      <vt:variant>
        <vt:i4>5</vt:i4>
      </vt:variant>
      <vt:variant>
        <vt:lpwstr/>
      </vt:variant>
      <vt:variant>
        <vt:lpwstr>_Toc365486673</vt:lpwstr>
      </vt:variant>
      <vt:variant>
        <vt:i4>1310776</vt:i4>
      </vt:variant>
      <vt:variant>
        <vt:i4>194</vt:i4>
      </vt:variant>
      <vt:variant>
        <vt:i4>0</vt:i4>
      </vt:variant>
      <vt:variant>
        <vt:i4>5</vt:i4>
      </vt:variant>
      <vt:variant>
        <vt:lpwstr/>
      </vt:variant>
      <vt:variant>
        <vt:lpwstr>_Toc365486672</vt:lpwstr>
      </vt:variant>
      <vt:variant>
        <vt:i4>1310776</vt:i4>
      </vt:variant>
      <vt:variant>
        <vt:i4>188</vt:i4>
      </vt:variant>
      <vt:variant>
        <vt:i4>0</vt:i4>
      </vt:variant>
      <vt:variant>
        <vt:i4>5</vt:i4>
      </vt:variant>
      <vt:variant>
        <vt:lpwstr/>
      </vt:variant>
      <vt:variant>
        <vt:lpwstr>_Toc365486671</vt:lpwstr>
      </vt:variant>
      <vt:variant>
        <vt:i4>1310776</vt:i4>
      </vt:variant>
      <vt:variant>
        <vt:i4>182</vt:i4>
      </vt:variant>
      <vt:variant>
        <vt:i4>0</vt:i4>
      </vt:variant>
      <vt:variant>
        <vt:i4>5</vt:i4>
      </vt:variant>
      <vt:variant>
        <vt:lpwstr/>
      </vt:variant>
      <vt:variant>
        <vt:lpwstr>_Toc365486670</vt:lpwstr>
      </vt:variant>
      <vt:variant>
        <vt:i4>1376312</vt:i4>
      </vt:variant>
      <vt:variant>
        <vt:i4>176</vt:i4>
      </vt:variant>
      <vt:variant>
        <vt:i4>0</vt:i4>
      </vt:variant>
      <vt:variant>
        <vt:i4>5</vt:i4>
      </vt:variant>
      <vt:variant>
        <vt:lpwstr/>
      </vt:variant>
      <vt:variant>
        <vt:lpwstr>_Toc365486669</vt:lpwstr>
      </vt:variant>
      <vt:variant>
        <vt:i4>1376312</vt:i4>
      </vt:variant>
      <vt:variant>
        <vt:i4>170</vt:i4>
      </vt:variant>
      <vt:variant>
        <vt:i4>0</vt:i4>
      </vt:variant>
      <vt:variant>
        <vt:i4>5</vt:i4>
      </vt:variant>
      <vt:variant>
        <vt:lpwstr/>
      </vt:variant>
      <vt:variant>
        <vt:lpwstr>_Toc365486668</vt:lpwstr>
      </vt:variant>
      <vt:variant>
        <vt:i4>1376312</vt:i4>
      </vt:variant>
      <vt:variant>
        <vt:i4>164</vt:i4>
      </vt:variant>
      <vt:variant>
        <vt:i4>0</vt:i4>
      </vt:variant>
      <vt:variant>
        <vt:i4>5</vt:i4>
      </vt:variant>
      <vt:variant>
        <vt:lpwstr/>
      </vt:variant>
      <vt:variant>
        <vt:lpwstr>_Toc365486667</vt:lpwstr>
      </vt:variant>
      <vt:variant>
        <vt:i4>1376312</vt:i4>
      </vt:variant>
      <vt:variant>
        <vt:i4>158</vt:i4>
      </vt:variant>
      <vt:variant>
        <vt:i4>0</vt:i4>
      </vt:variant>
      <vt:variant>
        <vt:i4>5</vt:i4>
      </vt:variant>
      <vt:variant>
        <vt:lpwstr/>
      </vt:variant>
      <vt:variant>
        <vt:lpwstr>_Toc365486666</vt:lpwstr>
      </vt:variant>
      <vt:variant>
        <vt:i4>1376312</vt:i4>
      </vt:variant>
      <vt:variant>
        <vt:i4>152</vt:i4>
      </vt:variant>
      <vt:variant>
        <vt:i4>0</vt:i4>
      </vt:variant>
      <vt:variant>
        <vt:i4>5</vt:i4>
      </vt:variant>
      <vt:variant>
        <vt:lpwstr/>
      </vt:variant>
      <vt:variant>
        <vt:lpwstr>_Toc365486665</vt:lpwstr>
      </vt:variant>
      <vt:variant>
        <vt:i4>1376312</vt:i4>
      </vt:variant>
      <vt:variant>
        <vt:i4>146</vt:i4>
      </vt:variant>
      <vt:variant>
        <vt:i4>0</vt:i4>
      </vt:variant>
      <vt:variant>
        <vt:i4>5</vt:i4>
      </vt:variant>
      <vt:variant>
        <vt:lpwstr/>
      </vt:variant>
      <vt:variant>
        <vt:lpwstr>_Toc365486664</vt:lpwstr>
      </vt:variant>
      <vt:variant>
        <vt:i4>1376312</vt:i4>
      </vt:variant>
      <vt:variant>
        <vt:i4>140</vt:i4>
      </vt:variant>
      <vt:variant>
        <vt:i4>0</vt:i4>
      </vt:variant>
      <vt:variant>
        <vt:i4>5</vt:i4>
      </vt:variant>
      <vt:variant>
        <vt:lpwstr/>
      </vt:variant>
      <vt:variant>
        <vt:lpwstr>_Toc365486663</vt:lpwstr>
      </vt:variant>
      <vt:variant>
        <vt:i4>1376312</vt:i4>
      </vt:variant>
      <vt:variant>
        <vt:i4>134</vt:i4>
      </vt:variant>
      <vt:variant>
        <vt:i4>0</vt:i4>
      </vt:variant>
      <vt:variant>
        <vt:i4>5</vt:i4>
      </vt:variant>
      <vt:variant>
        <vt:lpwstr/>
      </vt:variant>
      <vt:variant>
        <vt:lpwstr>_Toc365486662</vt:lpwstr>
      </vt:variant>
      <vt:variant>
        <vt:i4>1376312</vt:i4>
      </vt:variant>
      <vt:variant>
        <vt:i4>128</vt:i4>
      </vt:variant>
      <vt:variant>
        <vt:i4>0</vt:i4>
      </vt:variant>
      <vt:variant>
        <vt:i4>5</vt:i4>
      </vt:variant>
      <vt:variant>
        <vt:lpwstr/>
      </vt:variant>
      <vt:variant>
        <vt:lpwstr>_Toc365486661</vt:lpwstr>
      </vt:variant>
      <vt:variant>
        <vt:i4>1376312</vt:i4>
      </vt:variant>
      <vt:variant>
        <vt:i4>122</vt:i4>
      </vt:variant>
      <vt:variant>
        <vt:i4>0</vt:i4>
      </vt:variant>
      <vt:variant>
        <vt:i4>5</vt:i4>
      </vt:variant>
      <vt:variant>
        <vt:lpwstr/>
      </vt:variant>
      <vt:variant>
        <vt:lpwstr>_Toc365486660</vt:lpwstr>
      </vt:variant>
      <vt:variant>
        <vt:i4>1441848</vt:i4>
      </vt:variant>
      <vt:variant>
        <vt:i4>116</vt:i4>
      </vt:variant>
      <vt:variant>
        <vt:i4>0</vt:i4>
      </vt:variant>
      <vt:variant>
        <vt:i4>5</vt:i4>
      </vt:variant>
      <vt:variant>
        <vt:lpwstr/>
      </vt:variant>
      <vt:variant>
        <vt:lpwstr>_Toc365486659</vt:lpwstr>
      </vt:variant>
      <vt:variant>
        <vt:i4>1441848</vt:i4>
      </vt:variant>
      <vt:variant>
        <vt:i4>110</vt:i4>
      </vt:variant>
      <vt:variant>
        <vt:i4>0</vt:i4>
      </vt:variant>
      <vt:variant>
        <vt:i4>5</vt:i4>
      </vt:variant>
      <vt:variant>
        <vt:lpwstr/>
      </vt:variant>
      <vt:variant>
        <vt:lpwstr>_Toc365486658</vt:lpwstr>
      </vt:variant>
      <vt:variant>
        <vt:i4>1441848</vt:i4>
      </vt:variant>
      <vt:variant>
        <vt:i4>104</vt:i4>
      </vt:variant>
      <vt:variant>
        <vt:i4>0</vt:i4>
      </vt:variant>
      <vt:variant>
        <vt:i4>5</vt:i4>
      </vt:variant>
      <vt:variant>
        <vt:lpwstr/>
      </vt:variant>
      <vt:variant>
        <vt:lpwstr>_Toc365486657</vt:lpwstr>
      </vt:variant>
      <vt:variant>
        <vt:i4>1441848</vt:i4>
      </vt:variant>
      <vt:variant>
        <vt:i4>98</vt:i4>
      </vt:variant>
      <vt:variant>
        <vt:i4>0</vt:i4>
      </vt:variant>
      <vt:variant>
        <vt:i4>5</vt:i4>
      </vt:variant>
      <vt:variant>
        <vt:lpwstr/>
      </vt:variant>
      <vt:variant>
        <vt:lpwstr>_Toc365486656</vt:lpwstr>
      </vt:variant>
      <vt:variant>
        <vt:i4>1441848</vt:i4>
      </vt:variant>
      <vt:variant>
        <vt:i4>92</vt:i4>
      </vt:variant>
      <vt:variant>
        <vt:i4>0</vt:i4>
      </vt:variant>
      <vt:variant>
        <vt:i4>5</vt:i4>
      </vt:variant>
      <vt:variant>
        <vt:lpwstr/>
      </vt:variant>
      <vt:variant>
        <vt:lpwstr>_Toc365486655</vt:lpwstr>
      </vt:variant>
      <vt:variant>
        <vt:i4>1441848</vt:i4>
      </vt:variant>
      <vt:variant>
        <vt:i4>86</vt:i4>
      </vt:variant>
      <vt:variant>
        <vt:i4>0</vt:i4>
      </vt:variant>
      <vt:variant>
        <vt:i4>5</vt:i4>
      </vt:variant>
      <vt:variant>
        <vt:lpwstr/>
      </vt:variant>
      <vt:variant>
        <vt:lpwstr>_Toc365486654</vt:lpwstr>
      </vt:variant>
      <vt:variant>
        <vt:i4>1441848</vt:i4>
      </vt:variant>
      <vt:variant>
        <vt:i4>80</vt:i4>
      </vt:variant>
      <vt:variant>
        <vt:i4>0</vt:i4>
      </vt:variant>
      <vt:variant>
        <vt:i4>5</vt:i4>
      </vt:variant>
      <vt:variant>
        <vt:lpwstr/>
      </vt:variant>
      <vt:variant>
        <vt:lpwstr>_Toc365486653</vt:lpwstr>
      </vt:variant>
      <vt:variant>
        <vt:i4>1441848</vt:i4>
      </vt:variant>
      <vt:variant>
        <vt:i4>74</vt:i4>
      </vt:variant>
      <vt:variant>
        <vt:i4>0</vt:i4>
      </vt:variant>
      <vt:variant>
        <vt:i4>5</vt:i4>
      </vt:variant>
      <vt:variant>
        <vt:lpwstr/>
      </vt:variant>
      <vt:variant>
        <vt:lpwstr>_Toc365486652</vt:lpwstr>
      </vt:variant>
      <vt:variant>
        <vt:i4>1441848</vt:i4>
      </vt:variant>
      <vt:variant>
        <vt:i4>68</vt:i4>
      </vt:variant>
      <vt:variant>
        <vt:i4>0</vt:i4>
      </vt:variant>
      <vt:variant>
        <vt:i4>5</vt:i4>
      </vt:variant>
      <vt:variant>
        <vt:lpwstr/>
      </vt:variant>
      <vt:variant>
        <vt:lpwstr>_Toc365486651</vt:lpwstr>
      </vt:variant>
      <vt:variant>
        <vt:i4>1441848</vt:i4>
      </vt:variant>
      <vt:variant>
        <vt:i4>62</vt:i4>
      </vt:variant>
      <vt:variant>
        <vt:i4>0</vt:i4>
      </vt:variant>
      <vt:variant>
        <vt:i4>5</vt:i4>
      </vt:variant>
      <vt:variant>
        <vt:lpwstr/>
      </vt:variant>
      <vt:variant>
        <vt:lpwstr>_Toc365486650</vt:lpwstr>
      </vt:variant>
      <vt:variant>
        <vt:i4>1507384</vt:i4>
      </vt:variant>
      <vt:variant>
        <vt:i4>56</vt:i4>
      </vt:variant>
      <vt:variant>
        <vt:i4>0</vt:i4>
      </vt:variant>
      <vt:variant>
        <vt:i4>5</vt:i4>
      </vt:variant>
      <vt:variant>
        <vt:lpwstr/>
      </vt:variant>
      <vt:variant>
        <vt:lpwstr>_Toc365486649</vt:lpwstr>
      </vt:variant>
      <vt:variant>
        <vt:i4>1507384</vt:i4>
      </vt:variant>
      <vt:variant>
        <vt:i4>50</vt:i4>
      </vt:variant>
      <vt:variant>
        <vt:i4>0</vt:i4>
      </vt:variant>
      <vt:variant>
        <vt:i4>5</vt:i4>
      </vt:variant>
      <vt:variant>
        <vt:lpwstr/>
      </vt:variant>
      <vt:variant>
        <vt:lpwstr>_Toc365486648</vt:lpwstr>
      </vt:variant>
      <vt:variant>
        <vt:i4>1507384</vt:i4>
      </vt:variant>
      <vt:variant>
        <vt:i4>44</vt:i4>
      </vt:variant>
      <vt:variant>
        <vt:i4>0</vt:i4>
      </vt:variant>
      <vt:variant>
        <vt:i4>5</vt:i4>
      </vt:variant>
      <vt:variant>
        <vt:lpwstr/>
      </vt:variant>
      <vt:variant>
        <vt:lpwstr>_Toc365486647</vt:lpwstr>
      </vt:variant>
      <vt:variant>
        <vt:i4>1507384</vt:i4>
      </vt:variant>
      <vt:variant>
        <vt:i4>38</vt:i4>
      </vt:variant>
      <vt:variant>
        <vt:i4>0</vt:i4>
      </vt:variant>
      <vt:variant>
        <vt:i4>5</vt:i4>
      </vt:variant>
      <vt:variant>
        <vt:lpwstr/>
      </vt:variant>
      <vt:variant>
        <vt:lpwstr>_Toc365486646</vt:lpwstr>
      </vt:variant>
      <vt:variant>
        <vt:i4>1507384</vt:i4>
      </vt:variant>
      <vt:variant>
        <vt:i4>32</vt:i4>
      </vt:variant>
      <vt:variant>
        <vt:i4>0</vt:i4>
      </vt:variant>
      <vt:variant>
        <vt:i4>5</vt:i4>
      </vt:variant>
      <vt:variant>
        <vt:lpwstr/>
      </vt:variant>
      <vt:variant>
        <vt:lpwstr>_Toc365486645</vt:lpwstr>
      </vt:variant>
      <vt:variant>
        <vt:i4>1507384</vt:i4>
      </vt:variant>
      <vt:variant>
        <vt:i4>26</vt:i4>
      </vt:variant>
      <vt:variant>
        <vt:i4>0</vt:i4>
      </vt:variant>
      <vt:variant>
        <vt:i4>5</vt:i4>
      </vt:variant>
      <vt:variant>
        <vt:lpwstr/>
      </vt:variant>
      <vt:variant>
        <vt:lpwstr>_Toc365486644</vt:lpwstr>
      </vt:variant>
      <vt:variant>
        <vt:i4>1507384</vt:i4>
      </vt:variant>
      <vt:variant>
        <vt:i4>20</vt:i4>
      </vt:variant>
      <vt:variant>
        <vt:i4>0</vt:i4>
      </vt:variant>
      <vt:variant>
        <vt:i4>5</vt:i4>
      </vt:variant>
      <vt:variant>
        <vt:lpwstr/>
      </vt:variant>
      <vt:variant>
        <vt:lpwstr>_Toc365486643</vt:lpwstr>
      </vt:variant>
      <vt:variant>
        <vt:i4>1507384</vt:i4>
      </vt:variant>
      <vt:variant>
        <vt:i4>14</vt:i4>
      </vt:variant>
      <vt:variant>
        <vt:i4>0</vt:i4>
      </vt:variant>
      <vt:variant>
        <vt:i4>5</vt:i4>
      </vt:variant>
      <vt:variant>
        <vt:lpwstr/>
      </vt:variant>
      <vt:variant>
        <vt:lpwstr>_Toc365486642</vt:lpwstr>
      </vt:variant>
      <vt:variant>
        <vt:i4>4522074</vt:i4>
      </vt:variant>
      <vt:variant>
        <vt:i4>9</vt:i4>
      </vt:variant>
      <vt:variant>
        <vt:i4>0</vt:i4>
      </vt:variant>
      <vt:variant>
        <vt:i4>5</vt:i4>
      </vt:variant>
      <vt:variant>
        <vt:lpwstr>http://www.mr.gov.il/</vt:lpwstr>
      </vt:variant>
      <vt:variant>
        <vt:lpwstr/>
      </vt:variant>
      <vt:variant>
        <vt:i4>1114224</vt:i4>
      </vt:variant>
      <vt:variant>
        <vt:i4>6</vt:i4>
      </vt:variant>
      <vt:variant>
        <vt:i4>0</vt:i4>
      </vt:variant>
      <vt:variant>
        <vt:i4>5</vt:i4>
      </vt:variant>
      <vt:variant>
        <vt:lpwstr>mailto:michrazim@molsa.gov.il</vt:lpwstr>
      </vt:variant>
      <vt:variant>
        <vt:lpwstr/>
      </vt:variant>
      <vt:variant>
        <vt:i4>6422528</vt:i4>
      </vt:variant>
      <vt:variant>
        <vt:i4>3</vt:i4>
      </vt:variant>
      <vt:variant>
        <vt:i4>0</vt:i4>
      </vt:variant>
      <vt:variant>
        <vt:i4>5</vt:i4>
      </vt:variant>
      <vt:variant>
        <vt:lpwstr>mailto:Natalyn@molsa.gov.il</vt:lpwstr>
      </vt:variant>
      <vt:variant>
        <vt:lpwstr/>
      </vt:variant>
      <vt:variant>
        <vt:i4>4522074</vt:i4>
      </vt:variant>
      <vt:variant>
        <vt:i4>0</vt:i4>
      </vt:variant>
      <vt:variant>
        <vt:i4>0</vt:i4>
      </vt:variant>
      <vt:variant>
        <vt:i4>5</vt:i4>
      </vt:variant>
      <vt:variant>
        <vt:lpwstr>http://www.mr.gov.il/</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משרד החקלאות - תבנית מכרז 2017</dc:title>
  <dc:subject/>
  <dc:creator>Lior Ben Shalom;Adi Rechter;Arnon Rund</dc:creator>
  <cp:keywords/>
  <dc:description/>
  <cp:lastModifiedBy>אייל זמיר [Eyal Zamir]</cp:lastModifiedBy>
  <cp:revision>3</cp:revision>
  <cp:lastPrinted>2018-11-01T06:16:00Z</cp:lastPrinted>
  <dcterms:created xsi:type="dcterms:W3CDTF">2019-01-30T12:43:00Z</dcterms:created>
  <dcterms:modified xsi:type="dcterms:W3CDTF">2019-01-30T12:43:00Z</dcterms:modified>
  <cp:category>Tenders</cp:category>
</cp:coreProperties>
</file>